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Lenovo XCC As-Built Summary</w:t>
      </w:r>
    </w:p>
    <w:p>
      <w:r>
        <w:t>Customer-facing hardware, firmware, management access, and server port projections.</w:t>
      </w:r>
    </w:p>
    <w:p>
      <w:pPr>
        <w:pStyle w:val="Heading1"/>
      </w:pPr>
      <w:r>
        <w:t>Vital Product Data</w:t>
      </w:r>
    </w:p>
    <w:p>
      <w:pPr>
        <w:pStyle w:val="Heading2"/>
      </w:pPr>
      <w:r>
        <w:t>Vital Product Data</w:t>
      </w:r>
    </w:p>
    <w:p>
      <w:r>
        <w:rPr>
          <w:rFonts w:ascii="Arial" w:hAnsi="Arial"/>
          <w:color w:val="475467"/>
          <w:sz w:val="18"/>
        </w:rPr>
        <w:t>&lt;&lt;SDT:LNV.Lenovo.XCC.Target[TargetName].Document.VitalProductDataGrouped&gt;&gt;</w:t>
      </w:r>
    </w:p>
    <w:p/>
    <w:p>
      <w:pPr>
        <w:pStyle w:val="Heading1"/>
      </w:pPr>
      <w:r>
        <w:t>Firmware Summary</w:t>
      </w:r>
    </w:p>
    <w:p>
      <w:pPr>
        <w:pStyle w:val="Heading2"/>
      </w:pPr>
      <w:r>
        <w:t>Firmware Summary</w:t>
      </w:r>
    </w:p>
    <w:p>
      <w:r>
        <w:rPr>
          <w:rFonts w:ascii="Arial" w:hAnsi="Arial"/>
          <w:color w:val="475467"/>
          <w:sz w:val="18"/>
        </w:rPr>
        <w:t>&lt;&lt;SDT:LNV.Lenovo.XCC.Target[TargetName].Document.FirmwareSummary&gt;&gt;</w:t>
      </w:r>
    </w:p>
    <w:p/>
    <w:p>
      <w:pPr>
        <w:pStyle w:val="Heading1"/>
      </w:pPr>
      <w:r>
        <w:t>Hardware Configuration</w:t>
      </w:r>
    </w:p>
    <w:p>
      <w:pPr>
        <w:pStyle w:val="Heading2"/>
      </w:pPr>
      <w:r>
        <w:t>Hardware Summary</w:t>
      </w:r>
    </w:p>
    <w:p>
      <w:r>
        <w:rPr>
          <w:rFonts w:ascii="Arial" w:hAnsi="Arial"/>
          <w:color w:val="475467"/>
          <w:sz w:val="18"/>
        </w:rPr>
        <w:t>&lt;&lt;SDT:LNV.Lenovo.XCC.Target[TargetName].Document.HardwareSummary&gt;&gt;</w:t>
      </w:r>
    </w:p>
    <w:p/>
    <w:p>
      <w:pPr>
        <w:pStyle w:val="Heading2"/>
      </w:pPr>
      <w:r>
        <w:t>Memory</w:t>
      </w:r>
    </w:p>
    <w:p>
      <w:r>
        <w:rPr>
          <w:rFonts w:ascii="Arial" w:hAnsi="Arial"/>
          <w:color w:val="475467"/>
          <w:sz w:val="18"/>
        </w:rPr>
        <w:t>&lt;&lt;SDT:LNV.Lenovo.XCC.Target[TargetName].Document.Memory&gt;&gt;</w:t>
      </w:r>
    </w:p>
    <w:p>
      <w:pPr>
        <w:pStyle w:val="Heading2"/>
      </w:pPr>
      <w:r>
        <w:t>Storage Configuration</w:t>
      </w:r>
    </w:p>
    <w:p>
      <w:r>
        <w:t>&lt;&lt;SDT:LNV.Lenovo.XCC.Target[TargetName].Document.StorageConfiguration&gt;&gt;&gt;&gt;</w:t>
      </w:r>
    </w:p>
    <w:p/>
    <w:p>
      <w:r>
        <w:br w:type="page"/>
      </w:r>
    </w:p>
    <w:p>
      <w:pPr>
        <w:pStyle w:val="Heading1"/>
      </w:pPr>
      <w:r>
        <w:t>Network Configuration</w:t>
      </w:r>
    </w:p>
    <w:p>
      <w:pPr>
        <w:pStyle w:val="Heading2"/>
      </w:pPr>
      <w:r>
        <w:t>XCC Interfaces</w:t>
      </w:r>
    </w:p>
    <w:p>
      <w:r>
        <w:rPr>
          <w:rFonts w:ascii="Arial" w:hAnsi="Arial"/>
          <w:color w:val="475467"/>
          <w:sz w:val="18"/>
        </w:rPr>
        <w:t>&lt;&lt;SDT:LNV.Lenovo.XCC.Target[TargetName].Document.ManagementEthernetPorts&gt;&gt;</w:t>
      </w:r>
    </w:p>
    <w:p/>
    <w:p>
      <w:pPr>
        <w:pStyle w:val="Heading2"/>
      </w:pPr>
      <w:r>
        <w:t>Host Ethernet Ports</w:t>
      </w:r>
    </w:p>
    <w:p>
      <w:r>
        <w:rPr>
          <w:rFonts w:ascii="Arial" w:hAnsi="Arial"/>
          <w:color w:val="475467"/>
          <w:sz w:val="18"/>
        </w:rPr>
        <w:t>&lt;&lt;SDT:LNV.Lenovo.XCC.Target[TargetName].Document.HostEthernetPorts&gt;&gt;</w:t>
      </w:r>
    </w:p>
    <w:p/>
    <w:p>
      <w:pPr>
        <w:pStyle w:val="Heading2"/>
      </w:pPr>
      <w:r>
        <w:t>Host Fibre Channel Ports</w:t>
      </w:r>
    </w:p>
    <w:p>
      <w:r>
        <w:rPr>
          <w:rFonts w:ascii="Arial" w:hAnsi="Arial"/>
          <w:color w:val="475467"/>
          <w:sz w:val="18"/>
        </w:rPr>
        <w:t>&lt;&lt;SDT:LNV.Lenovo.XCC.Target[TargetName].Document.HostFcPorts&gt;&gt;</w:t>
      </w:r>
    </w:p>
    <w:p/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sz w:val="16"/>
      </w:rPr>
      <w:t>Lenovo XCC as-built summary - generated from assembler contract SDT mappings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4405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293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