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D9CF3" w14:textId="7BAE3E91" w:rsidR="008F3B5B" w:rsidRPr="008F3B5B" w:rsidRDefault="008F3B5B">
      <w:pPr>
        <w:rPr>
          <w:b/>
          <w:bCs/>
          <w:u w:val="single"/>
        </w:rPr>
      </w:pPr>
      <w:r w:rsidRPr="008F3B5B">
        <w:rPr>
          <w:b/>
          <w:bCs/>
          <w:u w:val="single"/>
        </w:rPr>
        <w:t>Detection and pattern recognition</w:t>
      </w:r>
    </w:p>
    <w:p w14:paraId="0B7A9DB8" w14:textId="66A33590" w:rsidR="00CB3F8A" w:rsidRDefault="008F3B5B">
      <w:r>
        <w:t>Lecture 1</w:t>
      </w:r>
    </w:p>
    <w:p w14:paraId="76BD9D4E" w14:textId="16ED50C3" w:rsidR="008F3B5B" w:rsidRDefault="008F3B5B">
      <w:r>
        <w:t>In this topic, we first try to distinguish between signal processing, their detection and try to identify if there is any pattern in the signal of any kind. This topic would cover very basics of machine learning and not the in-depth mathematical calculation of machine learning.</w:t>
      </w:r>
    </w:p>
    <w:p w14:paraId="2940133F" w14:textId="31A4441F" w:rsidR="008F3B5B" w:rsidRDefault="008F3B5B">
      <w:r>
        <w:t xml:space="preserve">Signal processing may be defined as the process </w:t>
      </w:r>
      <w:r w:rsidR="00DA4233">
        <w:t>in which an input signal is fed to a system (or a rule) and the output is obtained. When we talk about signal processing, the task of the computer is to perform the signal processing on an input signal, whereas it is our task to design the (digital) signal processing rule.</w:t>
      </w:r>
    </w:p>
    <w:p w14:paraId="05D621A5" w14:textId="1608D17C" w:rsidR="00DA4233" w:rsidRDefault="00DA4233">
      <w:r>
        <w:t>There can be various types of signals:</w:t>
      </w:r>
    </w:p>
    <w:p w14:paraId="6B593A8A" w14:textId="3AA5F2B7" w:rsidR="00DA4233" w:rsidRDefault="00DA4233" w:rsidP="00DA4233">
      <w:pPr>
        <w:pStyle w:val="ListParagraph"/>
        <w:numPr>
          <w:ilvl w:val="0"/>
          <w:numId w:val="1"/>
        </w:numPr>
      </w:pPr>
      <w:r>
        <w:t>1D signal – which can be represented as vectors – like audio signals, telecommunication signals, etc</w:t>
      </w:r>
    </w:p>
    <w:p w14:paraId="0B5D326C" w14:textId="091CA280" w:rsidR="00DA4233" w:rsidRDefault="00DA4233" w:rsidP="00DA4233">
      <w:pPr>
        <w:pStyle w:val="ListParagraph"/>
        <w:numPr>
          <w:ilvl w:val="0"/>
          <w:numId w:val="1"/>
        </w:numPr>
      </w:pPr>
      <w:r>
        <w:t xml:space="preserve">2D signals – which can be represented as matrices – like </w:t>
      </w:r>
      <w:r w:rsidR="0040025E">
        <w:t xml:space="preserve">black-white </w:t>
      </w:r>
      <w:r>
        <w:t>images</w:t>
      </w:r>
      <w:r w:rsidR="0040025E">
        <w:t>, geographical maps, etc</w:t>
      </w:r>
    </w:p>
    <w:p w14:paraId="2A92BB14" w14:textId="478A0941" w:rsidR="0040025E" w:rsidRDefault="0040025E" w:rsidP="00DA4233">
      <w:pPr>
        <w:pStyle w:val="ListParagraph"/>
        <w:numPr>
          <w:ilvl w:val="0"/>
          <w:numId w:val="1"/>
        </w:numPr>
      </w:pPr>
      <w:r>
        <w:t xml:space="preserve">3D signals – which can be represented as tensors – like </w:t>
      </w:r>
      <w:proofErr w:type="spellStart"/>
      <w:r>
        <w:t>color</w:t>
      </w:r>
      <w:proofErr w:type="spellEnd"/>
      <w:r>
        <w:t xml:space="preserve"> images which have a 3</w:t>
      </w:r>
      <w:r w:rsidRPr="0040025E">
        <w:rPr>
          <w:vertAlign w:val="superscript"/>
        </w:rPr>
        <w:t>rd</w:t>
      </w:r>
      <w:r>
        <w:t xml:space="preserve"> degree of freedom with 3 channels</w:t>
      </w:r>
      <w:r w:rsidR="00061A58">
        <w:t xml:space="preserve"> </w:t>
      </w:r>
      <w:r>
        <w:t>(red, green, blue), CT scans, etc</w:t>
      </w:r>
    </w:p>
    <w:p w14:paraId="3FFC7FC5" w14:textId="6EE7A3F6" w:rsidR="0040025E" w:rsidRDefault="00134DE9" w:rsidP="0040025E">
      <w:r>
        <w:t>Depending on the application, the output of the system (quantities of interest) may vary:</w:t>
      </w:r>
    </w:p>
    <w:p w14:paraId="7ED190C8" w14:textId="24DE90DC" w:rsidR="00061A58" w:rsidRPr="00061A58" w:rsidRDefault="00134DE9" w:rsidP="00061A58">
      <w:pPr>
        <w:pStyle w:val="ListParagraph"/>
        <w:numPr>
          <w:ilvl w:val="0"/>
          <w:numId w:val="2"/>
        </w:numPr>
        <w:rPr>
          <w:rFonts w:eastAsiaTheme="minorEastAsia"/>
        </w:rPr>
      </w:pPr>
      <w:r>
        <w:t xml:space="preserve">From signal to </w:t>
      </w:r>
      <w:r w:rsidRPr="00061A58">
        <w:rPr>
          <w:b/>
          <w:bCs/>
        </w:rPr>
        <w:t>signal</w:t>
      </w:r>
      <w:r>
        <w:t xml:space="preserve"> – a vector/matrix/tensor of numbers in </w:t>
      </w:r>
      <m:oMath>
        <m:r>
          <m:rPr>
            <m:scr m:val="double-struck"/>
          </m:rPr>
          <w:rPr>
            <w:rFonts w:ascii="Cambria Math" w:hAnsi="Cambria Math"/>
          </w:rPr>
          <m:t>R</m:t>
        </m:r>
      </m:oMath>
      <w:r w:rsidR="00061A58">
        <w:rPr>
          <w:rFonts w:eastAsiaTheme="minorEastAsia"/>
        </w:rPr>
        <w:t xml:space="preserve"> - </w:t>
      </w:r>
      <w:proofErr w:type="spellStart"/>
      <w:proofErr w:type="gramStart"/>
      <w:r w:rsidR="00061A58">
        <w:rPr>
          <w:rFonts w:eastAsiaTheme="minorEastAsia"/>
        </w:rPr>
        <w:t>eg</w:t>
      </w:r>
      <w:proofErr w:type="spellEnd"/>
      <w:proofErr w:type="gramEnd"/>
      <w:r w:rsidR="00061A58">
        <w:rPr>
          <w:rFonts w:eastAsiaTheme="minorEastAsia"/>
        </w:rPr>
        <w:t xml:space="preserve"> time domain to freq</w:t>
      </w:r>
      <w:r w:rsidR="00994B41">
        <w:rPr>
          <w:rFonts w:eastAsiaTheme="minorEastAsia"/>
        </w:rPr>
        <w:t>uency</w:t>
      </w:r>
      <w:r w:rsidR="00061A58">
        <w:rPr>
          <w:rFonts w:eastAsiaTheme="minorEastAsia"/>
        </w:rPr>
        <w:t xml:space="preserve"> domain</w:t>
      </w:r>
    </w:p>
    <w:p w14:paraId="1CFE9D67" w14:textId="53FC4170" w:rsidR="00061A58" w:rsidRDefault="00061A58" w:rsidP="00061A58">
      <w:pPr>
        <w:pStyle w:val="ListParagraph"/>
        <w:numPr>
          <w:ilvl w:val="0"/>
          <w:numId w:val="2"/>
        </w:numPr>
        <w:rPr>
          <w:rFonts w:eastAsiaTheme="minorEastAsia"/>
        </w:rPr>
      </w:pPr>
      <w:r>
        <w:t xml:space="preserve">From signal to </w:t>
      </w:r>
      <w:r w:rsidRPr="00061A58">
        <w:rPr>
          <w:b/>
          <w:bCs/>
        </w:rPr>
        <w:t>parameter</w:t>
      </w:r>
      <w:r>
        <w:t xml:space="preserve"> – a few numbers in </w:t>
      </w:r>
      <m:oMath>
        <m:r>
          <m:rPr>
            <m:scr m:val="double-struck"/>
          </m:rPr>
          <w:rPr>
            <w:rFonts w:ascii="Cambria Math" w:hAnsi="Cambria Math"/>
          </w:rPr>
          <m:t>R</m:t>
        </m:r>
      </m:oMath>
      <w:r>
        <w:rPr>
          <w:rFonts w:eastAsiaTheme="minorEastAsia"/>
        </w:rPr>
        <w:t xml:space="preserve"> </w:t>
      </w:r>
      <w:proofErr w:type="spellStart"/>
      <w:proofErr w:type="gramStart"/>
      <w:r>
        <w:rPr>
          <w:rFonts w:eastAsiaTheme="minorEastAsia"/>
        </w:rPr>
        <w:t>eg</w:t>
      </w:r>
      <w:proofErr w:type="spellEnd"/>
      <w:proofErr w:type="gramEnd"/>
      <w:r>
        <w:rPr>
          <w:rFonts w:eastAsiaTheme="minorEastAsia"/>
        </w:rPr>
        <w:t xml:space="preserve"> 1.23m, 2.44m etc – </w:t>
      </w:r>
      <w:proofErr w:type="spellStart"/>
      <w:r w:rsidR="00994B41">
        <w:rPr>
          <w:rFonts w:eastAsiaTheme="minorEastAsia"/>
        </w:rPr>
        <w:t>eg</w:t>
      </w:r>
      <w:proofErr w:type="spellEnd"/>
      <w:r w:rsidR="00994B41">
        <w:rPr>
          <w:rFonts w:eastAsiaTheme="minorEastAsia"/>
        </w:rPr>
        <w:t xml:space="preserve"> </w:t>
      </w:r>
      <w:r>
        <w:rPr>
          <w:rFonts w:eastAsiaTheme="minorEastAsia"/>
        </w:rPr>
        <w:t>estimate distance from radar signal</w:t>
      </w:r>
    </w:p>
    <w:p w14:paraId="007FD30F" w14:textId="36CB8807" w:rsidR="00134DE9" w:rsidRPr="00061A58" w:rsidRDefault="00061A58" w:rsidP="00061A58">
      <w:pPr>
        <w:pStyle w:val="ListParagraph"/>
        <w:numPr>
          <w:ilvl w:val="0"/>
          <w:numId w:val="2"/>
        </w:numPr>
        <w:rPr>
          <w:rFonts w:eastAsiaTheme="minorEastAsia"/>
        </w:rPr>
      </w:pPr>
      <w:r>
        <w:rPr>
          <w:rFonts w:eastAsiaTheme="minorEastAsia"/>
        </w:rPr>
        <w:t xml:space="preserve">From signal to </w:t>
      </w:r>
      <w:r w:rsidRPr="00061A58">
        <w:rPr>
          <w:rFonts w:eastAsiaTheme="minorEastAsia"/>
          <w:b/>
          <w:bCs/>
        </w:rPr>
        <w:t>class</w:t>
      </w:r>
      <w:r>
        <w:rPr>
          <w:rFonts w:eastAsiaTheme="minorEastAsia"/>
        </w:rPr>
        <w:t xml:space="preserve"> – a number in </w:t>
      </w:r>
      <m:oMath>
        <m:r>
          <m:rPr>
            <m:scr m:val="double-struck"/>
          </m:rPr>
          <w:rPr>
            <w:rFonts w:ascii="Cambria Math" w:eastAsiaTheme="minorEastAsia" w:hAnsi="Cambria Math"/>
          </w:rPr>
          <m:t>N</m:t>
        </m:r>
      </m:oMath>
      <w:r>
        <w:rPr>
          <w:rFonts w:eastAsiaTheme="minorEastAsia"/>
        </w:rPr>
        <w:t xml:space="preserve"> </w:t>
      </w:r>
      <w:proofErr w:type="spellStart"/>
      <w:r>
        <w:rPr>
          <w:rFonts w:eastAsiaTheme="minorEastAsia"/>
        </w:rPr>
        <w:t>eg.</w:t>
      </w:r>
      <w:proofErr w:type="spellEnd"/>
      <w:r>
        <w:rPr>
          <w:rFonts w:eastAsiaTheme="minorEastAsia"/>
        </w:rPr>
        <w:t xml:space="preserve"> Male/female/others – the class can be further represented as numbers in the natural number line</w:t>
      </w:r>
      <w:r w:rsidR="00134DE9">
        <w:t xml:space="preserve"> </w:t>
      </w:r>
      <w:r w:rsidR="00994B41">
        <w:t xml:space="preserve">– </w:t>
      </w:r>
      <w:proofErr w:type="spellStart"/>
      <w:proofErr w:type="gramStart"/>
      <w:r w:rsidR="00994B41">
        <w:t>eg</w:t>
      </w:r>
      <w:proofErr w:type="spellEnd"/>
      <w:proofErr w:type="gramEnd"/>
      <w:r>
        <w:t xml:space="preserve"> target classification</w:t>
      </w:r>
    </w:p>
    <w:p w14:paraId="063B576C" w14:textId="2A541675" w:rsidR="00061A58" w:rsidRDefault="00994B41" w:rsidP="00061A58">
      <w:pPr>
        <w:rPr>
          <w:rFonts w:eastAsiaTheme="minorEastAsia"/>
        </w:rPr>
      </w:pPr>
      <w:r>
        <w:rPr>
          <w:rFonts w:eastAsiaTheme="minorEastAsia"/>
        </w:rPr>
        <w:t>Here, we would discuss more on the statistical signal processing aspect. This processing technique is a subarea of signal processing which uses a stochastic description of signals and statistical signal processing methods. Thus, a background in basic statistics and statistical formulae and property is very important and essential to understand this topic.</w:t>
      </w:r>
    </w:p>
    <w:p w14:paraId="76EE5E8B" w14:textId="6B6D7B32" w:rsidR="00994B41" w:rsidRDefault="00994B41" w:rsidP="00061A58">
      <w:pPr>
        <w:rPr>
          <w:rFonts w:eastAsiaTheme="minorEastAsia"/>
        </w:rPr>
      </w:pPr>
      <w:r>
        <w:rPr>
          <w:rFonts w:eastAsiaTheme="minorEastAsia"/>
        </w:rPr>
        <w:t>There are two major signal processing approaches that can be used to determine the rule:</w:t>
      </w:r>
    </w:p>
    <w:p w14:paraId="621C2DD0" w14:textId="6CD6AB2C" w:rsidR="00994B41" w:rsidRDefault="00994B41" w:rsidP="00994B41">
      <w:pPr>
        <w:pStyle w:val="ListParagraph"/>
        <w:numPr>
          <w:ilvl w:val="0"/>
          <w:numId w:val="3"/>
        </w:numPr>
        <w:rPr>
          <w:rFonts w:eastAsiaTheme="minorEastAsia"/>
          <w:b/>
          <w:bCs/>
        </w:rPr>
      </w:pPr>
      <w:r w:rsidRPr="00994B41">
        <w:rPr>
          <w:rFonts w:eastAsiaTheme="minorEastAsia"/>
          <w:b/>
          <w:bCs/>
        </w:rPr>
        <w:t>Model based approach:</w:t>
      </w:r>
    </w:p>
    <w:p w14:paraId="28896A49" w14:textId="29D43B9B" w:rsidR="00731B11" w:rsidRDefault="00994B41" w:rsidP="00731B11">
      <w:pPr>
        <w:pStyle w:val="ListParagraph"/>
        <w:rPr>
          <w:rFonts w:eastAsiaTheme="minorEastAsia"/>
        </w:rPr>
      </w:pPr>
      <w:r>
        <w:rPr>
          <w:rFonts w:eastAsiaTheme="minorEastAsia"/>
        </w:rPr>
        <w:t xml:space="preserve">The input signal’s and the output signal’s properties are known beforehand, </w:t>
      </w:r>
      <w:proofErr w:type="gramStart"/>
      <w:r>
        <w:rPr>
          <w:rFonts w:eastAsiaTheme="minorEastAsia"/>
        </w:rPr>
        <w:t>i.e.</w:t>
      </w:r>
      <w:proofErr w:type="gramEnd"/>
      <w:r>
        <w:rPr>
          <w:rFonts w:eastAsiaTheme="minorEastAsia"/>
        </w:rPr>
        <w:t xml:space="preserve"> their behaviour with respect to the changes being made to one other. From these properties and </w:t>
      </w:r>
      <w:r w:rsidR="00731B11">
        <w:rPr>
          <w:rFonts w:eastAsiaTheme="minorEastAsia"/>
        </w:rPr>
        <w:t>the behavioural changes, it is easy to determine the mathematical rule of the model.</w:t>
      </w:r>
    </w:p>
    <w:p w14:paraId="4DFF66F9" w14:textId="293B59F3" w:rsidR="00731B11" w:rsidRDefault="00731B11" w:rsidP="00731B11">
      <w:pPr>
        <w:pStyle w:val="ListParagraph"/>
        <w:rPr>
          <w:rFonts w:eastAsiaTheme="minorEastAsia"/>
          <w:b/>
          <w:bCs/>
        </w:rPr>
      </w:pPr>
      <w:r>
        <w:rPr>
          <w:rFonts w:eastAsiaTheme="minorEastAsia"/>
        </w:rPr>
        <w:t>A few examples include edge detection, radar distance estimation, channel estimation for digital communication etc.</w:t>
      </w:r>
    </w:p>
    <w:p w14:paraId="5ADCA85B" w14:textId="039B8847" w:rsidR="00731B11" w:rsidRPr="00731B11" w:rsidRDefault="00731B11" w:rsidP="00731B11">
      <w:pPr>
        <w:pStyle w:val="ListParagraph"/>
        <w:numPr>
          <w:ilvl w:val="0"/>
          <w:numId w:val="3"/>
        </w:numPr>
        <w:rPr>
          <w:rFonts w:eastAsiaTheme="minorEastAsia"/>
          <w:b/>
          <w:bCs/>
        </w:rPr>
      </w:pPr>
      <w:r w:rsidRPr="00731B11">
        <w:rPr>
          <w:rFonts w:eastAsiaTheme="minorEastAsia"/>
          <w:b/>
          <w:bCs/>
        </w:rPr>
        <w:t>Learning based or data-driven learning approach:</w:t>
      </w:r>
    </w:p>
    <w:p w14:paraId="6D4C9817" w14:textId="7ED811C3" w:rsidR="00731B11" w:rsidRDefault="00731B11" w:rsidP="00731B11">
      <w:pPr>
        <w:pStyle w:val="ListParagraph"/>
        <w:rPr>
          <w:rFonts w:eastAsiaTheme="minorEastAsia"/>
        </w:rPr>
      </w:pPr>
      <w:r>
        <w:rPr>
          <w:rFonts w:eastAsiaTheme="minorEastAsia"/>
        </w:rPr>
        <w:t xml:space="preserve">The relationship and any knowledge pertaining to it is not known beforehand. It is to be learnt from the examples from the input data. This type of learning approach is often referred to as </w:t>
      </w:r>
      <w:r>
        <w:rPr>
          <w:rFonts w:eastAsiaTheme="minorEastAsia"/>
          <w:b/>
          <w:bCs/>
        </w:rPr>
        <w:t>machine learning</w:t>
      </w:r>
      <w:r>
        <w:rPr>
          <w:rFonts w:eastAsiaTheme="minorEastAsia"/>
        </w:rPr>
        <w:t>. Some examples include speech recognition, NLP, etc</w:t>
      </w:r>
      <w:r w:rsidR="00CD446F">
        <w:rPr>
          <w:rFonts w:eastAsiaTheme="minorEastAsia"/>
        </w:rPr>
        <w:t>.</w:t>
      </w:r>
    </w:p>
    <w:p w14:paraId="422E5F13" w14:textId="3E7E8040" w:rsidR="00CD446F" w:rsidRDefault="00CD446F" w:rsidP="00CD446F">
      <w:pPr>
        <w:rPr>
          <w:rFonts w:eastAsiaTheme="minorEastAsia"/>
        </w:rPr>
      </w:pPr>
      <w:r>
        <w:rPr>
          <w:rFonts w:eastAsiaTheme="minorEastAsia"/>
        </w:rPr>
        <w:t xml:space="preserve">In either of the approaches, there is a need to detect signals and extract information from them. Thus, this brings us to the first part of the topic “DETECTION”. The first focus is mainly on the binary detection which can then easily be extended to multiple classes. The binary detection can be written a bit more mathematically as a </w:t>
      </w:r>
      <w:r>
        <w:rPr>
          <w:rFonts w:eastAsiaTheme="minorEastAsia"/>
          <w:b/>
          <w:bCs/>
        </w:rPr>
        <w:t>hypothesis test</w:t>
      </w:r>
      <w:r>
        <w:rPr>
          <w:rFonts w:eastAsiaTheme="minorEastAsia"/>
        </w:rPr>
        <w:t>.</w:t>
      </w:r>
    </w:p>
    <w:p w14:paraId="160AFE6E" w14:textId="3713DF27" w:rsidR="00CD446F" w:rsidRDefault="00CD446F" w:rsidP="00CD446F">
      <w:pPr>
        <w:rPr>
          <w:rFonts w:eastAsiaTheme="minorEastAsia"/>
        </w:rPr>
      </w:pPr>
      <w:r>
        <w:rPr>
          <w:rFonts w:eastAsiaTheme="minorEastAsia"/>
        </w:rPr>
        <w:lastRenderedPageBreak/>
        <w:t>In any hypothesis testing scenario, there are 2 cases:</w:t>
      </w:r>
    </w:p>
    <w:p w14:paraId="1064BE9A" w14:textId="588AD6F1" w:rsidR="00CD446F" w:rsidRDefault="00CD446F" w:rsidP="00CD446F">
      <w:pPr>
        <w:pStyle w:val="ListParagraph"/>
        <w:numPr>
          <w:ilvl w:val="0"/>
          <w:numId w:val="4"/>
        </w:numPr>
        <w:rPr>
          <w:rFonts w:eastAsiaTheme="minorEastAsia"/>
        </w:rPr>
      </w:pPr>
      <w:r>
        <w:rPr>
          <w:rFonts w:eastAsiaTheme="minorEastAsia"/>
        </w:rPr>
        <w:t>Null hypothesis: H</w:t>
      </w:r>
      <w:r>
        <w:rPr>
          <w:rFonts w:eastAsiaTheme="minorEastAsia"/>
          <w:vertAlign w:val="subscript"/>
        </w:rPr>
        <w:t>0</w:t>
      </w:r>
      <w:r>
        <w:rPr>
          <w:rFonts w:eastAsiaTheme="minorEastAsia"/>
        </w:rPr>
        <w:t xml:space="preserve"> </w:t>
      </w:r>
    </w:p>
    <w:p w14:paraId="6164C93E" w14:textId="7C35B253" w:rsidR="00CD446F" w:rsidRPr="00CD446F" w:rsidRDefault="00CD446F" w:rsidP="00CD446F">
      <w:pPr>
        <w:pStyle w:val="ListParagraph"/>
        <w:numPr>
          <w:ilvl w:val="0"/>
          <w:numId w:val="4"/>
        </w:numPr>
        <w:rPr>
          <w:rFonts w:eastAsiaTheme="minorEastAsia"/>
        </w:rPr>
      </w:pPr>
      <w:r>
        <w:rPr>
          <w:rFonts w:eastAsiaTheme="minorEastAsia"/>
        </w:rPr>
        <w:t xml:space="preserve">Alternative </w:t>
      </w:r>
      <w:proofErr w:type="gramStart"/>
      <w:r>
        <w:rPr>
          <w:rFonts w:eastAsiaTheme="minorEastAsia"/>
        </w:rPr>
        <w:t>hypothesis :</w:t>
      </w:r>
      <w:proofErr w:type="gramEnd"/>
      <w:r>
        <w:rPr>
          <w:rFonts w:eastAsiaTheme="minorEastAsia"/>
        </w:rPr>
        <w:t xml:space="preserve"> H</w:t>
      </w:r>
      <w:r>
        <w:rPr>
          <w:rFonts w:eastAsiaTheme="minorEastAsia"/>
          <w:vertAlign w:val="subscript"/>
        </w:rPr>
        <w:t>1</w:t>
      </w:r>
    </w:p>
    <w:p w14:paraId="0E1E8FC0" w14:textId="32477DAA" w:rsidR="00CD446F" w:rsidRDefault="00CD446F" w:rsidP="00CD446F">
      <w:pPr>
        <w:rPr>
          <w:rFonts w:eastAsiaTheme="minorEastAsia"/>
        </w:rPr>
      </w:pPr>
      <w:proofErr w:type="gramStart"/>
      <w:r>
        <w:rPr>
          <w:rFonts w:eastAsiaTheme="minorEastAsia"/>
        </w:rPr>
        <w:t>Thus</w:t>
      </w:r>
      <w:proofErr w:type="gramEnd"/>
      <w:r>
        <w:rPr>
          <w:rFonts w:eastAsiaTheme="minorEastAsia"/>
        </w:rPr>
        <w:t xml:space="preserve"> there are always 2 unknown true sets H </w:t>
      </w:r>
      <w:r>
        <w:rPr>
          <w:rFonts w:eastAsiaTheme="minorEastAsia" w:cstheme="minorHAnsi"/>
        </w:rPr>
        <w:t>ϵ</w:t>
      </w:r>
      <w:r>
        <w:rPr>
          <w:rFonts w:eastAsiaTheme="minorEastAsia"/>
        </w:rPr>
        <w:t xml:space="preserve"> {</w:t>
      </w:r>
      <w:r>
        <w:rPr>
          <w:rFonts w:eastAsiaTheme="minorEastAsia"/>
        </w:rPr>
        <w:t>H</w:t>
      </w:r>
      <w:r>
        <w:rPr>
          <w:rFonts w:eastAsiaTheme="minorEastAsia"/>
          <w:vertAlign w:val="subscript"/>
        </w:rPr>
        <w:t>0</w:t>
      </w:r>
      <w:r>
        <w:rPr>
          <w:rFonts w:eastAsiaTheme="minorEastAsia"/>
        </w:rPr>
        <w:t xml:space="preserve">, </w:t>
      </w:r>
      <w:r>
        <w:rPr>
          <w:rFonts w:eastAsiaTheme="minorEastAsia"/>
        </w:rPr>
        <w:t>H</w:t>
      </w:r>
      <w:r>
        <w:rPr>
          <w:rFonts w:eastAsiaTheme="minorEastAsia"/>
          <w:vertAlign w:val="subscript"/>
        </w:rPr>
        <w:t>1</w:t>
      </w:r>
      <w:r>
        <w:rPr>
          <w:rFonts w:eastAsiaTheme="minorEastAsia"/>
        </w:rPr>
        <w:t>}.</w:t>
      </w:r>
    </w:p>
    <w:p w14:paraId="7BAC9F12" w14:textId="0C338B16" w:rsidR="00CD446F" w:rsidRDefault="00CD446F" w:rsidP="00CD446F">
      <w:pPr>
        <w:rPr>
          <w:rFonts w:eastAsiaTheme="minorEastAsia"/>
          <w:b/>
          <w:bCs/>
        </w:rPr>
      </w:pPr>
      <w:r w:rsidRPr="00CD446F">
        <w:rPr>
          <w:rFonts w:eastAsiaTheme="minorEastAsia"/>
          <w:b/>
          <w:bCs/>
        </w:rPr>
        <w:t>Question</w:t>
      </w:r>
      <w:r>
        <w:rPr>
          <w:rFonts w:eastAsiaTheme="minorEastAsia"/>
          <w:b/>
          <w:bCs/>
        </w:rPr>
        <w:t xml:space="preserve"> – What all are we given?</w:t>
      </w:r>
    </w:p>
    <w:p w14:paraId="306B7C00" w14:textId="33FD0BC7" w:rsidR="00CD446F" w:rsidRPr="00CD446F" w:rsidRDefault="00CD446F" w:rsidP="00CD446F">
      <w:pPr>
        <w:pStyle w:val="ListParagraph"/>
        <w:numPr>
          <w:ilvl w:val="0"/>
          <w:numId w:val="5"/>
        </w:numPr>
        <w:rPr>
          <w:rFonts w:eastAsiaTheme="minorEastAsia"/>
        </w:rPr>
      </w:pPr>
      <w:r>
        <w:rPr>
          <w:rFonts w:eastAsiaTheme="minorEastAsia"/>
        </w:rPr>
        <w:t xml:space="preserve">A noisy measurement </w:t>
      </w:r>
      <w:proofErr w:type="gramStart"/>
      <w:r>
        <w:rPr>
          <w:rFonts w:eastAsiaTheme="minorEastAsia"/>
        </w:rPr>
        <w:t>vector  -</w:t>
      </w:r>
      <w:proofErr w:type="gramEnd"/>
      <w:r>
        <w:rPr>
          <w:rFonts w:eastAsiaTheme="minorEastAsia"/>
        </w:rPr>
        <w:t xml:space="preserve"> </w:t>
      </w:r>
      <w:r w:rsidRPr="00CD446F">
        <w:rPr>
          <w:rFonts w:eastAsiaTheme="minorEastAsia"/>
          <w:b/>
          <w:bCs/>
        </w:rPr>
        <w:t>x</w:t>
      </w:r>
    </w:p>
    <w:p w14:paraId="1862F5EF" w14:textId="4274FB8A" w:rsidR="00731B11" w:rsidRDefault="00CD446F" w:rsidP="00731B11">
      <w:pPr>
        <w:pStyle w:val="ListParagraph"/>
        <w:numPr>
          <w:ilvl w:val="0"/>
          <w:numId w:val="5"/>
        </w:numPr>
        <w:rPr>
          <w:rFonts w:eastAsiaTheme="minorEastAsia"/>
        </w:rPr>
      </w:pPr>
      <w:r>
        <w:rPr>
          <w:rFonts w:eastAsiaTheme="minorEastAsia"/>
        </w:rPr>
        <w:t xml:space="preserve">A probabilistic signal model for </w:t>
      </w:r>
      <w:proofErr w:type="gramStart"/>
      <w:r w:rsidRPr="00CD446F">
        <w:rPr>
          <w:rFonts w:eastAsiaTheme="minorEastAsia"/>
          <w:b/>
          <w:bCs/>
        </w:rPr>
        <w:t>x</w:t>
      </w:r>
      <w:r w:rsidRPr="00CD446F">
        <w:rPr>
          <w:rFonts w:eastAsiaTheme="minorEastAsia"/>
        </w:rPr>
        <w:t xml:space="preserve"> </w:t>
      </w:r>
      <w:r>
        <w:rPr>
          <w:rFonts w:eastAsiaTheme="minorEastAsia"/>
        </w:rPr>
        <w:t>:</w:t>
      </w:r>
      <w:proofErr w:type="gramEnd"/>
      <w:r>
        <w:rPr>
          <w:rFonts w:eastAsiaTheme="minorEastAsia"/>
        </w:rPr>
        <w:t xml:space="preserve"> </w:t>
      </w:r>
      <w:r w:rsidR="00657C9B">
        <w:rPr>
          <w:rFonts w:eastAsiaTheme="minorEastAsia"/>
        </w:rPr>
        <w:t>p(</w:t>
      </w:r>
      <w:r w:rsidR="00657C9B" w:rsidRPr="00657C9B">
        <w:rPr>
          <w:rFonts w:eastAsiaTheme="minorEastAsia"/>
          <w:b/>
          <w:bCs/>
        </w:rPr>
        <w:t>x</w:t>
      </w:r>
      <w:r w:rsidR="00657C9B">
        <w:rPr>
          <w:rFonts w:eastAsiaTheme="minorEastAsia"/>
        </w:rPr>
        <w:t>|</w:t>
      </w:r>
      <w:r w:rsidR="00657C9B">
        <w:rPr>
          <w:rFonts w:eastAsiaTheme="minorEastAsia"/>
        </w:rPr>
        <w:t>H</w:t>
      </w:r>
      <w:r w:rsidR="00657C9B">
        <w:rPr>
          <w:rFonts w:eastAsiaTheme="minorEastAsia"/>
          <w:vertAlign w:val="subscript"/>
        </w:rPr>
        <w:t>0</w:t>
      </w:r>
      <w:r w:rsidR="00657C9B">
        <w:rPr>
          <w:rFonts w:eastAsiaTheme="minorEastAsia"/>
        </w:rPr>
        <w:t>)</w:t>
      </w:r>
    </w:p>
    <w:p w14:paraId="1CE2A6CA" w14:textId="23FEFC0C" w:rsidR="00657C9B" w:rsidRDefault="00657C9B" w:rsidP="00657C9B">
      <w:pPr>
        <w:pStyle w:val="ListParagraph"/>
        <w:rPr>
          <w:rFonts w:eastAsiaTheme="minorEastAsia"/>
          <w:vertAlign w:val="subscript"/>
        </w:rPr>
      </w:pPr>
      <w:r>
        <w:rPr>
          <w:rFonts w:eastAsiaTheme="minorEastAsia"/>
        </w:rPr>
        <w:t xml:space="preserve">Here, </w:t>
      </w:r>
      <w:r>
        <w:rPr>
          <w:rFonts w:eastAsiaTheme="minorEastAsia"/>
        </w:rPr>
        <w:t>p(</w:t>
      </w:r>
      <w:r w:rsidRPr="00657C9B">
        <w:rPr>
          <w:rFonts w:eastAsiaTheme="minorEastAsia"/>
          <w:b/>
          <w:bCs/>
        </w:rPr>
        <w:t>x</w:t>
      </w:r>
      <w:r>
        <w:rPr>
          <w:rFonts w:eastAsiaTheme="minorEastAsia"/>
        </w:rPr>
        <w:t>|H</w:t>
      </w:r>
      <w:r>
        <w:rPr>
          <w:rFonts w:eastAsiaTheme="minorEastAsia"/>
          <w:vertAlign w:val="subscript"/>
        </w:rPr>
        <w:t>0</w:t>
      </w:r>
      <w:r>
        <w:rPr>
          <w:rFonts w:eastAsiaTheme="minorEastAsia"/>
        </w:rPr>
        <w:t>)</w:t>
      </w:r>
      <w:r>
        <w:rPr>
          <w:rFonts w:eastAsiaTheme="minorEastAsia"/>
        </w:rPr>
        <w:t xml:space="preserve"> = probability density function of </w:t>
      </w:r>
      <w:r w:rsidRPr="00657C9B">
        <w:rPr>
          <w:rFonts w:eastAsiaTheme="minorEastAsia"/>
          <w:b/>
          <w:bCs/>
        </w:rPr>
        <w:t>x</w:t>
      </w:r>
      <w:r>
        <w:rPr>
          <w:rFonts w:eastAsiaTheme="minorEastAsia"/>
          <w:b/>
          <w:bCs/>
        </w:rPr>
        <w:t xml:space="preserve"> </w:t>
      </w:r>
      <w:r>
        <w:rPr>
          <w:rFonts w:eastAsiaTheme="minorEastAsia"/>
        </w:rPr>
        <w:t xml:space="preserve">conditioned on H = </w:t>
      </w:r>
      <w:r>
        <w:rPr>
          <w:rFonts w:eastAsiaTheme="minorEastAsia"/>
        </w:rPr>
        <w:t>H</w:t>
      </w:r>
      <w:r>
        <w:rPr>
          <w:rFonts w:eastAsiaTheme="minorEastAsia"/>
          <w:vertAlign w:val="subscript"/>
        </w:rPr>
        <w:t>0</w:t>
      </w:r>
    </w:p>
    <w:p w14:paraId="22A9A772" w14:textId="5BEB3F88" w:rsidR="00657C9B" w:rsidRPr="00657C9B" w:rsidRDefault="00657C9B" w:rsidP="00657C9B">
      <w:pPr>
        <w:pStyle w:val="ListParagraph"/>
        <w:rPr>
          <w:rFonts w:eastAsiaTheme="minorEastAsia"/>
        </w:rPr>
      </w:pPr>
      <w:r>
        <w:rPr>
          <w:rFonts w:eastAsiaTheme="minorEastAsia"/>
        </w:rPr>
        <w:t>p(</w:t>
      </w:r>
      <w:r w:rsidRPr="00657C9B">
        <w:rPr>
          <w:rFonts w:eastAsiaTheme="minorEastAsia"/>
          <w:b/>
          <w:bCs/>
        </w:rPr>
        <w:t>x</w:t>
      </w:r>
      <w:r>
        <w:rPr>
          <w:rFonts w:eastAsiaTheme="minorEastAsia"/>
        </w:rPr>
        <w:t>|H</w:t>
      </w:r>
      <w:r>
        <w:rPr>
          <w:rFonts w:eastAsiaTheme="minorEastAsia"/>
          <w:vertAlign w:val="subscript"/>
        </w:rPr>
        <w:t>1</w:t>
      </w:r>
      <w:r>
        <w:rPr>
          <w:rFonts w:eastAsiaTheme="minorEastAsia"/>
        </w:rPr>
        <w:t xml:space="preserve">) = probability density function of </w:t>
      </w:r>
      <w:r w:rsidRPr="00657C9B">
        <w:rPr>
          <w:rFonts w:eastAsiaTheme="minorEastAsia"/>
          <w:b/>
          <w:bCs/>
        </w:rPr>
        <w:t>x</w:t>
      </w:r>
      <w:r>
        <w:rPr>
          <w:rFonts w:eastAsiaTheme="minorEastAsia"/>
          <w:b/>
          <w:bCs/>
        </w:rPr>
        <w:t xml:space="preserve"> </w:t>
      </w:r>
      <w:r>
        <w:rPr>
          <w:rFonts w:eastAsiaTheme="minorEastAsia"/>
        </w:rPr>
        <w:t>conditioned on H = H</w:t>
      </w:r>
      <w:r>
        <w:rPr>
          <w:rFonts w:eastAsiaTheme="minorEastAsia"/>
          <w:vertAlign w:val="subscript"/>
        </w:rPr>
        <w:t>1</w:t>
      </w:r>
    </w:p>
    <w:p w14:paraId="08182E02" w14:textId="24C84E2B" w:rsidR="00657C9B" w:rsidRDefault="00657C9B" w:rsidP="00657C9B">
      <w:pPr>
        <w:pStyle w:val="ListParagraph"/>
        <w:numPr>
          <w:ilvl w:val="0"/>
          <w:numId w:val="5"/>
        </w:numPr>
        <w:rPr>
          <w:rFonts w:eastAsiaTheme="minorEastAsia"/>
        </w:rPr>
      </w:pPr>
      <w:r>
        <w:rPr>
          <w:rFonts w:eastAsiaTheme="minorEastAsia"/>
        </w:rPr>
        <w:t xml:space="preserve">Sometimes we are also given the prior information or probability of </w:t>
      </w:r>
      <w:r>
        <w:rPr>
          <w:rFonts w:eastAsiaTheme="minorEastAsia"/>
        </w:rPr>
        <w:t>H</w:t>
      </w:r>
      <w:r>
        <w:rPr>
          <w:rFonts w:eastAsiaTheme="minorEastAsia"/>
          <w:vertAlign w:val="subscript"/>
        </w:rPr>
        <w:t>0</w:t>
      </w:r>
      <w:r>
        <w:rPr>
          <w:rFonts w:eastAsiaTheme="minorEastAsia"/>
        </w:rPr>
        <w:t xml:space="preserve"> and </w:t>
      </w:r>
      <w:r>
        <w:rPr>
          <w:rFonts w:eastAsiaTheme="minorEastAsia"/>
        </w:rPr>
        <w:t>H</w:t>
      </w:r>
      <w:proofErr w:type="gramStart"/>
      <w:r>
        <w:rPr>
          <w:rFonts w:eastAsiaTheme="minorEastAsia"/>
          <w:vertAlign w:val="subscript"/>
        </w:rPr>
        <w:t>1</w:t>
      </w:r>
      <w:r>
        <w:rPr>
          <w:rFonts w:eastAsiaTheme="minorEastAsia"/>
        </w:rPr>
        <w:t xml:space="preserve"> :</w:t>
      </w:r>
      <w:proofErr w:type="gramEnd"/>
      <w:r>
        <w:rPr>
          <w:rFonts w:eastAsiaTheme="minorEastAsia"/>
        </w:rPr>
        <w:t xml:space="preserve"> </w:t>
      </w:r>
      <w:r>
        <w:rPr>
          <w:rFonts w:eastAsiaTheme="minorEastAsia"/>
        </w:rPr>
        <w:t>p(</w:t>
      </w:r>
      <w:r w:rsidRPr="00657C9B">
        <w:rPr>
          <w:rFonts w:eastAsiaTheme="minorEastAsia"/>
        </w:rPr>
        <w:t xml:space="preserve">H </w:t>
      </w:r>
      <w:r>
        <w:rPr>
          <w:rFonts w:eastAsiaTheme="minorEastAsia"/>
          <w:b/>
          <w:bCs/>
        </w:rPr>
        <w:t xml:space="preserve">= </w:t>
      </w:r>
      <w:r>
        <w:rPr>
          <w:rFonts w:eastAsiaTheme="minorEastAsia"/>
        </w:rPr>
        <w:t>H</w:t>
      </w:r>
      <w:r>
        <w:rPr>
          <w:rFonts w:eastAsiaTheme="minorEastAsia"/>
          <w:vertAlign w:val="subscript"/>
        </w:rPr>
        <w:t>0</w:t>
      </w:r>
      <w:r>
        <w:rPr>
          <w:rFonts w:eastAsiaTheme="minorEastAsia"/>
        </w:rPr>
        <w:t>)</w:t>
      </w:r>
      <w:r>
        <w:rPr>
          <w:rFonts w:eastAsiaTheme="minorEastAsia"/>
        </w:rPr>
        <w:t xml:space="preserve">. We can easily find out </w:t>
      </w:r>
      <w:proofErr w:type="gramStart"/>
      <w:r>
        <w:rPr>
          <w:rFonts w:eastAsiaTheme="minorEastAsia"/>
        </w:rPr>
        <w:t>p(</w:t>
      </w:r>
      <w:proofErr w:type="gramEnd"/>
      <w:r w:rsidRPr="00657C9B">
        <w:rPr>
          <w:rFonts w:eastAsiaTheme="minorEastAsia"/>
        </w:rPr>
        <w:t>H</w:t>
      </w:r>
      <w:r>
        <w:rPr>
          <w:rFonts w:eastAsiaTheme="minorEastAsia"/>
        </w:rPr>
        <w:t xml:space="preserve"> = </w:t>
      </w:r>
      <w:r>
        <w:rPr>
          <w:rFonts w:eastAsiaTheme="minorEastAsia"/>
        </w:rPr>
        <w:t>H</w:t>
      </w:r>
      <w:r>
        <w:rPr>
          <w:rFonts w:eastAsiaTheme="minorEastAsia"/>
          <w:vertAlign w:val="subscript"/>
        </w:rPr>
        <w:t>1</w:t>
      </w:r>
      <w:r>
        <w:rPr>
          <w:rFonts w:eastAsiaTheme="minorEastAsia"/>
        </w:rPr>
        <w:t>)</w:t>
      </w:r>
      <w:r>
        <w:rPr>
          <w:rFonts w:eastAsiaTheme="minorEastAsia"/>
        </w:rPr>
        <w:t xml:space="preserve"> = 1 - </w:t>
      </w:r>
      <w:r>
        <w:rPr>
          <w:rFonts w:eastAsiaTheme="minorEastAsia"/>
        </w:rPr>
        <w:t>p(</w:t>
      </w:r>
      <w:r w:rsidRPr="00657C9B">
        <w:rPr>
          <w:rFonts w:eastAsiaTheme="minorEastAsia"/>
        </w:rPr>
        <w:t>H</w:t>
      </w:r>
      <w:r>
        <w:rPr>
          <w:rFonts w:eastAsiaTheme="minorEastAsia"/>
        </w:rPr>
        <w:t>=</w:t>
      </w:r>
      <w:r>
        <w:rPr>
          <w:rFonts w:eastAsiaTheme="minorEastAsia"/>
        </w:rPr>
        <w:t>H</w:t>
      </w:r>
      <w:r>
        <w:rPr>
          <w:rFonts w:eastAsiaTheme="minorEastAsia"/>
          <w:vertAlign w:val="subscript"/>
        </w:rPr>
        <w:t>0</w:t>
      </w:r>
      <w:r>
        <w:rPr>
          <w:rFonts w:eastAsiaTheme="minorEastAsia"/>
        </w:rPr>
        <w:t>)</w:t>
      </w:r>
      <w:r>
        <w:rPr>
          <w:rFonts w:eastAsiaTheme="minorEastAsia"/>
        </w:rPr>
        <w:t xml:space="preserve"> </w:t>
      </w:r>
    </w:p>
    <w:p w14:paraId="336B98C5" w14:textId="37BF5C63" w:rsidR="00657C9B" w:rsidRDefault="00657C9B" w:rsidP="00657C9B">
      <w:pPr>
        <w:rPr>
          <w:rFonts w:eastAsiaTheme="minorEastAsia"/>
          <w:b/>
          <w:bCs/>
        </w:rPr>
      </w:pPr>
      <w:proofErr w:type="gramStart"/>
      <w:r w:rsidRPr="00657C9B">
        <w:rPr>
          <w:rFonts w:eastAsiaTheme="minorEastAsia"/>
          <w:b/>
          <w:bCs/>
        </w:rPr>
        <w:t>Question</w:t>
      </w:r>
      <w:r>
        <w:rPr>
          <w:rFonts w:eastAsiaTheme="minorEastAsia"/>
          <w:b/>
          <w:bCs/>
        </w:rPr>
        <w:t xml:space="preserve"> :</w:t>
      </w:r>
      <w:proofErr w:type="gramEnd"/>
      <w:r>
        <w:rPr>
          <w:rFonts w:eastAsiaTheme="minorEastAsia"/>
          <w:b/>
          <w:bCs/>
        </w:rPr>
        <w:t xml:space="preserve"> What do we need to design or what is our task?</w:t>
      </w:r>
    </w:p>
    <w:p w14:paraId="43482060" w14:textId="0C967C5B" w:rsidR="00657C9B" w:rsidRDefault="00657C9B" w:rsidP="00657C9B">
      <w:pPr>
        <w:rPr>
          <w:rFonts w:eastAsiaTheme="minorEastAsia"/>
        </w:rPr>
      </w:pPr>
      <w:r>
        <w:rPr>
          <w:rFonts w:eastAsiaTheme="minorEastAsia"/>
        </w:rPr>
        <w:t xml:space="preserve">We need to design a detector </w:t>
      </w:r>
      <m:oMath>
        <m:acc>
          <m:accPr>
            <m:ctrlPr>
              <w:rPr>
                <w:rFonts w:ascii="Cambria Math" w:eastAsiaTheme="minorEastAsia" w:hAnsi="Cambria Math"/>
              </w:rPr>
            </m:ctrlPr>
          </m:accPr>
          <m:e>
            <m:r>
              <m:rPr>
                <m:sty m:val="p"/>
              </m:rPr>
              <w:rPr>
                <w:rFonts w:ascii="Cambria Math" w:eastAsiaTheme="minorEastAsia" w:hAnsi="Cambria Math"/>
              </w:rPr>
              <m:t>H</m:t>
            </m:r>
          </m:e>
        </m:acc>
      </m:oMath>
      <w:r w:rsidR="00A4209A">
        <w:rPr>
          <w:rFonts w:eastAsiaTheme="minorEastAsia"/>
        </w:rPr>
        <w:t>(</w:t>
      </w:r>
      <w:r w:rsidR="00A4209A" w:rsidRPr="00A4209A">
        <w:rPr>
          <w:rFonts w:eastAsiaTheme="minorEastAsia"/>
          <w:b/>
          <w:bCs/>
        </w:rPr>
        <w:t>x</w:t>
      </w:r>
      <w:r w:rsidR="00A4209A">
        <w:rPr>
          <w:rFonts w:eastAsiaTheme="minorEastAsia"/>
        </w:rPr>
        <w:t xml:space="preserve">) </w:t>
      </w:r>
      <w:r w:rsidR="00A4209A">
        <w:rPr>
          <w:rFonts w:eastAsiaTheme="minorEastAsia" w:cstheme="minorHAnsi"/>
        </w:rPr>
        <w:t>ϵ</w:t>
      </w:r>
      <w:r w:rsidR="00A4209A">
        <w:rPr>
          <w:rFonts w:eastAsiaTheme="minorEastAsia"/>
        </w:rPr>
        <w:t xml:space="preserve"> {H</w:t>
      </w:r>
      <w:r w:rsidR="00A4209A">
        <w:rPr>
          <w:rFonts w:eastAsiaTheme="minorEastAsia"/>
          <w:vertAlign w:val="subscript"/>
        </w:rPr>
        <w:t>0</w:t>
      </w:r>
      <w:r w:rsidR="00A4209A">
        <w:rPr>
          <w:rFonts w:eastAsiaTheme="minorEastAsia"/>
        </w:rPr>
        <w:t>, H</w:t>
      </w:r>
      <w:r w:rsidR="00A4209A">
        <w:rPr>
          <w:rFonts w:eastAsiaTheme="minorEastAsia"/>
          <w:vertAlign w:val="subscript"/>
        </w:rPr>
        <w:t>1</w:t>
      </w:r>
      <w:r w:rsidR="00A4209A">
        <w:rPr>
          <w:rFonts w:eastAsiaTheme="minorEastAsia"/>
        </w:rPr>
        <w:t>}</w:t>
      </w:r>
      <w:r w:rsidR="00A4209A">
        <w:rPr>
          <w:rFonts w:eastAsiaTheme="minorEastAsia"/>
        </w:rPr>
        <w:t xml:space="preserve"> such that it mimics the true value of H. Thus, we are tasked to estimate the true model or the signal rule or the system as a whole.</w:t>
      </w:r>
    </w:p>
    <w:p w14:paraId="042D573A" w14:textId="415EC023" w:rsidR="00A4209A" w:rsidRDefault="00A4209A" w:rsidP="00657C9B">
      <w:pPr>
        <w:rPr>
          <w:rFonts w:eastAsiaTheme="minorEastAsia"/>
        </w:rPr>
      </w:pPr>
      <w:r>
        <w:rPr>
          <w:rFonts w:eastAsiaTheme="minorEastAsia"/>
        </w:rPr>
        <w:t xml:space="preserve">There can be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cases of binary detection. We assume that </w:t>
      </w:r>
      <w:r>
        <w:rPr>
          <w:rFonts w:eastAsiaTheme="minorEastAsia"/>
        </w:rPr>
        <w:t>H</w:t>
      </w:r>
      <w:r>
        <w:rPr>
          <w:rFonts w:eastAsiaTheme="minorEastAsia"/>
          <w:vertAlign w:val="subscript"/>
        </w:rPr>
        <w:t>0</w:t>
      </w:r>
      <w:r>
        <w:rPr>
          <w:rFonts w:eastAsiaTheme="minorEastAsia"/>
        </w:rPr>
        <w:t xml:space="preserve"> is the null hypothesis and</w:t>
      </w:r>
      <w:r>
        <w:rPr>
          <w:rFonts w:eastAsiaTheme="minorEastAsia"/>
        </w:rPr>
        <w:t xml:space="preserve"> H</w:t>
      </w:r>
      <w:r>
        <w:rPr>
          <w:rFonts w:eastAsiaTheme="minorEastAsia"/>
          <w:vertAlign w:val="subscript"/>
        </w:rPr>
        <w:t>1</w:t>
      </w:r>
      <w:r>
        <w:rPr>
          <w:rFonts w:eastAsiaTheme="minorEastAsia"/>
        </w:rPr>
        <w:t xml:space="preserve"> is the alternate hypothesis of the model, and </w:t>
      </w:r>
      <w:r w:rsidR="00456D68">
        <w:rPr>
          <w:rFonts w:eastAsiaTheme="minorEastAsia"/>
        </w:rPr>
        <w:t xml:space="preserve">we consider H </w:t>
      </w:r>
      <w:r w:rsidR="00456D68">
        <w:rPr>
          <w:rFonts w:eastAsiaTheme="minorEastAsia" w:cstheme="minorHAnsi"/>
        </w:rPr>
        <w:t>ϵ</w:t>
      </w:r>
      <w:r w:rsidR="00456D68">
        <w:rPr>
          <w:rFonts w:eastAsiaTheme="minorEastAsia"/>
        </w:rPr>
        <w:t xml:space="preserve"> {H</w:t>
      </w:r>
      <w:r w:rsidR="00456D68">
        <w:rPr>
          <w:rFonts w:eastAsiaTheme="minorEastAsia"/>
          <w:vertAlign w:val="subscript"/>
        </w:rPr>
        <w:t>0</w:t>
      </w:r>
      <w:r w:rsidR="00456D68">
        <w:rPr>
          <w:rFonts w:eastAsiaTheme="minorEastAsia"/>
        </w:rPr>
        <w:t>, H</w:t>
      </w:r>
      <w:r w:rsidR="00456D68">
        <w:rPr>
          <w:rFonts w:eastAsiaTheme="minorEastAsia"/>
          <w:vertAlign w:val="subscript"/>
        </w:rPr>
        <w:t>1</w:t>
      </w:r>
      <w:r w:rsidR="00456D68">
        <w:rPr>
          <w:rFonts w:eastAsiaTheme="minorEastAsia"/>
        </w:rPr>
        <w:t>}</w:t>
      </w:r>
      <w:r w:rsidR="00456D68">
        <w:rPr>
          <w:rFonts w:eastAsiaTheme="minorEastAsia"/>
        </w:rPr>
        <w:t xml:space="preserve"> is the given, unknown but true state and </w:t>
      </w:r>
      <m:oMath>
        <m:acc>
          <m:accPr>
            <m:ctrlPr>
              <w:rPr>
                <w:rFonts w:ascii="Cambria Math" w:eastAsiaTheme="minorEastAsia" w:hAnsi="Cambria Math"/>
              </w:rPr>
            </m:ctrlPr>
          </m:accPr>
          <m:e>
            <m:r>
              <m:rPr>
                <m:sty m:val="p"/>
              </m:rPr>
              <w:rPr>
                <w:rFonts w:ascii="Cambria Math" w:eastAsiaTheme="minorEastAsia" w:hAnsi="Cambria Math"/>
              </w:rPr>
              <m:t>H</m:t>
            </m:r>
          </m:e>
        </m:acc>
      </m:oMath>
      <w:r w:rsidR="00456D68">
        <w:rPr>
          <w:rFonts w:eastAsiaTheme="minorEastAsia"/>
        </w:rPr>
        <w:t>(</w:t>
      </w:r>
      <w:r w:rsidR="00456D68" w:rsidRPr="00456D68">
        <w:rPr>
          <w:rFonts w:eastAsiaTheme="minorEastAsia"/>
          <w:b/>
          <w:bCs/>
        </w:rPr>
        <w:t>x</w:t>
      </w:r>
      <w:r w:rsidR="00456D68">
        <w:rPr>
          <w:rFonts w:eastAsiaTheme="minorEastAsia"/>
        </w:rPr>
        <w:t>)</w:t>
      </w:r>
      <w:r w:rsidR="00456D68">
        <w:rPr>
          <w:rFonts w:eastAsiaTheme="minorEastAsia" w:cstheme="minorHAnsi"/>
        </w:rPr>
        <w:t>ϵ</w:t>
      </w:r>
      <w:r w:rsidR="00456D68">
        <w:rPr>
          <w:rFonts w:eastAsiaTheme="minorEastAsia"/>
        </w:rPr>
        <w:t xml:space="preserve"> {H</w:t>
      </w:r>
      <w:r w:rsidR="00456D68">
        <w:rPr>
          <w:rFonts w:eastAsiaTheme="minorEastAsia"/>
          <w:vertAlign w:val="subscript"/>
        </w:rPr>
        <w:t>0</w:t>
      </w:r>
      <w:r w:rsidR="00456D68">
        <w:rPr>
          <w:rFonts w:eastAsiaTheme="minorEastAsia"/>
        </w:rPr>
        <w:t>, H</w:t>
      </w:r>
      <w:r w:rsidR="00456D68">
        <w:rPr>
          <w:rFonts w:eastAsiaTheme="minorEastAsia"/>
          <w:vertAlign w:val="subscript"/>
        </w:rPr>
        <w:t>1</w:t>
      </w:r>
      <w:r w:rsidR="00456D68">
        <w:rPr>
          <w:rFonts w:eastAsiaTheme="minorEastAsia"/>
        </w:rPr>
        <w:t>}</w:t>
      </w:r>
      <w:r w:rsidR="00456D68">
        <w:rPr>
          <w:rFonts w:eastAsiaTheme="minorEastAsia"/>
        </w:rPr>
        <w:t xml:space="preserve"> is the predicted for some noisy data</w:t>
      </w:r>
      <w:r w:rsidR="00456D68">
        <w:rPr>
          <w:rFonts w:eastAsiaTheme="minorEastAsia"/>
        </w:rPr>
        <w:t>.</w:t>
      </w:r>
      <w:r w:rsidR="00456D68">
        <w:rPr>
          <w:rFonts w:eastAsiaTheme="minorEastAsia"/>
        </w:rPr>
        <w:t xml:space="preserve"> Then we can easily come to a conclusion of this table:</w:t>
      </w:r>
    </w:p>
    <w:tbl>
      <w:tblPr>
        <w:tblStyle w:val="TableGrid"/>
        <w:tblW w:w="0" w:type="auto"/>
        <w:tblLook w:val="04A0" w:firstRow="1" w:lastRow="0" w:firstColumn="1" w:lastColumn="0" w:noHBand="0" w:noVBand="1"/>
      </w:tblPr>
      <w:tblGrid>
        <w:gridCol w:w="3005"/>
        <w:gridCol w:w="3005"/>
        <w:gridCol w:w="3006"/>
      </w:tblGrid>
      <w:tr w:rsidR="00456D68" w14:paraId="684FF9F5" w14:textId="77777777" w:rsidTr="00456D68">
        <w:tc>
          <w:tcPr>
            <w:tcW w:w="3005" w:type="dxa"/>
          </w:tcPr>
          <w:p w14:paraId="05E8FB2E" w14:textId="79756DA5" w:rsidR="00456D68" w:rsidRDefault="00456D68" w:rsidP="00657C9B">
            <w:pPr>
              <w:rPr>
                <w:rFonts w:eastAsiaTheme="minorEastAsia"/>
              </w:rPr>
            </w:pPr>
            <m:oMath>
              <m:acc>
                <m:accPr>
                  <m:ctrlPr>
                    <w:rPr>
                      <w:rFonts w:ascii="Cambria Math" w:eastAsiaTheme="minorEastAsia" w:hAnsi="Cambria Math"/>
                    </w:rPr>
                  </m:ctrlPr>
                </m:accPr>
                <m:e>
                  <m:r>
                    <m:rPr>
                      <m:sty m:val="p"/>
                    </m:rPr>
                    <w:rPr>
                      <w:rFonts w:ascii="Cambria Math" w:eastAsiaTheme="minorEastAsia" w:hAnsi="Cambria Math"/>
                    </w:rPr>
                    <m:t>H</m:t>
                  </m:r>
                </m:e>
              </m:acc>
            </m:oMath>
            <w:r>
              <w:rPr>
                <w:rFonts w:eastAsiaTheme="minorEastAsia"/>
              </w:rPr>
              <w:t>| H</w:t>
            </w:r>
          </w:p>
        </w:tc>
        <w:tc>
          <w:tcPr>
            <w:tcW w:w="3005" w:type="dxa"/>
          </w:tcPr>
          <w:p w14:paraId="55F8D340" w14:textId="3B00986D" w:rsidR="00456D68" w:rsidRDefault="00456D68" w:rsidP="00657C9B">
            <w:pPr>
              <w:rPr>
                <w:rFonts w:eastAsiaTheme="minorEastAsia"/>
              </w:rPr>
            </w:pPr>
            <w:r>
              <w:rPr>
                <w:rFonts w:eastAsiaTheme="minorEastAsia"/>
              </w:rPr>
              <w:t>H</w:t>
            </w:r>
            <w:r>
              <w:rPr>
                <w:rFonts w:eastAsiaTheme="minorEastAsia"/>
                <w:vertAlign w:val="subscript"/>
              </w:rPr>
              <w:t>1</w:t>
            </w:r>
          </w:p>
        </w:tc>
        <w:tc>
          <w:tcPr>
            <w:tcW w:w="3006" w:type="dxa"/>
          </w:tcPr>
          <w:p w14:paraId="45CD194A" w14:textId="20E47095" w:rsidR="00456D68" w:rsidRDefault="00456D68" w:rsidP="00657C9B">
            <w:pPr>
              <w:rPr>
                <w:rFonts w:eastAsiaTheme="minorEastAsia"/>
              </w:rPr>
            </w:pPr>
            <w:r>
              <w:rPr>
                <w:rFonts w:eastAsiaTheme="minorEastAsia"/>
              </w:rPr>
              <w:t>H</w:t>
            </w:r>
            <w:r>
              <w:rPr>
                <w:rFonts w:eastAsiaTheme="minorEastAsia"/>
                <w:vertAlign w:val="subscript"/>
              </w:rPr>
              <w:t>1</w:t>
            </w:r>
          </w:p>
        </w:tc>
      </w:tr>
      <w:tr w:rsidR="00456D68" w14:paraId="56F254CD" w14:textId="77777777" w:rsidTr="00456D68">
        <w:tc>
          <w:tcPr>
            <w:tcW w:w="3005" w:type="dxa"/>
          </w:tcPr>
          <w:p w14:paraId="5F35102E" w14:textId="3E42E0AC" w:rsidR="00456D68" w:rsidRDefault="00456D68" w:rsidP="00657C9B">
            <w:pPr>
              <w:rPr>
                <w:rFonts w:eastAsiaTheme="minorEastAsia"/>
              </w:rPr>
            </w:pPr>
            <m:oMathPara>
              <m:oMath>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H</m:t>
                        </m:r>
                      </m:e>
                    </m:acc>
                  </m:e>
                  <m:sub>
                    <m:r>
                      <w:rPr>
                        <w:rFonts w:ascii="Cambria Math" w:eastAsiaTheme="minorEastAsia" w:hAnsi="Cambria Math"/>
                      </w:rPr>
                      <m:t>0</m:t>
                    </m:r>
                  </m:sub>
                </m:sSub>
              </m:oMath>
            </m:oMathPara>
          </w:p>
        </w:tc>
        <w:tc>
          <w:tcPr>
            <w:tcW w:w="3005" w:type="dxa"/>
          </w:tcPr>
          <w:p w14:paraId="11BAAF4C" w14:textId="6E45A8F5" w:rsidR="00456D68" w:rsidRDefault="00456D68" w:rsidP="00657C9B">
            <w:pPr>
              <w:rPr>
                <w:rFonts w:eastAsiaTheme="minorEastAsia"/>
              </w:rPr>
            </w:pPr>
            <w:r>
              <w:rPr>
                <w:rFonts w:eastAsiaTheme="minorEastAsia"/>
              </w:rPr>
              <w:t xml:space="preserve">Correct rejection, </w:t>
            </w:r>
            <w:r w:rsidRPr="00456D68">
              <w:rPr>
                <w:rFonts w:eastAsiaTheme="minorEastAsia"/>
                <w:b/>
                <w:bCs/>
              </w:rPr>
              <w:t>true negative (TN)</w:t>
            </w:r>
          </w:p>
        </w:tc>
        <w:tc>
          <w:tcPr>
            <w:tcW w:w="3006" w:type="dxa"/>
          </w:tcPr>
          <w:p w14:paraId="41E3B061" w14:textId="657BD1C0" w:rsidR="00456D68" w:rsidRDefault="00456D68" w:rsidP="00657C9B">
            <w:pPr>
              <w:rPr>
                <w:rFonts w:eastAsiaTheme="minorEastAsia"/>
              </w:rPr>
            </w:pPr>
            <w:r>
              <w:rPr>
                <w:rFonts w:eastAsiaTheme="minorEastAsia"/>
              </w:rPr>
              <w:t xml:space="preserve">Miss, </w:t>
            </w:r>
            <w:r w:rsidRPr="00456D68">
              <w:rPr>
                <w:rFonts w:eastAsiaTheme="minorEastAsia"/>
                <w:b/>
                <w:bCs/>
              </w:rPr>
              <w:t>false negative (FN)</w:t>
            </w:r>
            <w:r w:rsidRPr="00456D68">
              <w:rPr>
                <w:rFonts w:eastAsiaTheme="minorEastAsia"/>
              </w:rPr>
              <w:t>, type II error</w:t>
            </w:r>
          </w:p>
        </w:tc>
      </w:tr>
      <w:tr w:rsidR="00456D68" w14:paraId="008A8784" w14:textId="77777777" w:rsidTr="00456D68">
        <w:tc>
          <w:tcPr>
            <w:tcW w:w="3005" w:type="dxa"/>
          </w:tcPr>
          <w:p w14:paraId="29AC14F7" w14:textId="513F2E8A" w:rsidR="00456D68" w:rsidRDefault="00456D68" w:rsidP="00657C9B">
            <w:pPr>
              <w:rPr>
                <w:rFonts w:eastAsiaTheme="minorEastAsia"/>
              </w:rPr>
            </w:pPr>
            <m:oMathPara>
              <m:oMath>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H</m:t>
                        </m:r>
                      </m:e>
                    </m:acc>
                  </m:e>
                  <m:sub>
                    <m:r>
                      <w:rPr>
                        <w:rFonts w:ascii="Cambria Math" w:eastAsiaTheme="minorEastAsia" w:hAnsi="Cambria Math"/>
                      </w:rPr>
                      <m:t>1</m:t>
                    </m:r>
                  </m:sub>
                </m:sSub>
              </m:oMath>
            </m:oMathPara>
          </w:p>
        </w:tc>
        <w:tc>
          <w:tcPr>
            <w:tcW w:w="3005" w:type="dxa"/>
          </w:tcPr>
          <w:p w14:paraId="49AD0F10" w14:textId="332E1403" w:rsidR="00456D68" w:rsidRDefault="00456D68" w:rsidP="00657C9B">
            <w:pPr>
              <w:rPr>
                <w:rFonts w:eastAsiaTheme="minorEastAsia"/>
              </w:rPr>
            </w:pPr>
            <w:r>
              <w:rPr>
                <w:rFonts w:eastAsiaTheme="minorEastAsia"/>
              </w:rPr>
              <w:t xml:space="preserve">False alarm, </w:t>
            </w:r>
            <w:r w:rsidRPr="00456D68">
              <w:rPr>
                <w:rFonts w:eastAsiaTheme="minorEastAsia"/>
                <w:b/>
                <w:bCs/>
              </w:rPr>
              <w:t>false positive (FP)</w:t>
            </w:r>
            <w:r>
              <w:rPr>
                <w:rFonts w:eastAsiaTheme="minorEastAsia"/>
              </w:rPr>
              <w:t xml:space="preserve">, type I error </w:t>
            </w:r>
          </w:p>
        </w:tc>
        <w:tc>
          <w:tcPr>
            <w:tcW w:w="3006" w:type="dxa"/>
          </w:tcPr>
          <w:p w14:paraId="0F27AFA8" w14:textId="6C491C74" w:rsidR="00456D68" w:rsidRDefault="00456D68" w:rsidP="00657C9B">
            <w:pPr>
              <w:rPr>
                <w:rFonts w:eastAsiaTheme="minorEastAsia"/>
              </w:rPr>
            </w:pPr>
            <w:r>
              <w:rPr>
                <w:rFonts w:eastAsiaTheme="minorEastAsia"/>
              </w:rPr>
              <w:t xml:space="preserve">Detection, hit, </w:t>
            </w:r>
            <w:r w:rsidRPr="00456D68">
              <w:rPr>
                <w:rFonts w:eastAsiaTheme="minorEastAsia"/>
                <w:b/>
                <w:bCs/>
              </w:rPr>
              <w:t>true positive (TP)</w:t>
            </w:r>
          </w:p>
        </w:tc>
      </w:tr>
    </w:tbl>
    <w:p w14:paraId="6AFDCD76" w14:textId="4BD57385" w:rsidR="00456D68" w:rsidRDefault="00456D68" w:rsidP="00657C9B">
      <w:pPr>
        <w:rPr>
          <w:rFonts w:eastAsiaTheme="minorEastAsia"/>
        </w:rPr>
      </w:pPr>
    </w:p>
    <w:p w14:paraId="56BD8603" w14:textId="55248B1E" w:rsidR="00456D68" w:rsidRDefault="00C92274" w:rsidP="00657C9B">
      <w:pPr>
        <w:rPr>
          <w:rFonts w:eastAsiaTheme="minorEastAsia"/>
        </w:rPr>
      </w:pPr>
      <w:r>
        <w:rPr>
          <w:rFonts w:eastAsiaTheme="minorEastAsia"/>
        </w:rPr>
        <w:t xml:space="preserve">Now we need to look at some performance measures for </w:t>
      </w:r>
      <m:oMath>
        <m:acc>
          <m:accPr>
            <m:ctrlPr>
              <w:rPr>
                <w:rFonts w:ascii="Cambria Math" w:eastAsiaTheme="minorEastAsia" w:hAnsi="Cambria Math"/>
              </w:rPr>
            </m:ctrlPr>
          </m:accPr>
          <m:e>
            <m:r>
              <m:rPr>
                <m:sty m:val="p"/>
              </m:rPr>
              <w:rPr>
                <w:rFonts w:ascii="Cambria Math" w:eastAsiaTheme="minorEastAsia" w:hAnsi="Cambria Math"/>
              </w:rPr>
              <m:t>H</m:t>
            </m:r>
          </m:e>
        </m:acc>
      </m:oMath>
      <w:r>
        <w:rPr>
          <w:rFonts w:eastAsiaTheme="minorEastAsia"/>
        </w:rPr>
        <w:t>:</w:t>
      </w:r>
    </w:p>
    <w:p w14:paraId="75F9D0EB" w14:textId="5C181B8B" w:rsidR="00C92274" w:rsidRDefault="00C92274" w:rsidP="00C92274">
      <w:pPr>
        <w:pStyle w:val="ListParagraph"/>
        <w:numPr>
          <w:ilvl w:val="0"/>
          <w:numId w:val="6"/>
        </w:numPr>
        <w:rPr>
          <w:rFonts w:eastAsiaTheme="minorEastAsia"/>
        </w:rPr>
      </w:pPr>
      <w:r>
        <w:rPr>
          <w:rFonts w:eastAsiaTheme="minorEastAsia"/>
        </w:rPr>
        <w:t>TNR – True Negative Rate – P</w:t>
      </w:r>
      <w:r>
        <w:rPr>
          <w:rFonts w:eastAsiaTheme="minorEastAsia"/>
          <w:vertAlign w:val="subscript"/>
        </w:rPr>
        <w:t>TN</w:t>
      </w:r>
      <w:r>
        <w:rPr>
          <w:rFonts w:eastAsiaTheme="minorEastAsia"/>
        </w:rPr>
        <w:t xml:space="preserve"> = P(</w:t>
      </w:r>
      <m:oMath>
        <m:acc>
          <m:accPr>
            <m:ctrlPr>
              <w:rPr>
                <w:rFonts w:ascii="Cambria Math" w:eastAsiaTheme="minorEastAsia" w:hAnsi="Cambria Math"/>
              </w:rPr>
            </m:ctrlPr>
          </m:accPr>
          <m:e>
            <m:r>
              <m:rPr>
                <m:sty m:val="p"/>
              </m:rPr>
              <w:rPr>
                <w:rFonts w:ascii="Cambria Math" w:eastAsiaTheme="minorEastAsia" w:hAnsi="Cambria Math"/>
              </w:rPr>
              <m:t>H</m:t>
            </m:r>
          </m:e>
        </m:acc>
      </m:oMath>
      <w:r>
        <w:rPr>
          <w:rFonts w:eastAsiaTheme="minorEastAsia"/>
        </w:rPr>
        <w:t>=H</w:t>
      </w:r>
      <w:r>
        <w:rPr>
          <w:rFonts w:eastAsiaTheme="minorEastAsia"/>
          <w:vertAlign w:val="subscript"/>
        </w:rPr>
        <w:t>0</w:t>
      </w:r>
      <w:r>
        <w:rPr>
          <w:rFonts w:eastAsiaTheme="minorEastAsia"/>
        </w:rPr>
        <w:t>|H=H</w:t>
      </w:r>
      <w:r>
        <w:rPr>
          <w:rFonts w:eastAsiaTheme="minorEastAsia"/>
          <w:vertAlign w:val="subscript"/>
        </w:rPr>
        <w:t>0</w:t>
      </w:r>
      <w:r>
        <w:rPr>
          <w:rFonts w:eastAsiaTheme="minorEastAsia"/>
        </w:rPr>
        <w:t xml:space="preserve">) </w:t>
      </w:r>
    </w:p>
    <w:p w14:paraId="7D5054B7" w14:textId="0BC6DAD5" w:rsidR="00C92274" w:rsidRDefault="00C92274" w:rsidP="00C92274">
      <w:pPr>
        <w:pStyle w:val="ListParagraph"/>
        <w:numPr>
          <w:ilvl w:val="0"/>
          <w:numId w:val="6"/>
        </w:numPr>
        <w:rPr>
          <w:rFonts w:eastAsiaTheme="minorEastAsia"/>
        </w:rPr>
      </w:pPr>
      <w:r>
        <w:rPr>
          <w:rFonts w:eastAsiaTheme="minorEastAsia"/>
        </w:rPr>
        <w:t xml:space="preserve">FPR </w:t>
      </w:r>
      <w:r>
        <w:rPr>
          <w:rFonts w:eastAsiaTheme="minorEastAsia"/>
        </w:rPr>
        <w:t xml:space="preserve">– </w:t>
      </w:r>
      <w:r>
        <w:rPr>
          <w:rFonts w:eastAsiaTheme="minorEastAsia"/>
        </w:rPr>
        <w:t xml:space="preserve">False Positive </w:t>
      </w:r>
      <w:r>
        <w:rPr>
          <w:rFonts w:eastAsiaTheme="minorEastAsia"/>
        </w:rPr>
        <w:t>Rate – P</w:t>
      </w:r>
      <w:r>
        <w:rPr>
          <w:rFonts w:eastAsiaTheme="minorEastAsia"/>
          <w:vertAlign w:val="subscript"/>
        </w:rPr>
        <w:t>FP</w:t>
      </w:r>
      <w:r>
        <w:rPr>
          <w:rFonts w:eastAsiaTheme="minorEastAsia"/>
        </w:rPr>
        <w:t xml:space="preserve"> = P(</w:t>
      </w:r>
      <m:oMath>
        <m:acc>
          <m:accPr>
            <m:ctrlPr>
              <w:rPr>
                <w:rFonts w:ascii="Cambria Math" w:eastAsiaTheme="minorEastAsia" w:hAnsi="Cambria Math"/>
              </w:rPr>
            </m:ctrlPr>
          </m:accPr>
          <m:e>
            <m:r>
              <m:rPr>
                <m:sty m:val="p"/>
              </m:rPr>
              <w:rPr>
                <w:rFonts w:ascii="Cambria Math" w:eastAsiaTheme="minorEastAsia" w:hAnsi="Cambria Math"/>
              </w:rPr>
              <m:t>H</m:t>
            </m:r>
          </m:e>
        </m:acc>
      </m:oMath>
      <w:r>
        <w:rPr>
          <w:rFonts w:eastAsiaTheme="minorEastAsia"/>
        </w:rPr>
        <w:t>=H</w:t>
      </w:r>
      <w:r>
        <w:rPr>
          <w:rFonts w:eastAsiaTheme="minorEastAsia"/>
          <w:vertAlign w:val="subscript"/>
        </w:rPr>
        <w:t>1</w:t>
      </w:r>
      <w:r>
        <w:rPr>
          <w:rFonts w:eastAsiaTheme="minorEastAsia"/>
        </w:rPr>
        <w:t>|H=H</w:t>
      </w:r>
      <w:r>
        <w:rPr>
          <w:rFonts w:eastAsiaTheme="minorEastAsia"/>
          <w:vertAlign w:val="subscript"/>
        </w:rPr>
        <w:t>0</w:t>
      </w:r>
      <w:r>
        <w:rPr>
          <w:rFonts w:eastAsiaTheme="minorEastAsia"/>
        </w:rPr>
        <w:t xml:space="preserve">) </w:t>
      </w:r>
    </w:p>
    <w:p w14:paraId="51232E1D" w14:textId="47457CBE" w:rsidR="00C92274" w:rsidRDefault="00C92274" w:rsidP="00C92274">
      <w:pPr>
        <w:pStyle w:val="ListParagraph"/>
        <w:numPr>
          <w:ilvl w:val="0"/>
          <w:numId w:val="6"/>
        </w:numPr>
        <w:rPr>
          <w:rFonts w:eastAsiaTheme="minorEastAsia"/>
        </w:rPr>
      </w:pPr>
      <w:r>
        <w:rPr>
          <w:rFonts w:eastAsiaTheme="minorEastAsia"/>
        </w:rPr>
        <w:t>F</w:t>
      </w:r>
      <w:r>
        <w:rPr>
          <w:rFonts w:eastAsiaTheme="minorEastAsia"/>
        </w:rPr>
        <w:t xml:space="preserve">NR – </w:t>
      </w:r>
      <w:r>
        <w:rPr>
          <w:rFonts w:eastAsiaTheme="minorEastAsia"/>
        </w:rPr>
        <w:t xml:space="preserve">False </w:t>
      </w:r>
      <w:r>
        <w:rPr>
          <w:rFonts w:eastAsiaTheme="minorEastAsia"/>
        </w:rPr>
        <w:t>Negative Rate – P</w:t>
      </w:r>
      <w:r>
        <w:rPr>
          <w:rFonts w:eastAsiaTheme="minorEastAsia"/>
          <w:vertAlign w:val="subscript"/>
        </w:rPr>
        <w:t>F</w:t>
      </w:r>
      <w:r>
        <w:rPr>
          <w:rFonts w:eastAsiaTheme="minorEastAsia"/>
          <w:vertAlign w:val="subscript"/>
        </w:rPr>
        <w:t>N</w:t>
      </w:r>
      <w:r>
        <w:rPr>
          <w:rFonts w:eastAsiaTheme="minorEastAsia"/>
        </w:rPr>
        <w:t xml:space="preserve"> = P(</w:t>
      </w:r>
      <m:oMath>
        <m:acc>
          <m:accPr>
            <m:ctrlPr>
              <w:rPr>
                <w:rFonts w:ascii="Cambria Math" w:eastAsiaTheme="minorEastAsia" w:hAnsi="Cambria Math"/>
              </w:rPr>
            </m:ctrlPr>
          </m:accPr>
          <m:e>
            <m:r>
              <m:rPr>
                <m:sty m:val="p"/>
              </m:rPr>
              <w:rPr>
                <w:rFonts w:ascii="Cambria Math" w:eastAsiaTheme="minorEastAsia" w:hAnsi="Cambria Math"/>
              </w:rPr>
              <m:t>H</m:t>
            </m:r>
          </m:e>
        </m:acc>
      </m:oMath>
      <w:r>
        <w:rPr>
          <w:rFonts w:eastAsiaTheme="minorEastAsia"/>
        </w:rPr>
        <w:t>=H</w:t>
      </w:r>
      <w:r>
        <w:rPr>
          <w:rFonts w:eastAsiaTheme="minorEastAsia"/>
          <w:vertAlign w:val="subscript"/>
        </w:rPr>
        <w:t>0</w:t>
      </w:r>
      <w:r>
        <w:rPr>
          <w:rFonts w:eastAsiaTheme="minorEastAsia"/>
        </w:rPr>
        <w:t>|H=H</w:t>
      </w:r>
      <w:r>
        <w:rPr>
          <w:rFonts w:eastAsiaTheme="minorEastAsia"/>
          <w:vertAlign w:val="subscript"/>
        </w:rPr>
        <w:t>1</w:t>
      </w:r>
      <w:r>
        <w:rPr>
          <w:rFonts w:eastAsiaTheme="minorEastAsia"/>
        </w:rPr>
        <w:t xml:space="preserve">) </w:t>
      </w:r>
    </w:p>
    <w:p w14:paraId="23E5989C" w14:textId="77C9494B" w:rsidR="00C92274" w:rsidRPr="00C92274" w:rsidRDefault="00C92274" w:rsidP="00C92274">
      <w:pPr>
        <w:pStyle w:val="ListParagraph"/>
        <w:numPr>
          <w:ilvl w:val="0"/>
          <w:numId w:val="6"/>
        </w:numPr>
        <w:rPr>
          <w:rFonts w:eastAsiaTheme="minorEastAsia"/>
        </w:rPr>
      </w:pPr>
      <w:r>
        <w:rPr>
          <w:rFonts w:eastAsiaTheme="minorEastAsia"/>
        </w:rPr>
        <w:t>T</w:t>
      </w:r>
      <w:r>
        <w:rPr>
          <w:rFonts w:eastAsiaTheme="minorEastAsia"/>
        </w:rPr>
        <w:t xml:space="preserve">PR – </w:t>
      </w:r>
      <w:r>
        <w:rPr>
          <w:rFonts w:eastAsiaTheme="minorEastAsia"/>
        </w:rPr>
        <w:t xml:space="preserve">True </w:t>
      </w:r>
      <w:r>
        <w:rPr>
          <w:rFonts w:eastAsiaTheme="minorEastAsia"/>
        </w:rPr>
        <w:t>Positive Rate – P</w:t>
      </w:r>
      <w:r>
        <w:rPr>
          <w:rFonts w:eastAsiaTheme="minorEastAsia"/>
          <w:vertAlign w:val="subscript"/>
        </w:rPr>
        <w:t>T</w:t>
      </w:r>
      <w:r>
        <w:rPr>
          <w:rFonts w:eastAsiaTheme="minorEastAsia"/>
          <w:vertAlign w:val="subscript"/>
        </w:rPr>
        <w:t>P</w:t>
      </w:r>
      <w:r>
        <w:rPr>
          <w:rFonts w:eastAsiaTheme="minorEastAsia"/>
        </w:rPr>
        <w:t xml:space="preserve"> = P(</w:t>
      </w:r>
      <m:oMath>
        <m:acc>
          <m:accPr>
            <m:ctrlPr>
              <w:rPr>
                <w:rFonts w:ascii="Cambria Math" w:eastAsiaTheme="minorEastAsia" w:hAnsi="Cambria Math"/>
              </w:rPr>
            </m:ctrlPr>
          </m:accPr>
          <m:e>
            <m:r>
              <m:rPr>
                <m:sty m:val="p"/>
              </m:rPr>
              <w:rPr>
                <w:rFonts w:ascii="Cambria Math" w:eastAsiaTheme="minorEastAsia" w:hAnsi="Cambria Math"/>
              </w:rPr>
              <m:t>H</m:t>
            </m:r>
          </m:e>
        </m:acc>
      </m:oMath>
      <w:r>
        <w:rPr>
          <w:rFonts w:eastAsiaTheme="minorEastAsia"/>
        </w:rPr>
        <w:t>=H</w:t>
      </w:r>
      <w:r>
        <w:rPr>
          <w:rFonts w:eastAsiaTheme="minorEastAsia"/>
          <w:vertAlign w:val="subscript"/>
        </w:rPr>
        <w:t>1</w:t>
      </w:r>
      <w:r>
        <w:rPr>
          <w:rFonts w:eastAsiaTheme="minorEastAsia"/>
        </w:rPr>
        <w:t>|H=H</w:t>
      </w:r>
      <w:r>
        <w:rPr>
          <w:rFonts w:eastAsiaTheme="minorEastAsia"/>
          <w:vertAlign w:val="subscript"/>
        </w:rPr>
        <w:t>1</w:t>
      </w:r>
      <w:r>
        <w:rPr>
          <w:rFonts w:eastAsiaTheme="minorEastAsia"/>
        </w:rPr>
        <w:t xml:space="preserve">) </w:t>
      </w:r>
    </w:p>
    <w:p w14:paraId="19D40805" w14:textId="77777777" w:rsidR="00061A58" w:rsidRPr="00061A58" w:rsidRDefault="00061A58" w:rsidP="00061A58">
      <w:pPr>
        <w:rPr>
          <w:rFonts w:eastAsiaTheme="minorEastAsia"/>
        </w:rPr>
      </w:pPr>
    </w:p>
    <w:sectPr w:rsidR="00061A58" w:rsidRPr="00061A58" w:rsidSect="003C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4253A"/>
    <w:multiLevelType w:val="hybridMultilevel"/>
    <w:tmpl w:val="72E08D98"/>
    <w:lvl w:ilvl="0" w:tplc="03A2B1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1C1498"/>
    <w:multiLevelType w:val="hybridMultilevel"/>
    <w:tmpl w:val="3C7CF17C"/>
    <w:lvl w:ilvl="0" w:tplc="C22CBA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5636FD"/>
    <w:multiLevelType w:val="hybridMultilevel"/>
    <w:tmpl w:val="61D48CD4"/>
    <w:lvl w:ilvl="0" w:tplc="C388C3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456748"/>
    <w:multiLevelType w:val="hybridMultilevel"/>
    <w:tmpl w:val="EEE20010"/>
    <w:lvl w:ilvl="0" w:tplc="4272A1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404153"/>
    <w:multiLevelType w:val="hybridMultilevel"/>
    <w:tmpl w:val="C09C9DCE"/>
    <w:lvl w:ilvl="0" w:tplc="F162EE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430536"/>
    <w:multiLevelType w:val="hybridMultilevel"/>
    <w:tmpl w:val="8236F4DC"/>
    <w:lvl w:ilvl="0" w:tplc="E97CDD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0025583">
    <w:abstractNumId w:val="3"/>
  </w:num>
  <w:num w:numId="2" w16cid:durableId="924729403">
    <w:abstractNumId w:val="1"/>
  </w:num>
  <w:num w:numId="3" w16cid:durableId="552277249">
    <w:abstractNumId w:val="5"/>
  </w:num>
  <w:num w:numId="4" w16cid:durableId="1332484871">
    <w:abstractNumId w:val="0"/>
  </w:num>
  <w:num w:numId="5" w16cid:durableId="36902392">
    <w:abstractNumId w:val="4"/>
  </w:num>
  <w:num w:numId="6" w16cid:durableId="846794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5B"/>
    <w:rsid w:val="000373F0"/>
    <w:rsid w:val="00061A58"/>
    <w:rsid w:val="00134DE9"/>
    <w:rsid w:val="00361F00"/>
    <w:rsid w:val="003C6B57"/>
    <w:rsid w:val="0040025E"/>
    <w:rsid w:val="00456D68"/>
    <w:rsid w:val="00657C9B"/>
    <w:rsid w:val="00731B11"/>
    <w:rsid w:val="008F3B5B"/>
    <w:rsid w:val="00994B41"/>
    <w:rsid w:val="009F29B9"/>
    <w:rsid w:val="00A4209A"/>
    <w:rsid w:val="00C92274"/>
    <w:rsid w:val="00CB3F8A"/>
    <w:rsid w:val="00CD446F"/>
    <w:rsid w:val="00DA4233"/>
    <w:rsid w:val="00DB015E"/>
    <w:rsid w:val="00DB0436"/>
    <w:rsid w:val="00F616C7"/>
    <w:rsid w:val="00FA52C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DE0A"/>
  <w15:chartTrackingRefBased/>
  <w15:docId w15:val="{16A8AC70-AC8B-4779-ACB8-7A1FB5C4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233"/>
    <w:pPr>
      <w:ind w:left="720"/>
      <w:contextualSpacing/>
    </w:pPr>
  </w:style>
  <w:style w:type="character" w:styleId="PlaceholderText">
    <w:name w:val="Placeholder Text"/>
    <w:basedOn w:val="DefaultParagraphFont"/>
    <w:uiPriority w:val="99"/>
    <w:semiHidden/>
    <w:rsid w:val="00061A58"/>
    <w:rPr>
      <w:color w:val="808080"/>
    </w:rPr>
  </w:style>
  <w:style w:type="table" w:styleId="TableGrid">
    <w:name w:val="Table Grid"/>
    <w:basedOn w:val="TableNormal"/>
    <w:uiPriority w:val="39"/>
    <w:rsid w:val="00456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Swarnendu Sengupta</dc:creator>
  <cp:keywords/>
  <dc:description/>
  <cp:lastModifiedBy>Swarnendu Sengupta</cp:lastModifiedBy>
  <cp:revision>1</cp:revision>
  <dcterms:created xsi:type="dcterms:W3CDTF">2022-06-24T22:04:00Z</dcterms:created>
  <dcterms:modified xsi:type="dcterms:W3CDTF">2022-06-24T23:22:00Z</dcterms:modified>
</cp:coreProperties>
</file>