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E4EC2" w:rsidRPr="00F26D04" w:rsidRDefault="00EE4EC2">
      <w:pPr>
        <w:rPr>
          <w:rFonts w:asciiTheme="majorHAnsi" w:eastAsia="Roboto" w:hAnsiTheme="majorHAnsi" w:cstheme="majorHAnsi"/>
          <w:b/>
        </w:rPr>
      </w:pPr>
    </w:p>
    <w:p w14:paraId="00000003" w14:textId="77777777" w:rsidR="00EE4EC2" w:rsidRPr="00F26D04" w:rsidRDefault="00EE4EC2">
      <w:pPr>
        <w:jc w:val="center"/>
        <w:rPr>
          <w:rFonts w:asciiTheme="majorHAnsi" w:eastAsia="Roboto" w:hAnsiTheme="majorHAnsi" w:cstheme="majorHAnsi"/>
          <w:b/>
          <w:bCs/>
        </w:rPr>
      </w:pPr>
    </w:p>
    <w:p w14:paraId="49B283DE" w14:textId="321F5CD9" w:rsidR="007D7A49" w:rsidRPr="00F26D04" w:rsidRDefault="007D7A49" w:rsidP="007D7A49">
      <w:pPr>
        <w:numPr>
          <w:ilvl w:val="0"/>
          <w:numId w:val="1"/>
        </w:numPr>
        <w:jc w:val="both"/>
        <w:rPr>
          <w:rFonts w:asciiTheme="majorHAnsi" w:eastAsia="Roboto" w:hAnsiTheme="majorHAnsi" w:cstheme="majorHAnsi"/>
          <w:b/>
          <w:bCs/>
        </w:rPr>
      </w:pPr>
      <w:r w:rsidRPr="00F26D04">
        <w:rPr>
          <w:rFonts w:asciiTheme="majorHAnsi" w:eastAsia="Roboto" w:hAnsiTheme="majorHAnsi" w:cstheme="majorHAnsi"/>
          <w:b/>
          <w:bCs/>
        </w:rPr>
        <w:t>Explain DAX.</w:t>
      </w:r>
    </w:p>
    <w:p w14:paraId="57D910F2" w14:textId="63B0045E" w:rsidR="00322530" w:rsidRPr="00F26D04" w:rsidRDefault="00322530" w:rsidP="00322530">
      <w:pPr>
        <w:spacing w:line="240" w:lineRule="auto"/>
        <w:ind w:left="360"/>
        <w:jc w:val="both"/>
        <w:textAlignment w:val="baseline"/>
        <w:rPr>
          <w:rFonts w:asciiTheme="majorHAnsi" w:eastAsia="Times New Roman" w:hAnsiTheme="majorHAnsi" w:cstheme="majorHAnsi"/>
          <w:color w:val="000000"/>
        </w:rPr>
      </w:pPr>
      <w:r w:rsidRPr="00F26D04">
        <w:rPr>
          <w:rFonts w:asciiTheme="majorHAnsi" w:eastAsia="Times New Roman" w:hAnsiTheme="majorHAnsi" w:cstheme="majorHAnsi"/>
          <w:color w:val="000000"/>
        </w:rPr>
        <w:t>DAX (Data Analysis Expressions) is a special computer language that helps us work with numbers and data in a really smart way. It's like having a magic calculator that can do all sorts of math tricks and calculations for us.</w:t>
      </w:r>
    </w:p>
    <w:p w14:paraId="421B8860" w14:textId="77777777" w:rsidR="00663176" w:rsidRPr="00F26D04" w:rsidRDefault="00663176" w:rsidP="00322530">
      <w:pPr>
        <w:jc w:val="both"/>
        <w:rPr>
          <w:rFonts w:asciiTheme="majorHAnsi" w:eastAsia="Roboto" w:hAnsiTheme="majorHAnsi" w:cstheme="majorHAnsi"/>
        </w:rPr>
      </w:pPr>
    </w:p>
    <w:p w14:paraId="6079A9F2" w14:textId="77777777" w:rsidR="007D7A49" w:rsidRPr="00F26D04" w:rsidRDefault="007D7A49" w:rsidP="007D7A49">
      <w:pPr>
        <w:ind w:left="720"/>
        <w:jc w:val="both"/>
        <w:rPr>
          <w:rFonts w:asciiTheme="majorHAnsi" w:eastAsia="Roboto" w:hAnsiTheme="majorHAnsi" w:cstheme="majorHAnsi"/>
        </w:rPr>
      </w:pPr>
    </w:p>
    <w:p w14:paraId="3679A200" w14:textId="20CEA1BC" w:rsidR="007D7A49" w:rsidRPr="00F26D04" w:rsidRDefault="007D7A49" w:rsidP="007D7A49">
      <w:pPr>
        <w:numPr>
          <w:ilvl w:val="0"/>
          <w:numId w:val="1"/>
        </w:numPr>
        <w:jc w:val="both"/>
        <w:rPr>
          <w:rFonts w:asciiTheme="majorHAnsi" w:eastAsia="Roboto" w:hAnsiTheme="majorHAnsi" w:cstheme="majorHAnsi"/>
          <w:b/>
          <w:bCs/>
        </w:rPr>
      </w:pPr>
      <w:r w:rsidRPr="00F26D04">
        <w:rPr>
          <w:rFonts w:asciiTheme="majorHAnsi" w:eastAsia="Roboto" w:hAnsiTheme="majorHAnsi" w:cstheme="majorHAnsi"/>
          <w:b/>
          <w:bCs/>
        </w:rPr>
        <w:t>Explain datasets, reports, and dashboards and how they relate to each other?</w:t>
      </w:r>
    </w:p>
    <w:tbl>
      <w:tblPr>
        <w:tblW w:w="10905" w:type="dxa"/>
        <w:tblLook w:val="04A0" w:firstRow="1" w:lastRow="0" w:firstColumn="1" w:lastColumn="0" w:noHBand="0" w:noVBand="1"/>
      </w:tblPr>
      <w:tblGrid>
        <w:gridCol w:w="1691"/>
        <w:gridCol w:w="2977"/>
        <w:gridCol w:w="3119"/>
        <w:gridCol w:w="3118"/>
      </w:tblGrid>
      <w:tr w:rsidR="00142FD0" w:rsidRPr="00F26D04" w14:paraId="73233949" w14:textId="77777777" w:rsidTr="00142FD0">
        <w:trPr>
          <w:trHeight w:val="95"/>
        </w:trPr>
        <w:tc>
          <w:tcPr>
            <w:tcW w:w="1691" w:type="dxa"/>
            <w:tcBorders>
              <w:top w:val="single" w:sz="8" w:space="0" w:color="auto"/>
              <w:left w:val="single" w:sz="8" w:space="0" w:color="auto"/>
              <w:bottom w:val="single" w:sz="8" w:space="0" w:color="auto"/>
              <w:right w:val="single" w:sz="8" w:space="0" w:color="auto"/>
            </w:tcBorders>
            <w:shd w:val="clear" w:color="000000" w:fill="CCFF66"/>
            <w:noWrap/>
            <w:vAlign w:val="center"/>
            <w:hideMark/>
          </w:tcPr>
          <w:p w14:paraId="143E6E02" w14:textId="77777777" w:rsidR="00142FD0" w:rsidRPr="00142FD0" w:rsidRDefault="00142FD0" w:rsidP="00142FD0">
            <w:pPr>
              <w:spacing w:line="240" w:lineRule="auto"/>
              <w:rPr>
                <w:rFonts w:asciiTheme="majorHAnsi" w:eastAsia="Times New Roman" w:hAnsiTheme="majorHAnsi" w:cstheme="majorHAnsi"/>
                <w:b/>
                <w:bCs/>
                <w:lang w:val="en-IN"/>
              </w:rPr>
            </w:pPr>
            <w:r w:rsidRPr="00142FD0">
              <w:rPr>
                <w:rFonts w:asciiTheme="majorHAnsi" w:eastAsia="Times New Roman" w:hAnsiTheme="majorHAnsi" w:cstheme="majorHAnsi"/>
                <w:b/>
                <w:bCs/>
              </w:rPr>
              <w:t>Aspect</w:t>
            </w:r>
          </w:p>
        </w:tc>
        <w:tc>
          <w:tcPr>
            <w:tcW w:w="2977" w:type="dxa"/>
            <w:tcBorders>
              <w:top w:val="single" w:sz="8" w:space="0" w:color="auto"/>
              <w:left w:val="nil"/>
              <w:bottom w:val="single" w:sz="8" w:space="0" w:color="auto"/>
              <w:right w:val="single" w:sz="8" w:space="0" w:color="auto"/>
            </w:tcBorders>
            <w:shd w:val="clear" w:color="000000" w:fill="CCFF66"/>
            <w:noWrap/>
            <w:vAlign w:val="center"/>
            <w:hideMark/>
          </w:tcPr>
          <w:p w14:paraId="3A0EFB99" w14:textId="77777777" w:rsidR="00142FD0" w:rsidRPr="00142FD0" w:rsidRDefault="00142FD0" w:rsidP="00142FD0">
            <w:pPr>
              <w:spacing w:line="240" w:lineRule="auto"/>
              <w:rPr>
                <w:rFonts w:asciiTheme="majorHAnsi" w:eastAsia="Times New Roman" w:hAnsiTheme="majorHAnsi" w:cstheme="majorHAnsi"/>
                <w:b/>
                <w:bCs/>
                <w:lang w:val="en-IN"/>
              </w:rPr>
            </w:pPr>
            <w:r w:rsidRPr="00142FD0">
              <w:rPr>
                <w:rFonts w:asciiTheme="majorHAnsi" w:eastAsia="Times New Roman" w:hAnsiTheme="majorHAnsi" w:cstheme="majorHAnsi"/>
                <w:b/>
                <w:bCs/>
              </w:rPr>
              <w:t>Dataset</w:t>
            </w:r>
          </w:p>
        </w:tc>
        <w:tc>
          <w:tcPr>
            <w:tcW w:w="3119" w:type="dxa"/>
            <w:tcBorders>
              <w:top w:val="single" w:sz="8" w:space="0" w:color="auto"/>
              <w:left w:val="nil"/>
              <w:bottom w:val="single" w:sz="8" w:space="0" w:color="auto"/>
              <w:right w:val="single" w:sz="8" w:space="0" w:color="auto"/>
            </w:tcBorders>
            <w:shd w:val="clear" w:color="000000" w:fill="CCFF66"/>
            <w:noWrap/>
            <w:vAlign w:val="center"/>
            <w:hideMark/>
          </w:tcPr>
          <w:p w14:paraId="6BD6F140" w14:textId="77777777" w:rsidR="00142FD0" w:rsidRPr="00142FD0" w:rsidRDefault="00142FD0" w:rsidP="00142FD0">
            <w:pPr>
              <w:spacing w:line="240" w:lineRule="auto"/>
              <w:rPr>
                <w:rFonts w:asciiTheme="majorHAnsi" w:eastAsia="Times New Roman" w:hAnsiTheme="majorHAnsi" w:cstheme="majorHAnsi"/>
                <w:b/>
                <w:bCs/>
                <w:lang w:val="en-IN"/>
              </w:rPr>
            </w:pPr>
            <w:r w:rsidRPr="00142FD0">
              <w:rPr>
                <w:rFonts w:asciiTheme="majorHAnsi" w:eastAsia="Times New Roman" w:hAnsiTheme="majorHAnsi" w:cstheme="majorHAnsi"/>
                <w:b/>
                <w:bCs/>
              </w:rPr>
              <w:t>Reports</w:t>
            </w:r>
          </w:p>
        </w:tc>
        <w:tc>
          <w:tcPr>
            <w:tcW w:w="3118" w:type="dxa"/>
            <w:tcBorders>
              <w:top w:val="single" w:sz="8" w:space="0" w:color="auto"/>
              <w:left w:val="nil"/>
              <w:bottom w:val="single" w:sz="8" w:space="0" w:color="auto"/>
              <w:right w:val="single" w:sz="8" w:space="0" w:color="auto"/>
            </w:tcBorders>
            <w:shd w:val="clear" w:color="000000" w:fill="CCFF66"/>
            <w:noWrap/>
            <w:vAlign w:val="center"/>
            <w:hideMark/>
          </w:tcPr>
          <w:p w14:paraId="2FF207D5" w14:textId="77777777" w:rsidR="00142FD0" w:rsidRPr="00142FD0" w:rsidRDefault="00142FD0" w:rsidP="00142FD0">
            <w:pPr>
              <w:spacing w:line="240" w:lineRule="auto"/>
              <w:rPr>
                <w:rFonts w:asciiTheme="majorHAnsi" w:eastAsia="Times New Roman" w:hAnsiTheme="majorHAnsi" w:cstheme="majorHAnsi"/>
                <w:b/>
                <w:bCs/>
                <w:lang w:val="en-IN"/>
              </w:rPr>
            </w:pPr>
            <w:r w:rsidRPr="00142FD0">
              <w:rPr>
                <w:rFonts w:asciiTheme="majorHAnsi" w:eastAsia="Times New Roman" w:hAnsiTheme="majorHAnsi" w:cstheme="majorHAnsi"/>
                <w:b/>
                <w:bCs/>
              </w:rPr>
              <w:t>Dashboard</w:t>
            </w:r>
          </w:p>
        </w:tc>
      </w:tr>
      <w:tr w:rsidR="00142FD0" w:rsidRPr="00F26D04" w14:paraId="17D01F4C" w14:textId="77777777" w:rsidTr="00142FD0">
        <w:trPr>
          <w:trHeight w:val="787"/>
        </w:trPr>
        <w:tc>
          <w:tcPr>
            <w:tcW w:w="1691" w:type="dxa"/>
            <w:tcBorders>
              <w:top w:val="nil"/>
              <w:left w:val="single" w:sz="8" w:space="0" w:color="auto"/>
              <w:bottom w:val="single" w:sz="8" w:space="0" w:color="auto"/>
              <w:right w:val="single" w:sz="8" w:space="0" w:color="auto"/>
            </w:tcBorders>
            <w:shd w:val="clear" w:color="000000" w:fill="CCFF66"/>
            <w:noWrap/>
            <w:vAlign w:val="center"/>
            <w:hideMark/>
          </w:tcPr>
          <w:p w14:paraId="2959AD97" w14:textId="77777777" w:rsidR="00142FD0" w:rsidRPr="00142FD0" w:rsidRDefault="00142FD0" w:rsidP="00142FD0">
            <w:pPr>
              <w:spacing w:line="240" w:lineRule="auto"/>
              <w:rPr>
                <w:rFonts w:asciiTheme="majorHAnsi" w:eastAsia="Times New Roman" w:hAnsiTheme="majorHAnsi" w:cstheme="majorHAnsi"/>
                <w:b/>
                <w:bCs/>
                <w:lang w:val="en-IN"/>
              </w:rPr>
            </w:pPr>
            <w:r w:rsidRPr="00142FD0">
              <w:rPr>
                <w:rFonts w:asciiTheme="majorHAnsi" w:eastAsia="Times New Roman" w:hAnsiTheme="majorHAnsi" w:cstheme="majorHAnsi"/>
                <w:b/>
                <w:bCs/>
              </w:rPr>
              <w:t>Role</w:t>
            </w:r>
          </w:p>
        </w:tc>
        <w:tc>
          <w:tcPr>
            <w:tcW w:w="2977" w:type="dxa"/>
            <w:tcBorders>
              <w:top w:val="nil"/>
              <w:left w:val="nil"/>
              <w:bottom w:val="single" w:sz="8" w:space="0" w:color="auto"/>
              <w:right w:val="single" w:sz="8" w:space="0" w:color="auto"/>
            </w:tcBorders>
            <w:shd w:val="clear" w:color="auto" w:fill="auto"/>
            <w:vAlign w:val="center"/>
            <w:hideMark/>
          </w:tcPr>
          <w:p w14:paraId="70654E4C"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Collections of structured data.</w:t>
            </w:r>
          </w:p>
        </w:tc>
        <w:tc>
          <w:tcPr>
            <w:tcW w:w="3119" w:type="dxa"/>
            <w:tcBorders>
              <w:top w:val="nil"/>
              <w:left w:val="nil"/>
              <w:bottom w:val="single" w:sz="8" w:space="0" w:color="auto"/>
              <w:right w:val="single" w:sz="8" w:space="0" w:color="auto"/>
            </w:tcBorders>
            <w:shd w:val="clear" w:color="auto" w:fill="auto"/>
            <w:vAlign w:val="center"/>
            <w:hideMark/>
          </w:tcPr>
          <w:p w14:paraId="7979AEA5"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Documents or presentations that display data.</w:t>
            </w:r>
          </w:p>
        </w:tc>
        <w:tc>
          <w:tcPr>
            <w:tcW w:w="3118" w:type="dxa"/>
            <w:tcBorders>
              <w:top w:val="nil"/>
              <w:left w:val="nil"/>
              <w:bottom w:val="single" w:sz="8" w:space="0" w:color="auto"/>
              <w:right w:val="single" w:sz="8" w:space="0" w:color="auto"/>
            </w:tcBorders>
            <w:shd w:val="clear" w:color="auto" w:fill="auto"/>
            <w:vAlign w:val="center"/>
            <w:hideMark/>
          </w:tcPr>
          <w:p w14:paraId="4C2DE5A7"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Visual interfaces showing real-time data and key metrics.</w:t>
            </w:r>
          </w:p>
        </w:tc>
      </w:tr>
      <w:tr w:rsidR="00142FD0" w:rsidRPr="00F26D04" w14:paraId="27B3D025" w14:textId="77777777" w:rsidTr="00142FD0">
        <w:trPr>
          <w:trHeight w:val="700"/>
        </w:trPr>
        <w:tc>
          <w:tcPr>
            <w:tcW w:w="1691" w:type="dxa"/>
            <w:tcBorders>
              <w:top w:val="nil"/>
              <w:left w:val="single" w:sz="8" w:space="0" w:color="auto"/>
              <w:bottom w:val="single" w:sz="8" w:space="0" w:color="auto"/>
              <w:right w:val="single" w:sz="8" w:space="0" w:color="auto"/>
            </w:tcBorders>
            <w:shd w:val="clear" w:color="000000" w:fill="CCFF66"/>
            <w:noWrap/>
            <w:vAlign w:val="center"/>
            <w:hideMark/>
          </w:tcPr>
          <w:p w14:paraId="264D621B" w14:textId="77777777" w:rsidR="00142FD0" w:rsidRPr="00142FD0" w:rsidRDefault="00142FD0" w:rsidP="00142FD0">
            <w:pPr>
              <w:spacing w:line="240" w:lineRule="auto"/>
              <w:rPr>
                <w:rFonts w:asciiTheme="majorHAnsi" w:eastAsia="Times New Roman" w:hAnsiTheme="majorHAnsi" w:cstheme="majorHAnsi"/>
                <w:b/>
                <w:bCs/>
                <w:lang w:val="en-IN"/>
              </w:rPr>
            </w:pPr>
            <w:r w:rsidRPr="00142FD0">
              <w:rPr>
                <w:rFonts w:asciiTheme="majorHAnsi" w:eastAsia="Times New Roman" w:hAnsiTheme="majorHAnsi" w:cstheme="majorHAnsi"/>
                <w:b/>
                <w:bCs/>
              </w:rPr>
              <w:t>Content</w:t>
            </w:r>
          </w:p>
        </w:tc>
        <w:tc>
          <w:tcPr>
            <w:tcW w:w="2977" w:type="dxa"/>
            <w:tcBorders>
              <w:top w:val="nil"/>
              <w:left w:val="nil"/>
              <w:bottom w:val="single" w:sz="8" w:space="0" w:color="auto"/>
              <w:right w:val="single" w:sz="8" w:space="0" w:color="auto"/>
            </w:tcBorders>
            <w:shd w:val="clear" w:color="auto" w:fill="auto"/>
            <w:vAlign w:val="center"/>
            <w:hideMark/>
          </w:tcPr>
          <w:p w14:paraId="01B961D5"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Raw data, numbers, text, dates, etc.</w:t>
            </w:r>
          </w:p>
        </w:tc>
        <w:tc>
          <w:tcPr>
            <w:tcW w:w="3119" w:type="dxa"/>
            <w:tcBorders>
              <w:top w:val="nil"/>
              <w:left w:val="nil"/>
              <w:bottom w:val="single" w:sz="8" w:space="0" w:color="auto"/>
              <w:right w:val="single" w:sz="8" w:space="0" w:color="auto"/>
            </w:tcBorders>
            <w:shd w:val="clear" w:color="auto" w:fill="auto"/>
            <w:vAlign w:val="center"/>
            <w:hideMark/>
          </w:tcPr>
          <w:p w14:paraId="3FEAC873"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Summaries, trends, analysis results.</w:t>
            </w:r>
          </w:p>
        </w:tc>
        <w:tc>
          <w:tcPr>
            <w:tcW w:w="3118" w:type="dxa"/>
            <w:tcBorders>
              <w:top w:val="nil"/>
              <w:left w:val="nil"/>
              <w:bottom w:val="single" w:sz="8" w:space="0" w:color="auto"/>
              <w:right w:val="single" w:sz="8" w:space="0" w:color="auto"/>
            </w:tcBorders>
            <w:shd w:val="clear" w:color="auto" w:fill="auto"/>
            <w:vAlign w:val="center"/>
            <w:hideMark/>
          </w:tcPr>
          <w:p w14:paraId="2D18B3BB"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Visual elements like charts, graphs, gauges, and tables.</w:t>
            </w:r>
          </w:p>
        </w:tc>
      </w:tr>
      <w:tr w:rsidR="00142FD0" w:rsidRPr="00F26D04" w14:paraId="74531490" w14:textId="77777777" w:rsidTr="00142FD0">
        <w:trPr>
          <w:trHeight w:val="613"/>
        </w:trPr>
        <w:tc>
          <w:tcPr>
            <w:tcW w:w="1691" w:type="dxa"/>
            <w:tcBorders>
              <w:top w:val="nil"/>
              <w:left w:val="single" w:sz="8" w:space="0" w:color="auto"/>
              <w:bottom w:val="single" w:sz="8" w:space="0" w:color="auto"/>
              <w:right w:val="single" w:sz="8" w:space="0" w:color="auto"/>
            </w:tcBorders>
            <w:shd w:val="clear" w:color="000000" w:fill="CCFF66"/>
            <w:noWrap/>
            <w:vAlign w:val="center"/>
            <w:hideMark/>
          </w:tcPr>
          <w:p w14:paraId="3844F2A9" w14:textId="77777777" w:rsidR="00142FD0" w:rsidRPr="00142FD0" w:rsidRDefault="00142FD0" w:rsidP="00142FD0">
            <w:pPr>
              <w:spacing w:line="240" w:lineRule="auto"/>
              <w:rPr>
                <w:rFonts w:asciiTheme="majorHAnsi" w:eastAsia="Times New Roman" w:hAnsiTheme="majorHAnsi" w:cstheme="majorHAnsi"/>
                <w:b/>
                <w:bCs/>
                <w:lang w:val="en-IN"/>
              </w:rPr>
            </w:pPr>
            <w:r w:rsidRPr="00142FD0">
              <w:rPr>
                <w:rFonts w:asciiTheme="majorHAnsi" w:eastAsia="Times New Roman" w:hAnsiTheme="majorHAnsi" w:cstheme="majorHAnsi"/>
                <w:b/>
                <w:bCs/>
              </w:rPr>
              <w:t>Storage</w:t>
            </w:r>
          </w:p>
        </w:tc>
        <w:tc>
          <w:tcPr>
            <w:tcW w:w="2977" w:type="dxa"/>
            <w:tcBorders>
              <w:top w:val="nil"/>
              <w:left w:val="nil"/>
              <w:bottom w:val="single" w:sz="8" w:space="0" w:color="auto"/>
              <w:right w:val="single" w:sz="8" w:space="0" w:color="auto"/>
            </w:tcBorders>
            <w:shd w:val="clear" w:color="auto" w:fill="auto"/>
            <w:vAlign w:val="center"/>
            <w:hideMark/>
          </w:tcPr>
          <w:p w14:paraId="481E015B"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Databases, spreadsheets, data warehouses.</w:t>
            </w:r>
          </w:p>
        </w:tc>
        <w:tc>
          <w:tcPr>
            <w:tcW w:w="3119" w:type="dxa"/>
            <w:tcBorders>
              <w:top w:val="nil"/>
              <w:left w:val="nil"/>
              <w:bottom w:val="single" w:sz="8" w:space="0" w:color="auto"/>
              <w:right w:val="single" w:sz="8" w:space="0" w:color="auto"/>
            </w:tcBorders>
            <w:shd w:val="clear" w:color="auto" w:fill="auto"/>
            <w:vAlign w:val="center"/>
            <w:hideMark/>
          </w:tcPr>
          <w:p w14:paraId="4226D03B"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Digital or printed documents.</w:t>
            </w:r>
          </w:p>
        </w:tc>
        <w:tc>
          <w:tcPr>
            <w:tcW w:w="3118" w:type="dxa"/>
            <w:tcBorders>
              <w:top w:val="nil"/>
              <w:left w:val="nil"/>
              <w:bottom w:val="single" w:sz="8" w:space="0" w:color="auto"/>
              <w:right w:val="single" w:sz="8" w:space="0" w:color="auto"/>
            </w:tcBorders>
            <w:shd w:val="clear" w:color="auto" w:fill="auto"/>
            <w:vAlign w:val="center"/>
            <w:hideMark/>
          </w:tcPr>
          <w:p w14:paraId="660F4EE8"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Interactive screens or web pages.</w:t>
            </w:r>
          </w:p>
        </w:tc>
      </w:tr>
      <w:tr w:rsidR="00142FD0" w:rsidRPr="00F26D04" w14:paraId="3DC43465" w14:textId="77777777" w:rsidTr="00142FD0">
        <w:trPr>
          <w:trHeight w:val="787"/>
        </w:trPr>
        <w:tc>
          <w:tcPr>
            <w:tcW w:w="1691" w:type="dxa"/>
            <w:tcBorders>
              <w:top w:val="nil"/>
              <w:left w:val="single" w:sz="8" w:space="0" w:color="auto"/>
              <w:bottom w:val="single" w:sz="8" w:space="0" w:color="auto"/>
              <w:right w:val="single" w:sz="8" w:space="0" w:color="auto"/>
            </w:tcBorders>
            <w:shd w:val="clear" w:color="000000" w:fill="CCFF66"/>
            <w:noWrap/>
            <w:vAlign w:val="center"/>
            <w:hideMark/>
          </w:tcPr>
          <w:p w14:paraId="3248C2F0" w14:textId="77777777" w:rsidR="00142FD0" w:rsidRPr="00142FD0" w:rsidRDefault="00142FD0" w:rsidP="00142FD0">
            <w:pPr>
              <w:spacing w:line="240" w:lineRule="auto"/>
              <w:rPr>
                <w:rFonts w:asciiTheme="majorHAnsi" w:eastAsia="Times New Roman" w:hAnsiTheme="majorHAnsi" w:cstheme="majorHAnsi"/>
                <w:b/>
                <w:bCs/>
                <w:lang w:val="en-IN"/>
              </w:rPr>
            </w:pPr>
            <w:r w:rsidRPr="00142FD0">
              <w:rPr>
                <w:rFonts w:asciiTheme="majorHAnsi" w:eastAsia="Times New Roman" w:hAnsiTheme="majorHAnsi" w:cstheme="majorHAnsi"/>
                <w:b/>
                <w:bCs/>
              </w:rPr>
              <w:t>Usage</w:t>
            </w:r>
          </w:p>
        </w:tc>
        <w:tc>
          <w:tcPr>
            <w:tcW w:w="2977" w:type="dxa"/>
            <w:tcBorders>
              <w:top w:val="nil"/>
              <w:left w:val="nil"/>
              <w:bottom w:val="single" w:sz="8" w:space="0" w:color="auto"/>
              <w:right w:val="single" w:sz="8" w:space="0" w:color="auto"/>
            </w:tcBorders>
            <w:shd w:val="clear" w:color="auto" w:fill="auto"/>
            <w:vAlign w:val="center"/>
            <w:hideMark/>
          </w:tcPr>
          <w:p w14:paraId="2C6B36F2"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Basis for data analysis and decision-making.</w:t>
            </w:r>
          </w:p>
        </w:tc>
        <w:tc>
          <w:tcPr>
            <w:tcW w:w="3119" w:type="dxa"/>
            <w:tcBorders>
              <w:top w:val="nil"/>
              <w:left w:val="nil"/>
              <w:bottom w:val="single" w:sz="8" w:space="0" w:color="auto"/>
              <w:right w:val="single" w:sz="8" w:space="0" w:color="auto"/>
            </w:tcBorders>
            <w:shd w:val="clear" w:color="auto" w:fill="auto"/>
            <w:vAlign w:val="center"/>
            <w:hideMark/>
          </w:tcPr>
          <w:p w14:paraId="2827BFE0"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Used to communicate insights to an audience.</w:t>
            </w:r>
          </w:p>
        </w:tc>
        <w:tc>
          <w:tcPr>
            <w:tcW w:w="3118" w:type="dxa"/>
            <w:tcBorders>
              <w:top w:val="nil"/>
              <w:left w:val="nil"/>
              <w:bottom w:val="single" w:sz="8" w:space="0" w:color="auto"/>
              <w:right w:val="single" w:sz="8" w:space="0" w:color="auto"/>
            </w:tcBorders>
            <w:shd w:val="clear" w:color="auto" w:fill="auto"/>
            <w:vAlign w:val="center"/>
            <w:hideMark/>
          </w:tcPr>
          <w:p w14:paraId="17F8C5AD"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Used for monitoring performance and making quick decisions.</w:t>
            </w:r>
          </w:p>
        </w:tc>
      </w:tr>
      <w:tr w:rsidR="00142FD0" w:rsidRPr="00F26D04" w14:paraId="52014A02" w14:textId="77777777" w:rsidTr="00142FD0">
        <w:trPr>
          <w:trHeight w:val="700"/>
        </w:trPr>
        <w:tc>
          <w:tcPr>
            <w:tcW w:w="1691" w:type="dxa"/>
            <w:tcBorders>
              <w:top w:val="nil"/>
              <w:left w:val="single" w:sz="8" w:space="0" w:color="auto"/>
              <w:bottom w:val="single" w:sz="8" w:space="0" w:color="auto"/>
              <w:right w:val="single" w:sz="8" w:space="0" w:color="auto"/>
            </w:tcBorders>
            <w:shd w:val="clear" w:color="000000" w:fill="CCFF66"/>
            <w:noWrap/>
            <w:vAlign w:val="center"/>
            <w:hideMark/>
          </w:tcPr>
          <w:p w14:paraId="2B1AE986" w14:textId="77777777" w:rsidR="00142FD0" w:rsidRPr="00142FD0" w:rsidRDefault="00142FD0" w:rsidP="00142FD0">
            <w:pPr>
              <w:spacing w:line="240" w:lineRule="auto"/>
              <w:rPr>
                <w:rFonts w:asciiTheme="majorHAnsi" w:eastAsia="Times New Roman" w:hAnsiTheme="majorHAnsi" w:cstheme="majorHAnsi"/>
                <w:b/>
                <w:bCs/>
                <w:lang w:val="en-IN"/>
              </w:rPr>
            </w:pPr>
            <w:r w:rsidRPr="00142FD0">
              <w:rPr>
                <w:rFonts w:asciiTheme="majorHAnsi" w:eastAsia="Times New Roman" w:hAnsiTheme="majorHAnsi" w:cstheme="majorHAnsi"/>
                <w:b/>
                <w:bCs/>
              </w:rPr>
              <w:t>Examples</w:t>
            </w:r>
          </w:p>
        </w:tc>
        <w:tc>
          <w:tcPr>
            <w:tcW w:w="2977" w:type="dxa"/>
            <w:tcBorders>
              <w:top w:val="nil"/>
              <w:left w:val="nil"/>
              <w:bottom w:val="single" w:sz="8" w:space="0" w:color="auto"/>
              <w:right w:val="single" w:sz="8" w:space="0" w:color="auto"/>
            </w:tcBorders>
            <w:shd w:val="clear" w:color="auto" w:fill="auto"/>
            <w:vAlign w:val="center"/>
            <w:hideMark/>
          </w:tcPr>
          <w:p w14:paraId="427D838F"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Sales records, customer data, website logs.</w:t>
            </w:r>
          </w:p>
        </w:tc>
        <w:tc>
          <w:tcPr>
            <w:tcW w:w="3119" w:type="dxa"/>
            <w:tcBorders>
              <w:top w:val="nil"/>
              <w:left w:val="nil"/>
              <w:bottom w:val="single" w:sz="8" w:space="0" w:color="auto"/>
              <w:right w:val="single" w:sz="8" w:space="0" w:color="auto"/>
            </w:tcBorders>
            <w:shd w:val="clear" w:color="auto" w:fill="auto"/>
            <w:vAlign w:val="center"/>
            <w:hideMark/>
          </w:tcPr>
          <w:p w14:paraId="642CE288"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Monthly sales report, financial analysis.</w:t>
            </w:r>
          </w:p>
        </w:tc>
        <w:tc>
          <w:tcPr>
            <w:tcW w:w="3118" w:type="dxa"/>
            <w:tcBorders>
              <w:top w:val="nil"/>
              <w:left w:val="nil"/>
              <w:bottom w:val="single" w:sz="8" w:space="0" w:color="auto"/>
              <w:right w:val="single" w:sz="8" w:space="0" w:color="auto"/>
            </w:tcBorders>
            <w:shd w:val="clear" w:color="auto" w:fill="auto"/>
            <w:vAlign w:val="center"/>
            <w:hideMark/>
          </w:tcPr>
          <w:p w14:paraId="28FB7697"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Executive dashboard, sales performance dashboard.</w:t>
            </w:r>
          </w:p>
        </w:tc>
      </w:tr>
      <w:tr w:rsidR="00142FD0" w:rsidRPr="00F26D04" w14:paraId="526E9021" w14:textId="77777777" w:rsidTr="00142FD0">
        <w:trPr>
          <w:trHeight w:val="613"/>
        </w:trPr>
        <w:tc>
          <w:tcPr>
            <w:tcW w:w="1691" w:type="dxa"/>
            <w:tcBorders>
              <w:top w:val="nil"/>
              <w:left w:val="single" w:sz="8" w:space="0" w:color="auto"/>
              <w:bottom w:val="single" w:sz="8" w:space="0" w:color="auto"/>
              <w:right w:val="single" w:sz="8" w:space="0" w:color="auto"/>
            </w:tcBorders>
            <w:shd w:val="clear" w:color="000000" w:fill="CCFF66"/>
            <w:noWrap/>
            <w:vAlign w:val="center"/>
            <w:hideMark/>
          </w:tcPr>
          <w:p w14:paraId="16810FB0" w14:textId="77777777" w:rsidR="00142FD0" w:rsidRPr="00142FD0" w:rsidRDefault="00142FD0" w:rsidP="00142FD0">
            <w:pPr>
              <w:spacing w:line="240" w:lineRule="auto"/>
              <w:rPr>
                <w:rFonts w:asciiTheme="majorHAnsi" w:eastAsia="Times New Roman" w:hAnsiTheme="majorHAnsi" w:cstheme="majorHAnsi"/>
                <w:b/>
                <w:bCs/>
                <w:lang w:val="en-IN"/>
              </w:rPr>
            </w:pPr>
            <w:r w:rsidRPr="00142FD0">
              <w:rPr>
                <w:rFonts w:asciiTheme="majorHAnsi" w:eastAsia="Times New Roman" w:hAnsiTheme="majorHAnsi" w:cstheme="majorHAnsi"/>
                <w:b/>
                <w:bCs/>
              </w:rPr>
              <w:t>Interactivity</w:t>
            </w:r>
          </w:p>
        </w:tc>
        <w:tc>
          <w:tcPr>
            <w:tcW w:w="2977" w:type="dxa"/>
            <w:tcBorders>
              <w:top w:val="nil"/>
              <w:left w:val="nil"/>
              <w:bottom w:val="single" w:sz="8" w:space="0" w:color="auto"/>
              <w:right w:val="single" w:sz="8" w:space="0" w:color="auto"/>
            </w:tcBorders>
            <w:shd w:val="clear" w:color="auto" w:fill="auto"/>
            <w:vAlign w:val="center"/>
            <w:hideMark/>
          </w:tcPr>
          <w:p w14:paraId="7043880F"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Typically static; updated periodically.</w:t>
            </w:r>
          </w:p>
        </w:tc>
        <w:tc>
          <w:tcPr>
            <w:tcW w:w="3119" w:type="dxa"/>
            <w:tcBorders>
              <w:top w:val="nil"/>
              <w:left w:val="nil"/>
              <w:bottom w:val="single" w:sz="8" w:space="0" w:color="auto"/>
              <w:right w:val="single" w:sz="8" w:space="0" w:color="auto"/>
            </w:tcBorders>
            <w:shd w:val="clear" w:color="auto" w:fill="auto"/>
            <w:vAlign w:val="center"/>
            <w:hideMark/>
          </w:tcPr>
          <w:p w14:paraId="69C79F55"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Limited interactivity (charts, filters).</w:t>
            </w:r>
          </w:p>
        </w:tc>
        <w:tc>
          <w:tcPr>
            <w:tcW w:w="3118" w:type="dxa"/>
            <w:tcBorders>
              <w:top w:val="nil"/>
              <w:left w:val="nil"/>
              <w:bottom w:val="single" w:sz="8" w:space="0" w:color="auto"/>
              <w:right w:val="single" w:sz="8" w:space="0" w:color="auto"/>
            </w:tcBorders>
            <w:shd w:val="clear" w:color="auto" w:fill="auto"/>
            <w:vAlign w:val="center"/>
            <w:hideMark/>
          </w:tcPr>
          <w:p w14:paraId="2A3871B2"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Highly interactive (real-time updates, drill-down).</w:t>
            </w:r>
          </w:p>
        </w:tc>
      </w:tr>
      <w:tr w:rsidR="00142FD0" w:rsidRPr="00F26D04" w14:paraId="2AC17CA4" w14:textId="77777777" w:rsidTr="00142FD0">
        <w:trPr>
          <w:trHeight w:val="787"/>
        </w:trPr>
        <w:tc>
          <w:tcPr>
            <w:tcW w:w="1691" w:type="dxa"/>
            <w:tcBorders>
              <w:top w:val="nil"/>
              <w:left w:val="single" w:sz="8" w:space="0" w:color="auto"/>
              <w:bottom w:val="single" w:sz="8" w:space="0" w:color="auto"/>
              <w:right w:val="single" w:sz="8" w:space="0" w:color="auto"/>
            </w:tcBorders>
            <w:shd w:val="clear" w:color="000000" w:fill="CCFF66"/>
            <w:noWrap/>
            <w:vAlign w:val="center"/>
            <w:hideMark/>
          </w:tcPr>
          <w:p w14:paraId="769C335A" w14:textId="77777777" w:rsidR="00142FD0" w:rsidRPr="00142FD0" w:rsidRDefault="00142FD0" w:rsidP="00142FD0">
            <w:pPr>
              <w:spacing w:line="240" w:lineRule="auto"/>
              <w:rPr>
                <w:rFonts w:asciiTheme="majorHAnsi" w:eastAsia="Times New Roman" w:hAnsiTheme="majorHAnsi" w:cstheme="majorHAnsi"/>
                <w:b/>
                <w:bCs/>
                <w:lang w:val="en-IN"/>
              </w:rPr>
            </w:pPr>
            <w:r w:rsidRPr="00142FD0">
              <w:rPr>
                <w:rFonts w:asciiTheme="majorHAnsi" w:eastAsia="Times New Roman" w:hAnsiTheme="majorHAnsi" w:cstheme="majorHAnsi"/>
                <w:b/>
                <w:bCs/>
              </w:rPr>
              <w:t>Audience</w:t>
            </w:r>
          </w:p>
        </w:tc>
        <w:tc>
          <w:tcPr>
            <w:tcW w:w="2977" w:type="dxa"/>
            <w:tcBorders>
              <w:top w:val="nil"/>
              <w:left w:val="nil"/>
              <w:bottom w:val="single" w:sz="8" w:space="0" w:color="auto"/>
              <w:right w:val="single" w:sz="8" w:space="0" w:color="auto"/>
            </w:tcBorders>
            <w:shd w:val="clear" w:color="auto" w:fill="auto"/>
            <w:vAlign w:val="center"/>
            <w:hideMark/>
          </w:tcPr>
          <w:p w14:paraId="616AFD14"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Data analysts, data scientists.</w:t>
            </w:r>
          </w:p>
        </w:tc>
        <w:tc>
          <w:tcPr>
            <w:tcW w:w="3119" w:type="dxa"/>
            <w:tcBorders>
              <w:top w:val="nil"/>
              <w:left w:val="nil"/>
              <w:bottom w:val="single" w:sz="8" w:space="0" w:color="auto"/>
              <w:right w:val="single" w:sz="8" w:space="0" w:color="auto"/>
            </w:tcBorders>
            <w:shd w:val="clear" w:color="auto" w:fill="auto"/>
            <w:vAlign w:val="center"/>
            <w:hideMark/>
          </w:tcPr>
          <w:p w14:paraId="607BCBFE"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Managers, decision-makers.</w:t>
            </w:r>
          </w:p>
        </w:tc>
        <w:tc>
          <w:tcPr>
            <w:tcW w:w="3118" w:type="dxa"/>
            <w:tcBorders>
              <w:top w:val="nil"/>
              <w:left w:val="nil"/>
              <w:bottom w:val="single" w:sz="8" w:space="0" w:color="auto"/>
              <w:right w:val="single" w:sz="8" w:space="0" w:color="auto"/>
            </w:tcBorders>
            <w:shd w:val="clear" w:color="auto" w:fill="auto"/>
            <w:vAlign w:val="center"/>
            <w:hideMark/>
          </w:tcPr>
          <w:p w14:paraId="084DC66A" w14:textId="77777777" w:rsidR="00142FD0" w:rsidRPr="00142FD0" w:rsidRDefault="00142FD0" w:rsidP="00142FD0">
            <w:pPr>
              <w:spacing w:line="240" w:lineRule="auto"/>
              <w:rPr>
                <w:rFonts w:asciiTheme="majorHAnsi" w:eastAsia="Times New Roman" w:hAnsiTheme="majorHAnsi" w:cstheme="majorHAnsi"/>
                <w:color w:val="000000"/>
                <w:lang w:val="en-IN"/>
              </w:rPr>
            </w:pPr>
            <w:r w:rsidRPr="00142FD0">
              <w:rPr>
                <w:rFonts w:asciiTheme="majorHAnsi" w:eastAsia="Times New Roman" w:hAnsiTheme="majorHAnsi" w:cstheme="majorHAnsi"/>
                <w:color w:val="000000"/>
              </w:rPr>
              <w:t>Executives, operational teams, front-line employees.</w:t>
            </w:r>
          </w:p>
        </w:tc>
      </w:tr>
    </w:tbl>
    <w:p w14:paraId="0E4B0EE7" w14:textId="77777777" w:rsidR="00F11240" w:rsidRPr="00F26D04" w:rsidRDefault="00F11240" w:rsidP="00F11240">
      <w:pPr>
        <w:ind w:left="720"/>
        <w:jc w:val="both"/>
        <w:rPr>
          <w:rFonts w:asciiTheme="majorHAnsi" w:eastAsia="Roboto" w:hAnsiTheme="majorHAnsi" w:cstheme="majorHAnsi"/>
        </w:rPr>
      </w:pPr>
    </w:p>
    <w:p w14:paraId="44762FD1" w14:textId="721090EC" w:rsidR="007D7A49" w:rsidRPr="00FD3CA1" w:rsidRDefault="007D7A49" w:rsidP="00FD3CA1">
      <w:pPr>
        <w:pStyle w:val="ListParagraph"/>
        <w:numPr>
          <w:ilvl w:val="0"/>
          <w:numId w:val="1"/>
        </w:numPr>
        <w:jc w:val="both"/>
        <w:rPr>
          <w:rFonts w:asciiTheme="majorHAnsi" w:eastAsia="Roboto" w:hAnsiTheme="majorHAnsi" w:cstheme="majorHAnsi"/>
          <w:b/>
          <w:bCs/>
        </w:rPr>
      </w:pPr>
      <w:r w:rsidRPr="00FD3CA1">
        <w:rPr>
          <w:rFonts w:asciiTheme="majorHAnsi" w:eastAsia="Roboto" w:hAnsiTheme="majorHAnsi" w:cstheme="majorHAnsi"/>
          <w:b/>
          <w:bCs/>
        </w:rPr>
        <w:t>How reports can be created in power BI, explain two ways with Navigation of each.</w:t>
      </w:r>
    </w:p>
    <w:p w14:paraId="74600AA6" w14:textId="77777777" w:rsidR="00332200" w:rsidRPr="00FB2BE6" w:rsidRDefault="00332200" w:rsidP="00FB2BE6">
      <w:pPr>
        <w:spacing w:line="240" w:lineRule="auto"/>
        <w:jc w:val="both"/>
        <w:textAlignment w:val="baseline"/>
        <w:rPr>
          <w:rFonts w:asciiTheme="majorHAnsi" w:eastAsia="Times New Roman" w:hAnsiTheme="majorHAnsi" w:cstheme="majorHAnsi"/>
          <w:b/>
          <w:color w:val="000000"/>
        </w:rPr>
      </w:pPr>
      <w:r w:rsidRPr="00FB2BE6">
        <w:rPr>
          <w:rFonts w:asciiTheme="majorHAnsi" w:eastAsia="Times New Roman" w:hAnsiTheme="majorHAnsi" w:cstheme="majorHAnsi"/>
          <w:b/>
          <w:color w:val="000000"/>
        </w:rPr>
        <w:t>Method 1: Creating Reports Using the Power BI Desktop</w:t>
      </w:r>
    </w:p>
    <w:p w14:paraId="26362DF1" w14:textId="77777777" w:rsidR="00332200" w:rsidRPr="00F26D04" w:rsidRDefault="00332200" w:rsidP="00FB2BE6">
      <w:pPr>
        <w:pStyle w:val="ListParagraph"/>
        <w:numPr>
          <w:ilvl w:val="0"/>
          <w:numId w:val="2"/>
        </w:numPr>
        <w:spacing w:line="240" w:lineRule="auto"/>
        <w:jc w:val="both"/>
        <w:textAlignment w:val="baseline"/>
        <w:rPr>
          <w:rFonts w:asciiTheme="majorHAnsi" w:eastAsia="Times New Roman" w:hAnsiTheme="majorHAnsi" w:cstheme="majorHAnsi"/>
          <w:color w:val="000000"/>
        </w:rPr>
      </w:pPr>
      <w:r w:rsidRPr="00F26D04">
        <w:rPr>
          <w:rFonts w:asciiTheme="majorHAnsi" w:eastAsia="Times New Roman" w:hAnsiTheme="majorHAnsi" w:cstheme="majorHAnsi"/>
          <w:color w:val="000000"/>
        </w:rPr>
        <w:t>1.Download and Install Power BI Desktop</w:t>
      </w:r>
    </w:p>
    <w:p w14:paraId="078D43A8" w14:textId="77777777" w:rsidR="00332200" w:rsidRPr="00F26D04" w:rsidRDefault="00332200" w:rsidP="00FB2BE6">
      <w:pPr>
        <w:pStyle w:val="ListParagraph"/>
        <w:numPr>
          <w:ilvl w:val="0"/>
          <w:numId w:val="2"/>
        </w:numPr>
        <w:spacing w:line="240" w:lineRule="auto"/>
        <w:jc w:val="both"/>
        <w:textAlignment w:val="baseline"/>
        <w:rPr>
          <w:rFonts w:asciiTheme="majorHAnsi" w:eastAsia="Times New Roman" w:hAnsiTheme="majorHAnsi" w:cstheme="majorHAnsi"/>
          <w:color w:val="000000"/>
        </w:rPr>
      </w:pPr>
      <w:r w:rsidRPr="00F26D04">
        <w:rPr>
          <w:rFonts w:asciiTheme="majorHAnsi" w:eastAsia="Times New Roman" w:hAnsiTheme="majorHAnsi" w:cstheme="majorHAnsi"/>
          <w:color w:val="000000"/>
        </w:rPr>
        <w:t>2.Import Data</w:t>
      </w:r>
    </w:p>
    <w:p w14:paraId="516933FC" w14:textId="77777777" w:rsidR="00332200" w:rsidRPr="00F26D04" w:rsidRDefault="00332200" w:rsidP="00FB2BE6">
      <w:pPr>
        <w:pStyle w:val="ListParagraph"/>
        <w:numPr>
          <w:ilvl w:val="0"/>
          <w:numId w:val="2"/>
        </w:numPr>
        <w:spacing w:line="240" w:lineRule="auto"/>
        <w:jc w:val="both"/>
        <w:textAlignment w:val="baseline"/>
        <w:rPr>
          <w:rFonts w:asciiTheme="majorHAnsi" w:eastAsia="Times New Roman" w:hAnsiTheme="majorHAnsi" w:cstheme="majorHAnsi"/>
          <w:color w:val="000000"/>
        </w:rPr>
      </w:pPr>
      <w:r w:rsidRPr="00F26D04">
        <w:rPr>
          <w:rFonts w:asciiTheme="majorHAnsi" w:eastAsia="Times New Roman" w:hAnsiTheme="majorHAnsi" w:cstheme="majorHAnsi"/>
          <w:color w:val="000000"/>
        </w:rPr>
        <w:t>3.Design Your Report</w:t>
      </w:r>
    </w:p>
    <w:p w14:paraId="4BFC2DFA" w14:textId="77777777" w:rsidR="00332200" w:rsidRPr="00F26D04" w:rsidRDefault="00332200" w:rsidP="00FB2BE6">
      <w:pPr>
        <w:pStyle w:val="ListParagraph"/>
        <w:numPr>
          <w:ilvl w:val="0"/>
          <w:numId w:val="2"/>
        </w:numPr>
        <w:spacing w:line="240" w:lineRule="auto"/>
        <w:jc w:val="both"/>
        <w:textAlignment w:val="baseline"/>
        <w:rPr>
          <w:rFonts w:asciiTheme="majorHAnsi" w:eastAsia="Times New Roman" w:hAnsiTheme="majorHAnsi" w:cstheme="majorHAnsi"/>
          <w:color w:val="000000"/>
        </w:rPr>
      </w:pPr>
      <w:r w:rsidRPr="00F26D04">
        <w:rPr>
          <w:rFonts w:asciiTheme="majorHAnsi" w:eastAsia="Times New Roman" w:hAnsiTheme="majorHAnsi" w:cstheme="majorHAnsi"/>
          <w:color w:val="000000"/>
        </w:rPr>
        <w:t>4.Create Interactions (Optional)</w:t>
      </w:r>
    </w:p>
    <w:p w14:paraId="247CAB16" w14:textId="77777777" w:rsidR="00332200" w:rsidRPr="00F26D04" w:rsidRDefault="00332200" w:rsidP="00FB2BE6">
      <w:pPr>
        <w:pStyle w:val="ListParagraph"/>
        <w:numPr>
          <w:ilvl w:val="0"/>
          <w:numId w:val="2"/>
        </w:numPr>
        <w:spacing w:line="240" w:lineRule="auto"/>
        <w:jc w:val="both"/>
        <w:textAlignment w:val="baseline"/>
        <w:rPr>
          <w:rFonts w:asciiTheme="majorHAnsi" w:eastAsia="Times New Roman" w:hAnsiTheme="majorHAnsi" w:cstheme="majorHAnsi"/>
          <w:color w:val="000000"/>
        </w:rPr>
      </w:pPr>
      <w:r w:rsidRPr="00F26D04">
        <w:rPr>
          <w:rFonts w:asciiTheme="majorHAnsi" w:eastAsia="Times New Roman" w:hAnsiTheme="majorHAnsi" w:cstheme="majorHAnsi"/>
          <w:color w:val="000000"/>
        </w:rPr>
        <w:t>5.Save Your Report</w:t>
      </w:r>
    </w:p>
    <w:p w14:paraId="5DBC279C" w14:textId="77777777" w:rsidR="00332200" w:rsidRPr="00F26D04" w:rsidRDefault="00332200" w:rsidP="00FB2BE6">
      <w:pPr>
        <w:pStyle w:val="ListParagraph"/>
        <w:numPr>
          <w:ilvl w:val="0"/>
          <w:numId w:val="2"/>
        </w:numPr>
        <w:spacing w:line="240" w:lineRule="auto"/>
        <w:jc w:val="both"/>
        <w:textAlignment w:val="baseline"/>
        <w:rPr>
          <w:rFonts w:asciiTheme="majorHAnsi" w:eastAsia="Times New Roman" w:hAnsiTheme="majorHAnsi" w:cstheme="majorHAnsi"/>
          <w:color w:val="000000"/>
        </w:rPr>
      </w:pPr>
      <w:r w:rsidRPr="00F26D04">
        <w:rPr>
          <w:rFonts w:asciiTheme="majorHAnsi" w:eastAsia="Times New Roman" w:hAnsiTheme="majorHAnsi" w:cstheme="majorHAnsi"/>
          <w:color w:val="000000"/>
        </w:rPr>
        <w:t>6.Publish to Power BI Service (Optional):</w:t>
      </w:r>
    </w:p>
    <w:p w14:paraId="1648637E" w14:textId="77777777" w:rsidR="00332200" w:rsidRPr="00F26D04" w:rsidRDefault="00332200" w:rsidP="00901FC5">
      <w:pPr>
        <w:pStyle w:val="ListParagraph"/>
        <w:spacing w:line="240" w:lineRule="auto"/>
        <w:jc w:val="both"/>
        <w:textAlignment w:val="baseline"/>
        <w:rPr>
          <w:rFonts w:asciiTheme="majorHAnsi" w:eastAsia="Times New Roman" w:hAnsiTheme="majorHAnsi" w:cstheme="majorHAnsi"/>
          <w:color w:val="000000"/>
        </w:rPr>
      </w:pPr>
    </w:p>
    <w:p w14:paraId="721D87C0" w14:textId="77777777" w:rsidR="00332200" w:rsidRPr="00FB2BE6" w:rsidRDefault="00332200" w:rsidP="00FB2BE6">
      <w:pPr>
        <w:spacing w:line="240" w:lineRule="auto"/>
        <w:jc w:val="both"/>
        <w:textAlignment w:val="baseline"/>
        <w:rPr>
          <w:rFonts w:asciiTheme="majorHAnsi" w:eastAsia="Times New Roman" w:hAnsiTheme="majorHAnsi" w:cstheme="majorHAnsi"/>
          <w:color w:val="000000"/>
        </w:rPr>
      </w:pPr>
      <w:r w:rsidRPr="00FB2BE6">
        <w:rPr>
          <w:rFonts w:asciiTheme="majorHAnsi" w:eastAsia="Times New Roman" w:hAnsiTheme="majorHAnsi" w:cstheme="majorHAnsi"/>
          <w:color w:val="000000"/>
        </w:rPr>
        <w:t>If you want to share your report online, publish it to the Power BI Service by clicking "Publish" in the File menu. You'll need a Power BI Pro or Premium account to do this.</w:t>
      </w:r>
    </w:p>
    <w:p w14:paraId="71EDCCAE" w14:textId="77777777" w:rsidR="00332200" w:rsidRPr="00F26D04" w:rsidRDefault="00332200" w:rsidP="00901FC5">
      <w:pPr>
        <w:pStyle w:val="ListParagraph"/>
        <w:spacing w:line="240" w:lineRule="auto"/>
        <w:jc w:val="both"/>
        <w:textAlignment w:val="baseline"/>
        <w:rPr>
          <w:rFonts w:asciiTheme="majorHAnsi" w:eastAsia="Times New Roman" w:hAnsiTheme="majorHAnsi" w:cstheme="majorHAnsi"/>
          <w:color w:val="000000"/>
        </w:rPr>
      </w:pPr>
    </w:p>
    <w:p w14:paraId="4AD219D5" w14:textId="77777777" w:rsidR="00332200" w:rsidRPr="00FB2BE6" w:rsidRDefault="00332200" w:rsidP="00FB2BE6">
      <w:pPr>
        <w:spacing w:line="240" w:lineRule="auto"/>
        <w:jc w:val="both"/>
        <w:textAlignment w:val="baseline"/>
        <w:rPr>
          <w:rFonts w:asciiTheme="majorHAnsi" w:eastAsia="Times New Roman" w:hAnsiTheme="majorHAnsi" w:cstheme="majorHAnsi"/>
          <w:b/>
          <w:color w:val="000000"/>
        </w:rPr>
      </w:pPr>
      <w:r w:rsidRPr="00FB2BE6">
        <w:rPr>
          <w:rFonts w:asciiTheme="majorHAnsi" w:eastAsia="Times New Roman" w:hAnsiTheme="majorHAnsi" w:cstheme="majorHAnsi"/>
          <w:b/>
          <w:color w:val="000000"/>
        </w:rPr>
        <w:t>Method 2:</w:t>
      </w:r>
      <w:r w:rsidRPr="00FB2BE6">
        <w:rPr>
          <w:rFonts w:asciiTheme="majorHAnsi" w:eastAsia="Times New Roman" w:hAnsiTheme="majorHAnsi" w:cstheme="majorHAnsi"/>
          <w:color w:val="000000"/>
        </w:rPr>
        <w:t xml:space="preserve"> </w:t>
      </w:r>
      <w:r w:rsidRPr="00FB2BE6">
        <w:rPr>
          <w:rFonts w:asciiTheme="majorHAnsi" w:eastAsia="Times New Roman" w:hAnsiTheme="majorHAnsi" w:cstheme="majorHAnsi"/>
          <w:b/>
          <w:color w:val="000000"/>
        </w:rPr>
        <w:t>Creating Reports in the Power BI Service (Online)</w:t>
      </w:r>
    </w:p>
    <w:p w14:paraId="24BEC876" w14:textId="0875C85A" w:rsidR="00332200" w:rsidRPr="00F26D04" w:rsidRDefault="00332200" w:rsidP="00F26D04">
      <w:pPr>
        <w:rPr>
          <w:rFonts w:asciiTheme="majorHAnsi" w:hAnsiTheme="majorHAnsi" w:cstheme="majorHAnsi"/>
        </w:rPr>
      </w:pPr>
      <w:r w:rsidRPr="00F26D04">
        <w:rPr>
          <w:rFonts w:asciiTheme="majorHAnsi" w:hAnsiTheme="majorHAnsi" w:cstheme="majorHAnsi"/>
        </w:rPr>
        <w:t xml:space="preserve">You can also create reports directly in the Power BI Service, which is the online platform for sharing </w:t>
      </w:r>
      <w:r w:rsidR="00F26D04" w:rsidRPr="00F26D04">
        <w:rPr>
          <w:rFonts w:asciiTheme="majorHAnsi" w:hAnsiTheme="majorHAnsi" w:cstheme="majorHAnsi"/>
        </w:rPr>
        <w:t>and collaborating</w:t>
      </w:r>
      <w:r w:rsidRPr="00F26D04">
        <w:rPr>
          <w:rFonts w:asciiTheme="majorHAnsi" w:hAnsiTheme="majorHAnsi" w:cstheme="majorHAnsi"/>
        </w:rPr>
        <w:t xml:space="preserve"> on Power BI content. Here's how:</w:t>
      </w:r>
    </w:p>
    <w:p w14:paraId="461D2850" w14:textId="77777777" w:rsidR="00332200" w:rsidRPr="00F26D04" w:rsidRDefault="00332200" w:rsidP="00F26D04">
      <w:pPr>
        <w:pStyle w:val="ListParagraph"/>
        <w:spacing w:line="240" w:lineRule="auto"/>
        <w:jc w:val="both"/>
        <w:textAlignment w:val="baseline"/>
        <w:rPr>
          <w:rFonts w:asciiTheme="majorHAnsi" w:eastAsia="Times New Roman" w:hAnsiTheme="majorHAnsi" w:cstheme="majorHAnsi"/>
          <w:color w:val="000000"/>
        </w:rPr>
      </w:pPr>
    </w:p>
    <w:p w14:paraId="67A06FE8" w14:textId="1771E6E9" w:rsidR="00332200" w:rsidRPr="00F26D04" w:rsidRDefault="00332200" w:rsidP="00FB2BE6">
      <w:pPr>
        <w:pStyle w:val="ListParagraph"/>
        <w:numPr>
          <w:ilvl w:val="0"/>
          <w:numId w:val="3"/>
        </w:numPr>
        <w:spacing w:line="240" w:lineRule="auto"/>
        <w:jc w:val="both"/>
        <w:textAlignment w:val="baseline"/>
        <w:rPr>
          <w:rFonts w:asciiTheme="majorHAnsi" w:eastAsia="Times New Roman" w:hAnsiTheme="majorHAnsi" w:cstheme="majorHAnsi"/>
          <w:b/>
          <w:color w:val="000000"/>
        </w:rPr>
      </w:pPr>
      <w:r w:rsidRPr="00F26D04">
        <w:rPr>
          <w:rFonts w:asciiTheme="majorHAnsi" w:eastAsia="Times New Roman" w:hAnsiTheme="majorHAnsi" w:cstheme="majorHAnsi"/>
          <w:b/>
          <w:color w:val="000000"/>
        </w:rPr>
        <w:t>Access Power BI Service:</w:t>
      </w:r>
    </w:p>
    <w:p w14:paraId="10F2183C" w14:textId="77777777" w:rsidR="00332200" w:rsidRPr="00F26D04" w:rsidRDefault="00332200" w:rsidP="00F26D04">
      <w:pPr>
        <w:pStyle w:val="ListParagraph"/>
        <w:spacing w:line="240" w:lineRule="auto"/>
        <w:jc w:val="both"/>
        <w:textAlignment w:val="baseline"/>
        <w:rPr>
          <w:rFonts w:asciiTheme="majorHAnsi" w:eastAsia="Times New Roman" w:hAnsiTheme="majorHAnsi" w:cstheme="majorHAnsi"/>
          <w:color w:val="000000"/>
        </w:rPr>
      </w:pPr>
    </w:p>
    <w:p w14:paraId="3298806D" w14:textId="54A2F3BD" w:rsidR="00332200" w:rsidRPr="00F26D04" w:rsidRDefault="00332200" w:rsidP="00FB2BE6">
      <w:pPr>
        <w:pStyle w:val="ListParagraph"/>
        <w:numPr>
          <w:ilvl w:val="0"/>
          <w:numId w:val="3"/>
        </w:numPr>
        <w:spacing w:line="240" w:lineRule="auto"/>
        <w:jc w:val="both"/>
        <w:textAlignment w:val="baseline"/>
        <w:rPr>
          <w:rFonts w:asciiTheme="majorHAnsi" w:eastAsia="Times New Roman" w:hAnsiTheme="majorHAnsi" w:cstheme="majorHAnsi"/>
          <w:color w:val="000000"/>
        </w:rPr>
      </w:pPr>
      <w:r w:rsidRPr="00F26D04">
        <w:rPr>
          <w:rFonts w:asciiTheme="majorHAnsi" w:eastAsia="Times New Roman" w:hAnsiTheme="majorHAnsi" w:cstheme="majorHAnsi"/>
          <w:b/>
          <w:color w:val="000000"/>
        </w:rPr>
        <w:t>Upload Data</w:t>
      </w:r>
      <w:r w:rsidRPr="00F26D04">
        <w:rPr>
          <w:rFonts w:asciiTheme="majorHAnsi" w:eastAsia="Times New Roman" w:hAnsiTheme="majorHAnsi" w:cstheme="majorHAnsi"/>
          <w:color w:val="000000"/>
        </w:rPr>
        <w:t>:</w:t>
      </w:r>
    </w:p>
    <w:p w14:paraId="1F83AC24" w14:textId="77777777" w:rsidR="00332200" w:rsidRPr="00F26D04" w:rsidRDefault="00332200" w:rsidP="00F26D04">
      <w:pPr>
        <w:pStyle w:val="ListParagraph"/>
        <w:spacing w:line="240" w:lineRule="auto"/>
        <w:jc w:val="both"/>
        <w:textAlignment w:val="baseline"/>
        <w:rPr>
          <w:rFonts w:asciiTheme="majorHAnsi" w:eastAsia="Times New Roman" w:hAnsiTheme="majorHAnsi" w:cstheme="majorHAnsi"/>
          <w:color w:val="000000"/>
        </w:rPr>
      </w:pPr>
    </w:p>
    <w:p w14:paraId="196FB30D" w14:textId="77777777" w:rsidR="00332200" w:rsidRPr="00FB2BE6" w:rsidRDefault="00332200" w:rsidP="00FB2BE6">
      <w:pPr>
        <w:spacing w:line="240" w:lineRule="auto"/>
        <w:jc w:val="both"/>
        <w:textAlignment w:val="baseline"/>
        <w:rPr>
          <w:rFonts w:asciiTheme="majorHAnsi" w:eastAsia="Times New Roman" w:hAnsiTheme="majorHAnsi" w:cstheme="majorHAnsi"/>
          <w:color w:val="000000"/>
        </w:rPr>
      </w:pPr>
      <w:r w:rsidRPr="00FB2BE6">
        <w:rPr>
          <w:rFonts w:asciiTheme="majorHAnsi" w:eastAsia="Times New Roman" w:hAnsiTheme="majorHAnsi" w:cstheme="majorHAnsi"/>
          <w:color w:val="000000"/>
        </w:rPr>
        <w:t>Click on "Workspace" in the left navigation pane, then select a workspace.</w:t>
      </w:r>
    </w:p>
    <w:p w14:paraId="6D34C89F" w14:textId="77777777" w:rsidR="00332200" w:rsidRPr="00FB2BE6" w:rsidRDefault="00332200" w:rsidP="00FB2BE6">
      <w:pPr>
        <w:spacing w:line="240" w:lineRule="auto"/>
        <w:jc w:val="both"/>
        <w:textAlignment w:val="baseline"/>
        <w:rPr>
          <w:rFonts w:asciiTheme="majorHAnsi" w:eastAsia="Times New Roman" w:hAnsiTheme="majorHAnsi" w:cstheme="majorHAnsi"/>
          <w:color w:val="000000"/>
        </w:rPr>
      </w:pPr>
      <w:r w:rsidRPr="00FB2BE6">
        <w:rPr>
          <w:rFonts w:asciiTheme="majorHAnsi" w:eastAsia="Times New Roman" w:hAnsiTheme="majorHAnsi" w:cstheme="majorHAnsi"/>
          <w:color w:val="000000"/>
        </w:rPr>
        <w:t>Click "Datasets" and then click "Get Data" to upload or connect to your data.</w:t>
      </w:r>
    </w:p>
    <w:p w14:paraId="1D015FDE" w14:textId="4AFA470E" w:rsidR="00332200" w:rsidRPr="00086521" w:rsidRDefault="00332200" w:rsidP="00086521">
      <w:pPr>
        <w:spacing w:line="240" w:lineRule="auto"/>
        <w:jc w:val="both"/>
        <w:textAlignment w:val="baseline"/>
        <w:rPr>
          <w:rFonts w:asciiTheme="majorHAnsi" w:eastAsia="Times New Roman" w:hAnsiTheme="majorHAnsi" w:cstheme="majorHAnsi"/>
          <w:color w:val="000000"/>
        </w:rPr>
      </w:pPr>
      <w:r w:rsidRPr="00086521">
        <w:rPr>
          <w:rFonts w:asciiTheme="majorHAnsi" w:eastAsia="Times New Roman" w:hAnsiTheme="majorHAnsi" w:cstheme="majorHAnsi"/>
          <w:b/>
          <w:bCs/>
          <w:color w:val="000000"/>
        </w:rPr>
        <w:t>Create Report:</w:t>
      </w:r>
    </w:p>
    <w:p w14:paraId="58C794E6" w14:textId="77777777" w:rsidR="00332200" w:rsidRPr="00086521" w:rsidRDefault="00332200" w:rsidP="00086521">
      <w:pPr>
        <w:spacing w:line="240" w:lineRule="auto"/>
        <w:jc w:val="both"/>
        <w:textAlignment w:val="baseline"/>
        <w:rPr>
          <w:rFonts w:asciiTheme="majorHAnsi" w:eastAsia="Times New Roman" w:hAnsiTheme="majorHAnsi" w:cstheme="majorHAnsi"/>
          <w:color w:val="000000"/>
        </w:rPr>
      </w:pPr>
      <w:r w:rsidRPr="00086521">
        <w:rPr>
          <w:rFonts w:asciiTheme="majorHAnsi" w:eastAsia="Times New Roman" w:hAnsiTheme="majorHAnsi" w:cstheme="majorHAnsi"/>
          <w:color w:val="000000"/>
        </w:rPr>
        <w:lastRenderedPageBreak/>
        <w:t>After importing your data, go back to the workspace's homepage.</w:t>
      </w:r>
    </w:p>
    <w:p w14:paraId="7BA81FCE" w14:textId="77777777" w:rsidR="00332200" w:rsidRPr="00086521" w:rsidRDefault="00332200" w:rsidP="00086521">
      <w:pPr>
        <w:spacing w:line="240" w:lineRule="auto"/>
        <w:jc w:val="both"/>
        <w:textAlignment w:val="baseline"/>
        <w:rPr>
          <w:rFonts w:asciiTheme="majorHAnsi" w:eastAsia="Times New Roman" w:hAnsiTheme="majorHAnsi" w:cstheme="majorHAnsi"/>
          <w:color w:val="000000"/>
        </w:rPr>
      </w:pPr>
      <w:r w:rsidRPr="00086521">
        <w:rPr>
          <w:rFonts w:asciiTheme="majorHAnsi" w:eastAsia="Times New Roman" w:hAnsiTheme="majorHAnsi" w:cstheme="majorHAnsi"/>
          <w:color w:val="000000"/>
        </w:rPr>
        <w:t>Click "Create" and select "Report" from the dropdown menu.</w:t>
      </w:r>
    </w:p>
    <w:p w14:paraId="7BD92362" w14:textId="77777777" w:rsidR="00332200" w:rsidRPr="00F26D04" w:rsidRDefault="00332200" w:rsidP="00F26D04">
      <w:pPr>
        <w:pStyle w:val="ListParagraph"/>
        <w:spacing w:line="240" w:lineRule="auto"/>
        <w:jc w:val="both"/>
        <w:textAlignment w:val="baseline"/>
        <w:rPr>
          <w:rFonts w:asciiTheme="majorHAnsi" w:eastAsia="Times New Roman" w:hAnsiTheme="majorHAnsi" w:cstheme="majorHAnsi"/>
          <w:color w:val="000000"/>
        </w:rPr>
      </w:pPr>
    </w:p>
    <w:p w14:paraId="542F690D" w14:textId="4C4BF2E2" w:rsidR="00332200" w:rsidRPr="00086521" w:rsidRDefault="00332200" w:rsidP="00086521">
      <w:pPr>
        <w:spacing w:line="240" w:lineRule="auto"/>
        <w:jc w:val="both"/>
        <w:textAlignment w:val="baseline"/>
        <w:rPr>
          <w:rFonts w:asciiTheme="majorHAnsi" w:eastAsia="Times New Roman" w:hAnsiTheme="majorHAnsi" w:cstheme="majorHAnsi"/>
          <w:color w:val="000000"/>
        </w:rPr>
      </w:pPr>
      <w:r w:rsidRPr="00086521">
        <w:rPr>
          <w:rFonts w:asciiTheme="majorHAnsi" w:eastAsia="Times New Roman" w:hAnsiTheme="majorHAnsi" w:cstheme="majorHAnsi"/>
          <w:b/>
          <w:color w:val="000000"/>
        </w:rPr>
        <w:t>Design Your Report:</w:t>
      </w:r>
    </w:p>
    <w:p w14:paraId="39DDFAB4" w14:textId="77777777" w:rsidR="00332200" w:rsidRPr="00086521" w:rsidRDefault="00332200" w:rsidP="00086521">
      <w:pPr>
        <w:spacing w:line="240" w:lineRule="auto"/>
        <w:jc w:val="both"/>
        <w:textAlignment w:val="baseline"/>
        <w:rPr>
          <w:rFonts w:asciiTheme="majorHAnsi" w:eastAsia="Times New Roman" w:hAnsiTheme="majorHAnsi" w:cstheme="majorHAnsi"/>
          <w:color w:val="000000"/>
        </w:rPr>
      </w:pPr>
      <w:r w:rsidRPr="00086521">
        <w:rPr>
          <w:rFonts w:asciiTheme="majorHAnsi" w:eastAsia="Times New Roman" w:hAnsiTheme="majorHAnsi" w:cstheme="majorHAnsi"/>
          <w:color w:val="000000"/>
        </w:rPr>
        <w:t>Add fields to your visuals, customize formatting, and create interactions as needed.</w:t>
      </w:r>
    </w:p>
    <w:p w14:paraId="13E7A336" w14:textId="17A1680B" w:rsidR="00332200" w:rsidRPr="00086521" w:rsidRDefault="00332200" w:rsidP="00086521">
      <w:pPr>
        <w:spacing w:line="240" w:lineRule="auto"/>
        <w:jc w:val="both"/>
        <w:textAlignment w:val="baseline"/>
        <w:rPr>
          <w:rFonts w:asciiTheme="majorHAnsi" w:eastAsia="Times New Roman" w:hAnsiTheme="majorHAnsi" w:cstheme="majorHAnsi"/>
          <w:color w:val="000000"/>
        </w:rPr>
      </w:pPr>
      <w:r w:rsidRPr="00086521">
        <w:rPr>
          <w:rFonts w:asciiTheme="majorHAnsi" w:eastAsia="Times New Roman" w:hAnsiTheme="majorHAnsi" w:cstheme="majorHAnsi"/>
          <w:b/>
          <w:color w:val="000000"/>
        </w:rPr>
        <w:t>Save and Publish:</w:t>
      </w:r>
    </w:p>
    <w:p w14:paraId="386CFD99" w14:textId="77777777" w:rsidR="00332200" w:rsidRPr="00086521" w:rsidRDefault="00332200" w:rsidP="00086521">
      <w:pPr>
        <w:spacing w:line="240" w:lineRule="auto"/>
        <w:jc w:val="both"/>
        <w:textAlignment w:val="baseline"/>
        <w:rPr>
          <w:rFonts w:asciiTheme="majorHAnsi" w:eastAsia="Times New Roman" w:hAnsiTheme="majorHAnsi" w:cstheme="majorHAnsi"/>
          <w:color w:val="000000"/>
        </w:rPr>
      </w:pPr>
      <w:r w:rsidRPr="00086521">
        <w:rPr>
          <w:rFonts w:asciiTheme="majorHAnsi" w:eastAsia="Times New Roman" w:hAnsiTheme="majorHAnsi" w:cstheme="majorHAnsi"/>
          <w:color w:val="000000"/>
        </w:rPr>
        <w:t>Click "File" and choose "Save" to save your report.</w:t>
      </w:r>
    </w:p>
    <w:p w14:paraId="4D5E1847" w14:textId="77777777" w:rsidR="00332200" w:rsidRPr="00F26D04" w:rsidRDefault="00332200" w:rsidP="00901FC5">
      <w:pPr>
        <w:spacing w:line="240" w:lineRule="auto"/>
        <w:jc w:val="both"/>
        <w:textAlignment w:val="baseline"/>
        <w:rPr>
          <w:rFonts w:asciiTheme="majorHAnsi" w:eastAsia="Times New Roman" w:hAnsiTheme="majorHAnsi" w:cstheme="majorHAnsi"/>
          <w:color w:val="000000"/>
        </w:rPr>
      </w:pPr>
      <w:r w:rsidRPr="00F26D04">
        <w:rPr>
          <w:rFonts w:asciiTheme="majorHAnsi" w:eastAsia="Times New Roman" w:hAnsiTheme="majorHAnsi" w:cstheme="majorHAnsi"/>
          <w:color w:val="000000"/>
        </w:rPr>
        <w:t>If you want to share your report, click "Publish" to make it available to others in your organization.</w:t>
      </w:r>
    </w:p>
    <w:p w14:paraId="6AC213D2" w14:textId="77777777" w:rsidR="00142FD0" w:rsidRPr="00F26D04" w:rsidRDefault="00142FD0" w:rsidP="00901FC5">
      <w:pPr>
        <w:jc w:val="both"/>
        <w:rPr>
          <w:rFonts w:asciiTheme="majorHAnsi" w:eastAsia="Roboto" w:hAnsiTheme="majorHAnsi" w:cstheme="majorHAnsi"/>
        </w:rPr>
      </w:pPr>
    </w:p>
    <w:p w14:paraId="05153614" w14:textId="77777777" w:rsidR="007D7A49" w:rsidRPr="00F26D04" w:rsidRDefault="007D7A49" w:rsidP="007D7A49">
      <w:pPr>
        <w:ind w:left="720"/>
        <w:jc w:val="both"/>
        <w:rPr>
          <w:rFonts w:asciiTheme="majorHAnsi" w:eastAsia="Roboto" w:hAnsiTheme="majorHAnsi" w:cstheme="majorHAnsi"/>
        </w:rPr>
      </w:pPr>
    </w:p>
    <w:p w14:paraId="332D8D73" w14:textId="54167809" w:rsidR="007D7A49" w:rsidRPr="00FD3C71" w:rsidRDefault="004313F9" w:rsidP="004313F9">
      <w:pPr>
        <w:jc w:val="both"/>
        <w:rPr>
          <w:rFonts w:asciiTheme="majorHAnsi" w:eastAsia="Roboto" w:hAnsiTheme="majorHAnsi" w:cstheme="majorHAnsi"/>
          <w:b/>
          <w:bCs/>
        </w:rPr>
      </w:pPr>
      <w:r>
        <w:rPr>
          <w:rFonts w:asciiTheme="majorHAnsi" w:eastAsia="Roboto" w:hAnsiTheme="majorHAnsi" w:cstheme="majorHAnsi"/>
          <w:b/>
          <w:bCs/>
        </w:rPr>
        <w:t xml:space="preserve">4. </w:t>
      </w:r>
      <w:r w:rsidR="007D7A49" w:rsidRPr="00FD3C71">
        <w:rPr>
          <w:rFonts w:asciiTheme="majorHAnsi" w:eastAsia="Roboto" w:hAnsiTheme="majorHAnsi" w:cstheme="majorHAnsi"/>
          <w:b/>
          <w:bCs/>
        </w:rPr>
        <w:t>How to connect to data in Power BI? How to use the content pack to connect to google analytics? Mention the steps.</w:t>
      </w:r>
    </w:p>
    <w:p w14:paraId="230D3F8E" w14:textId="32856B7F" w:rsidR="000D3CAD" w:rsidRPr="00FD3C71" w:rsidRDefault="000D3CAD" w:rsidP="00ED4105">
      <w:pPr>
        <w:spacing w:line="240" w:lineRule="auto"/>
        <w:jc w:val="both"/>
        <w:textAlignment w:val="baseline"/>
        <w:rPr>
          <w:rFonts w:asciiTheme="majorHAnsi" w:eastAsia="Times New Roman" w:hAnsiTheme="majorHAnsi" w:cstheme="majorHAnsi"/>
          <w:b/>
          <w:color w:val="000000"/>
        </w:rPr>
      </w:pPr>
      <w:r w:rsidRPr="00FD3C71">
        <w:rPr>
          <w:rFonts w:asciiTheme="majorHAnsi" w:eastAsia="Times New Roman" w:hAnsiTheme="majorHAnsi" w:cstheme="majorHAnsi"/>
          <w:color w:val="000000"/>
        </w:rPr>
        <w:t>To connect to data in Power</w:t>
      </w:r>
      <w:r w:rsidR="00FD3C71">
        <w:rPr>
          <w:rFonts w:asciiTheme="majorHAnsi" w:eastAsia="Times New Roman" w:hAnsiTheme="majorHAnsi" w:cstheme="majorHAnsi"/>
          <w:color w:val="000000"/>
        </w:rPr>
        <w:t xml:space="preserve"> </w:t>
      </w:r>
      <w:r w:rsidRPr="00FD3C71">
        <w:rPr>
          <w:rFonts w:asciiTheme="majorHAnsi" w:eastAsia="Times New Roman" w:hAnsiTheme="majorHAnsi" w:cstheme="majorHAnsi"/>
          <w:color w:val="000000"/>
        </w:rPr>
        <w:t>BI, follow these steps:</w:t>
      </w:r>
    </w:p>
    <w:p w14:paraId="512B0B1F" w14:textId="77777777" w:rsidR="000D3CAD" w:rsidRPr="00FD3C71" w:rsidRDefault="000D3CAD" w:rsidP="00FD3C71">
      <w:pPr>
        <w:spacing w:line="240" w:lineRule="auto"/>
        <w:jc w:val="both"/>
        <w:textAlignment w:val="baseline"/>
        <w:rPr>
          <w:rFonts w:asciiTheme="majorHAnsi" w:eastAsia="Times New Roman" w:hAnsiTheme="majorHAnsi" w:cstheme="majorHAnsi"/>
          <w:b/>
          <w:color w:val="000000"/>
        </w:rPr>
      </w:pPr>
      <w:r w:rsidRPr="00FD3C71">
        <w:rPr>
          <w:rFonts w:asciiTheme="majorHAnsi" w:eastAsia="Times New Roman" w:hAnsiTheme="majorHAnsi" w:cstheme="majorHAnsi"/>
          <w:b/>
          <w:color w:val="000000"/>
        </w:rPr>
        <w:t>Method 1: Importing Data</w:t>
      </w:r>
    </w:p>
    <w:p w14:paraId="3EA98EB5" w14:textId="77777777" w:rsidR="000D3CAD" w:rsidRPr="00FD3C71" w:rsidRDefault="000D3CAD" w:rsidP="00FD3C71">
      <w:pPr>
        <w:spacing w:line="240" w:lineRule="auto"/>
        <w:jc w:val="both"/>
        <w:textAlignment w:val="baseline"/>
        <w:rPr>
          <w:rFonts w:asciiTheme="majorHAnsi" w:eastAsia="Times New Roman" w:hAnsiTheme="majorHAnsi" w:cstheme="majorHAnsi"/>
          <w:color w:val="000000"/>
        </w:rPr>
      </w:pPr>
      <w:r w:rsidRPr="00FD3C71">
        <w:rPr>
          <w:rFonts w:asciiTheme="majorHAnsi" w:eastAsia="Times New Roman" w:hAnsiTheme="majorHAnsi" w:cstheme="majorHAnsi"/>
          <w:color w:val="000000"/>
        </w:rPr>
        <w:t>Launch Power BI Desktop &gt; Open Power BI Desktop&gt; Get Data&gt; select data source&gt; configure connection&gt; load data</w:t>
      </w:r>
    </w:p>
    <w:p w14:paraId="384B2646" w14:textId="3A7E4EC8" w:rsidR="000D3CAD" w:rsidRPr="00FD3C71" w:rsidRDefault="000D3CAD" w:rsidP="00FD3C71">
      <w:pPr>
        <w:spacing w:line="240" w:lineRule="auto"/>
        <w:jc w:val="both"/>
        <w:textAlignment w:val="baseline"/>
        <w:rPr>
          <w:rFonts w:asciiTheme="majorHAnsi" w:eastAsia="Times New Roman" w:hAnsiTheme="majorHAnsi" w:cstheme="majorHAnsi"/>
          <w:b/>
          <w:color w:val="000000"/>
        </w:rPr>
      </w:pPr>
      <w:r w:rsidRPr="00FD3C71">
        <w:rPr>
          <w:rFonts w:asciiTheme="majorHAnsi" w:eastAsia="Times New Roman" w:hAnsiTheme="majorHAnsi" w:cstheme="majorHAnsi"/>
          <w:b/>
          <w:color w:val="000000"/>
        </w:rPr>
        <w:t>Method 2: Direct</w:t>
      </w:r>
      <w:r w:rsidR="004313F9">
        <w:rPr>
          <w:rFonts w:asciiTheme="majorHAnsi" w:eastAsia="Times New Roman" w:hAnsiTheme="majorHAnsi" w:cstheme="majorHAnsi"/>
          <w:b/>
          <w:color w:val="000000"/>
        </w:rPr>
        <w:t xml:space="preserve"> </w:t>
      </w:r>
      <w:r w:rsidRPr="00FD3C71">
        <w:rPr>
          <w:rFonts w:asciiTheme="majorHAnsi" w:eastAsia="Times New Roman" w:hAnsiTheme="majorHAnsi" w:cstheme="majorHAnsi"/>
          <w:b/>
          <w:color w:val="000000"/>
        </w:rPr>
        <w:t>Query and Live Connection</w:t>
      </w:r>
    </w:p>
    <w:p w14:paraId="70FAE034" w14:textId="48FCA55D" w:rsidR="000D3CAD" w:rsidRPr="00FD3C71" w:rsidRDefault="000D3CAD" w:rsidP="00FD3C71">
      <w:pPr>
        <w:spacing w:line="240" w:lineRule="auto"/>
        <w:jc w:val="both"/>
        <w:textAlignment w:val="baseline"/>
        <w:rPr>
          <w:rFonts w:asciiTheme="majorHAnsi" w:eastAsia="Times New Roman" w:hAnsiTheme="majorHAnsi" w:cstheme="majorHAnsi"/>
          <w:color w:val="000000"/>
        </w:rPr>
      </w:pPr>
      <w:r w:rsidRPr="00FD3C71">
        <w:rPr>
          <w:rFonts w:asciiTheme="majorHAnsi" w:eastAsia="Times New Roman" w:hAnsiTheme="majorHAnsi" w:cstheme="majorHAnsi"/>
          <w:color w:val="000000"/>
        </w:rPr>
        <w:t>In addition to importing data, Power BI also supports Direct</w:t>
      </w:r>
      <w:r w:rsidR="009E2AFF">
        <w:rPr>
          <w:rFonts w:asciiTheme="majorHAnsi" w:eastAsia="Times New Roman" w:hAnsiTheme="majorHAnsi" w:cstheme="majorHAnsi"/>
          <w:color w:val="000000"/>
        </w:rPr>
        <w:t xml:space="preserve"> </w:t>
      </w:r>
      <w:r w:rsidRPr="00FD3C71">
        <w:rPr>
          <w:rFonts w:asciiTheme="majorHAnsi" w:eastAsia="Times New Roman" w:hAnsiTheme="majorHAnsi" w:cstheme="majorHAnsi"/>
          <w:color w:val="000000"/>
        </w:rPr>
        <w:t>Query and Live Connection for certain data sources, which allows for real-time or direct access to the data without importing it into the Power BI data model. These</w:t>
      </w:r>
      <w:r w:rsidR="009E2AFF">
        <w:rPr>
          <w:rFonts w:asciiTheme="majorHAnsi" w:eastAsia="Times New Roman" w:hAnsiTheme="majorHAnsi" w:cstheme="majorHAnsi"/>
          <w:color w:val="000000"/>
        </w:rPr>
        <w:t xml:space="preserve"> </w:t>
      </w:r>
      <w:r w:rsidRPr="00FD3C71">
        <w:rPr>
          <w:rFonts w:asciiTheme="majorHAnsi" w:eastAsia="Times New Roman" w:hAnsiTheme="majorHAnsi" w:cstheme="majorHAnsi"/>
          <w:color w:val="000000"/>
        </w:rPr>
        <w:t>methods are suitable for databases like SQL Server, Azure SQL Database, and more.</w:t>
      </w:r>
    </w:p>
    <w:p w14:paraId="7BB24E73" w14:textId="135AECD1" w:rsidR="000D3CAD" w:rsidRPr="00FD3C71" w:rsidRDefault="000D3CAD" w:rsidP="00FD3C71">
      <w:pPr>
        <w:spacing w:line="240" w:lineRule="auto"/>
        <w:rPr>
          <w:rFonts w:asciiTheme="majorHAnsi" w:eastAsia="Times New Roman" w:hAnsiTheme="majorHAnsi" w:cstheme="majorHAnsi"/>
          <w:b/>
        </w:rPr>
      </w:pPr>
      <w:r w:rsidRPr="00FD3C71">
        <w:rPr>
          <w:rFonts w:asciiTheme="majorHAnsi" w:eastAsia="Times New Roman" w:hAnsiTheme="majorHAnsi" w:cstheme="majorHAnsi"/>
          <w:b/>
        </w:rPr>
        <w:t>Method 3: Power Query</w:t>
      </w:r>
    </w:p>
    <w:p w14:paraId="02787A75" w14:textId="77777777" w:rsidR="000D3CAD" w:rsidRPr="00FD3C71" w:rsidRDefault="000D3CAD" w:rsidP="00FD3C71">
      <w:pPr>
        <w:spacing w:line="240" w:lineRule="auto"/>
        <w:rPr>
          <w:rFonts w:asciiTheme="majorHAnsi" w:eastAsia="Times New Roman" w:hAnsiTheme="majorHAnsi" w:cstheme="majorHAnsi"/>
          <w:color w:val="000000"/>
        </w:rPr>
      </w:pPr>
      <w:r w:rsidRPr="00FD3C71">
        <w:rPr>
          <w:rFonts w:asciiTheme="majorHAnsi" w:eastAsia="Times New Roman" w:hAnsiTheme="majorHAnsi" w:cstheme="majorHAnsi"/>
          <w:color w:val="000000"/>
        </w:rPr>
        <w:t xml:space="preserve">Power Query is an integral part of Power BI that allows you to transform and shape data before loading it into the Power BI data model. You can use Power Query to clean, filter, merge, and manipulate data from various sources. To access </w:t>
      </w:r>
      <w:r w:rsidRPr="009E2AFF">
        <w:rPr>
          <w:rFonts w:asciiTheme="majorHAnsi" w:eastAsia="Times New Roman" w:hAnsiTheme="majorHAnsi" w:cstheme="majorHAnsi"/>
          <w:b/>
          <w:bCs/>
          <w:color w:val="000000"/>
        </w:rPr>
        <w:t>Power Query:</w:t>
      </w:r>
    </w:p>
    <w:p w14:paraId="62FE8489" w14:textId="77777777" w:rsidR="000D3CAD" w:rsidRPr="00FD3C71" w:rsidRDefault="000D3CAD" w:rsidP="00FD3C71">
      <w:pPr>
        <w:spacing w:line="240" w:lineRule="auto"/>
        <w:rPr>
          <w:rFonts w:asciiTheme="majorHAnsi" w:eastAsia="Times New Roman" w:hAnsiTheme="majorHAnsi" w:cstheme="majorHAnsi"/>
          <w:color w:val="000000"/>
        </w:rPr>
      </w:pPr>
      <w:r w:rsidRPr="00FD3C71">
        <w:rPr>
          <w:rFonts w:asciiTheme="majorHAnsi" w:eastAsia="Times New Roman" w:hAnsiTheme="majorHAnsi" w:cstheme="majorHAnsi"/>
          <w:color w:val="000000"/>
        </w:rPr>
        <w:t>In Power BI Desktop, click on the "Edit Queries" button after loading data. This opens the Power Query Editor.</w:t>
      </w:r>
    </w:p>
    <w:p w14:paraId="592F7827" w14:textId="77777777" w:rsidR="000D3CAD" w:rsidRPr="00FD3C71" w:rsidRDefault="000D3CAD" w:rsidP="00FD3C71">
      <w:pPr>
        <w:spacing w:line="240" w:lineRule="auto"/>
        <w:rPr>
          <w:rFonts w:asciiTheme="majorHAnsi" w:eastAsia="Times New Roman" w:hAnsiTheme="majorHAnsi" w:cstheme="majorHAnsi"/>
          <w:color w:val="000000"/>
        </w:rPr>
      </w:pPr>
      <w:r w:rsidRPr="00FD3C71">
        <w:rPr>
          <w:rFonts w:asciiTheme="majorHAnsi" w:eastAsia="Times New Roman" w:hAnsiTheme="majorHAnsi" w:cstheme="majorHAnsi"/>
          <w:color w:val="000000"/>
        </w:rPr>
        <w:t>In the Power Query Editor, you can apply transformations to your data using a user-friendly interface.</w:t>
      </w:r>
    </w:p>
    <w:p w14:paraId="51D61840" w14:textId="4A47B14F" w:rsidR="000D3CAD" w:rsidRPr="00FD3C71" w:rsidRDefault="000D3CAD" w:rsidP="00FD3C71">
      <w:pPr>
        <w:spacing w:line="240" w:lineRule="auto"/>
        <w:rPr>
          <w:rFonts w:asciiTheme="majorHAnsi" w:eastAsia="Times New Roman" w:hAnsiTheme="majorHAnsi" w:cstheme="majorHAnsi"/>
          <w:color w:val="000000"/>
        </w:rPr>
      </w:pPr>
      <w:r w:rsidRPr="00FD3C71">
        <w:rPr>
          <w:rFonts w:asciiTheme="majorHAnsi" w:eastAsia="Times New Roman" w:hAnsiTheme="majorHAnsi" w:cstheme="majorHAnsi"/>
          <w:color w:val="000000"/>
        </w:rPr>
        <w:t>Once you've completed data transformations, click "Close &amp; Apply" to load the modified data into the Power BI</w:t>
      </w:r>
      <w:r w:rsidR="00FD3C71">
        <w:rPr>
          <w:rFonts w:asciiTheme="majorHAnsi" w:eastAsia="Times New Roman" w:hAnsiTheme="majorHAnsi" w:cstheme="majorHAnsi"/>
          <w:color w:val="000000"/>
        </w:rPr>
        <w:t xml:space="preserve"> </w:t>
      </w:r>
      <w:r w:rsidRPr="00FD3C71">
        <w:rPr>
          <w:rFonts w:asciiTheme="majorHAnsi" w:eastAsia="Times New Roman" w:hAnsiTheme="majorHAnsi" w:cstheme="majorHAnsi"/>
          <w:color w:val="000000"/>
        </w:rPr>
        <w:t>data model</w:t>
      </w:r>
    </w:p>
    <w:p w14:paraId="0112FA6B" w14:textId="59C0CF4A" w:rsidR="000D3CAD" w:rsidRPr="004313F9" w:rsidRDefault="009E2AFF" w:rsidP="00FD3C71">
      <w:pPr>
        <w:spacing w:line="240" w:lineRule="auto"/>
        <w:rPr>
          <w:rFonts w:asciiTheme="majorHAnsi" w:eastAsia="Times New Roman" w:hAnsiTheme="majorHAnsi" w:cstheme="majorHAnsi"/>
          <w:b/>
          <w:bCs/>
          <w:color w:val="000000"/>
        </w:rPr>
      </w:pPr>
      <w:r w:rsidRPr="00FD3C71">
        <w:rPr>
          <w:rFonts w:asciiTheme="majorHAnsi" w:eastAsia="Times New Roman" w:hAnsiTheme="majorHAnsi" w:cstheme="majorHAnsi"/>
          <w:b/>
          <w:color w:val="000000"/>
        </w:rPr>
        <w:t xml:space="preserve">Method </w:t>
      </w:r>
      <w:r>
        <w:rPr>
          <w:rFonts w:asciiTheme="majorHAnsi" w:eastAsia="Times New Roman" w:hAnsiTheme="majorHAnsi" w:cstheme="majorHAnsi"/>
          <w:b/>
          <w:color w:val="000000"/>
        </w:rPr>
        <w:t>4</w:t>
      </w:r>
      <w:r w:rsidRPr="00FD3C71">
        <w:rPr>
          <w:rFonts w:asciiTheme="majorHAnsi" w:eastAsia="Times New Roman" w:hAnsiTheme="majorHAnsi" w:cstheme="majorHAnsi"/>
          <w:b/>
          <w:color w:val="000000"/>
        </w:rPr>
        <w:t xml:space="preserve">: </w:t>
      </w:r>
      <w:r w:rsidR="000D3CAD" w:rsidRPr="004313F9">
        <w:rPr>
          <w:rFonts w:asciiTheme="majorHAnsi" w:eastAsia="Times New Roman" w:hAnsiTheme="majorHAnsi" w:cstheme="majorHAnsi"/>
          <w:b/>
          <w:bCs/>
          <w:color w:val="000000"/>
        </w:rPr>
        <w:t>Open Power BI:</w:t>
      </w:r>
    </w:p>
    <w:p w14:paraId="180D67F7" w14:textId="77777777" w:rsidR="000D3CAD" w:rsidRPr="004313F9" w:rsidRDefault="000D3CAD" w:rsidP="004313F9">
      <w:pPr>
        <w:pStyle w:val="ListParagraph"/>
        <w:numPr>
          <w:ilvl w:val="0"/>
          <w:numId w:val="4"/>
        </w:numPr>
        <w:spacing w:line="240" w:lineRule="auto"/>
        <w:rPr>
          <w:rFonts w:asciiTheme="majorHAnsi" w:eastAsia="Times New Roman" w:hAnsiTheme="majorHAnsi" w:cstheme="majorHAnsi"/>
          <w:color w:val="000000"/>
        </w:rPr>
      </w:pPr>
      <w:r w:rsidRPr="004313F9">
        <w:rPr>
          <w:rFonts w:asciiTheme="majorHAnsi" w:eastAsia="Times New Roman" w:hAnsiTheme="majorHAnsi" w:cstheme="majorHAnsi"/>
          <w:color w:val="000000"/>
        </w:rPr>
        <w:t>Launch the Power BI service by visiting https://app.powerbi.com and signing in with your Power BI account.</w:t>
      </w:r>
    </w:p>
    <w:p w14:paraId="3B3DB2A7" w14:textId="77777777" w:rsidR="004313F9" w:rsidRPr="004313F9" w:rsidRDefault="000D3CAD" w:rsidP="00FD3C71">
      <w:pPr>
        <w:spacing w:line="240" w:lineRule="auto"/>
        <w:rPr>
          <w:rFonts w:asciiTheme="majorHAnsi" w:eastAsia="Times New Roman" w:hAnsiTheme="majorHAnsi" w:cstheme="majorHAnsi"/>
          <w:color w:val="000000"/>
          <w:u w:val="thick"/>
        </w:rPr>
      </w:pPr>
      <w:r w:rsidRPr="004313F9">
        <w:rPr>
          <w:rFonts w:asciiTheme="majorHAnsi" w:eastAsia="Times New Roman" w:hAnsiTheme="majorHAnsi" w:cstheme="majorHAnsi"/>
          <w:color w:val="000000"/>
          <w:u w:val="thick"/>
        </w:rPr>
        <w:t>Navigate to "Get Data":</w:t>
      </w:r>
    </w:p>
    <w:p w14:paraId="260FD638" w14:textId="3C704CC3" w:rsidR="000D3CAD" w:rsidRPr="004313F9" w:rsidRDefault="000D3CAD" w:rsidP="004313F9">
      <w:pPr>
        <w:pStyle w:val="ListParagraph"/>
        <w:numPr>
          <w:ilvl w:val="0"/>
          <w:numId w:val="4"/>
        </w:numPr>
        <w:spacing w:line="240" w:lineRule="auto"/>
        <w:rPr>
          <w:rFonts w:asciiTheme="majorHAnsi" w:eastAsia="Times New Roman" w:hAnsiTheme="majorHAnsi" w:cstheme="majorHAnsi"/>
          <w:color w:val="000000"/>
        </w:rPr>
      </w:pPr>
      <w:r w:rsidRPr="004313F9">
        <w:rPr>
          <w:rFonts w:asciiTheme="majorHAnsi" w:eastAsia="Times New Roman" w:hAnsiTheme="majorHAnsi" w:cstheme="majorHAnsi"/>
          <w:color w:val="000000"/>
        </w:rPr>
        <w:t>In the left-hand navigation pane, click on "Get Data" to begin importing data into Power BI.</w:t>
      </w:r>
    </w:p>
    <w:p w14:paraId="6AEEBF54" w14:textId="77777777" w:rsidR="004313F9" w:rsidRPr="004313F9" w:rsidRDefault="000D3CAD" w:rsidP="00FD3C71">
      <w:pPr>
        <w:spacing w:line="240" w:lineRule="auto"/>
        <w:rPr>
          <w:rFonts w:asciiTheme="majorHAnsi" w:eastAsia="Times New Roman" w:hAnsiTheme="majorHAnsi" w:cstheme="majorHAnsi"/>
          <w:color w:val="000000"/>
          <w:u w:val="thick"/>
        </w:rPr>
      </w:pPr>
      <w:r w:rsidRPr="004313F9">
        <w:rPr>
          <w:rFonts w:asciiTheme="majorHAnsi" w:eastAsia="Times New Roman" w:hAnsiTheme="majorHAnsi" w:cstheme="majorHAnsi"/>
          <w:color w:val="000000"/>
          <w:u w:val="thick"/>
        </w:rPr>
        <w:t>Select "Services":</w:t>
      </w:r>
    </w:p>
    <w:p w14:paraId="2BEA8780" w14:textId="18074BAC" w:rsidR="000D3CAD" w:rsidRPr="004313F9" w:rsidRDefault="000D3CAD" w:rsidP="004313F9">
      <w:pPr>
        <w:pStyle w:val="ListParagraph"/>
        <w:numPr>
          <w:ilvl w:val="0"/>
          <w:numId w:val="4"/>
        </w:numPr>
        <w:spacing w:line="240" w:lineRule="auto"/>
        <w:rPr>
          <w:rFonts w:asciiTheme="majorHAnsi" w:eastAsia="Times New Roman" w:hAnsiTheme="majorHAnsi" w:cstheme="majorHAnsi"/>
          <w:color w:val="000000"/>
        </w:rPr>
      </w:pPr>
      <w:r w:rsidRPr="004313F9">
        <w:rPr>
          <w:rFonts w:asciiTheme="majorHAnsi" w:eastAsia="Times New Roman" w:hAnsiTheme="majorHAnsi" w:cstheme="majorHAnsi"/>
          <w:color w:val="000000"/>
        </w:rPr>
        <w:t>Under the "Get Data" window, scroll down or search for "Services." Click on it to expand the options.</w:t>
      </w:r>
    </w:p>
    <w:p w14:paraId="5F5D09BF" w14:textId="77777777" w:rsidR="000D3CAD" w:rsidRPr="004313F9" w:rsidRDefault="000D3CAD" w:rsidP="00FD3C71">
      <w:pPr>
        <w:spacing w:line="240" w:lineRule="auto"/>
        <w:rPr>
          <w:rFonts w:asciiTheme="majorHAnsi" w:eastAsia="Times New Roman" w:hAnsiTheme="majorHAnsi" w:cstheme="majorHAnsi"/>
          <w:color w:val="000000"/>
          <w:u w:val="thick"/>
        </w:rPr>
      </w:pPr>
      <w:r w:rsidRPr="004313F9">
        <w:rPr>
          <w:rFonts w:asciiTheme="majorHAnsi" w:eastAsia="Times New Roman" w:hAnsiTheme="majorHAnsi" w:cstheme="majorHAnsi"/>
          <w:color w:val="000000"/>
          <w:u w:val="thick"/>
        </w:rPr>
        <w:t>Choose "Google Analytics":</w:t>
      </w:r>
    </w:p>
    <w:p w14:paraId="6AE4052D" w14:textId="023E5E9D" w:rsidR="000D3CAD" w:rsidRPr="004313F9" w:rsidRDefault="000D3CAD" w:rsidP="004313F9">
      <w:pPr>
        <w:pStyle w:val="ListParagraph"/>
        <w:numPr>
          <w:ilvl w:val="0"/>
          <w:numId w:val="4"/>
        </w:numPr>
        <w:spacing w:line="240" w:lineRule="auto"/>
        <w:rPr>
          <w:rFonts w:asciiTheme="majorHAnsi" w:eastAsia="Times New Roman" w:hAnsiTheme="majorHAnsi" w:cstheme="majorHAnsi"/>
          <w:color w:val="000000"/>
        </w:rPr>
      </w:pPr>
      <w:r w:rsidRPr="004313F9">
        <w:rPr>
          <w:rFonts w:asciiTheme="majorHAnsi" w:eastAsia="Times New Roman" w:hAnsiTheme="majorHAnsi" w:cstheme="majorHAnsi"/>
          <w:color w:val="000000"/>
        </w:rPr>
        <w:t>Locate and select "Google Analytics" from the list of available services.</w:t>
      </w:r>
    </w:p>
    <w:p w14:paraId="48A77A58" w14:textId="77777777" w:rsidR="000D3CAD" w:rsidRPr="004313F9" w:rsidRDefault="000D3CAD" w:rsidP="004313F9">
      <w:pPr>
        <w:pStyle w:val="ListParagraph"/>
        <w:numPr>
          <w:ilvl w:val="0"/>
          <w:numId w:val="4"/>
        </w:numPr>
        <w:spacing w:line="240" w:lineRule="auto"/>
        <w:rPr>
          <w:rFonts w:asciiTheme="majorHAnsi" w:eastAsia="Times New Roman" w:hAnsiTheme="majorHAnsi" w:cstheme="majorHAnsi"/>
          <w:color w:val="000000"/>
        </w:rPr>
      </w:pPr>
      <w:r w:rsidRPr="004313F9">
        <w:rPr>
          <w:rFonts w:asciiTheme="majorHAnsi" w:eastAsia="Times New Roman" w:hAnsiTheme="majorHAnsi" w:cstheme="majorHAnsi"/>
          <w:color w:val="000000"/>
        </w:rPr>
        <w:t>Connect to Google Analytics:</w:t>
      </w:r>
    </w:p>
    <w:p w14:paraId="09BB4C87" w14:textId="77777777" w:rsidR="000D3CAD" w:rsidRPr="004313F9" w:rsidRDefault="000D3CAD" w:rsidP="004313F9">
      <w:pPr>
        <w:pStyle w:val="ListParagraph"/>
        <w:numPr>
          <w:ilvl w:val="0"/>
          <w:numId w:val="4"/>
        </w:numPr>
        <w:spacing w:line="240" w:lineRule="auto"/>
        <w:rPr>
          <w:rFonts w:asciiTheme="majorHAnsi" w:eastAsia="Times New Roman" w:hAnsiTheme="majorHAnsi" w:cstheme="majorHAnsi"/>
          <w:color w:val="000000"/>
        </w:rPr>
      </w:pPr>
      <w:r w:rsidRPr="004313F9">
        <w:rPr>
          <w:rFonts w:asciiTheme="majorHAnsi" w:eastAsia="Times New Roman" w:hAnsiTheme="majorHAnsi" w:cstheme="majorHAnsi"/>
          <w:color w:val="000000"/>
        </w:rPr>
        <w:t>You'll be prompted to connect to your Google Analytics account. Click on "Connect" or a similar option to start the connection process.</w:t>
      </w:r>
    </w:p>
    <w:p w14:paraId="717387F8" w14:textId="77777777" w:rsidR="000D3CAD" w:rsidRPr="004313F9" w:rsidRDefault="000D3CAD" w:rsidP="004313F9">
      <w:pPr>
        <w:pStyle w:val="ListParagraph"/>
        <w:numPr>
          <w:ilvl w:val="0"/>
          <w:numId w:val="4"/>
        </w:numPr>
        <w:spacing w:line="240" w:lineRule="auto"/>
        <w:rPr>
          <w:rFonts w:asciiTheme="majorHAnsi" w:eastAsia="Times New Roman" w:hAnsiTheme="majorHAnsi" w:cstheme="majorHAnsi"/>
          <w:color w:val="000000"/>
        </w:rPr>
      </w:pPr>
      <w:r w:rsidRPr="004313F9">
        <w:rPr>
          <w:rFonts w:asciiTheme="majorHAnsi" w:eastAsia="Times New Roman" w:hAnsiTheme="majorHAnsi" w:cstheme="majorHAnsi"/>
          <w:color w:val="000000"/>
        </w:rPr>
        <w:t>Sign in to Google Account:</w:t>
      </w:r>
    </w:p>
    <w:p w14:paraId="03B17005" w14:textId="77777777" w:rsidR="000D3CAD" w:rsidRPr="004313F9" w:rsidRDefault="000D3CAD" w:rsidP="004313F9">
      <w:pPr>
        <w:pStyle w:val="ListParagraph"/>
        <w:numPr>
          <w:ilvl w:val="0"/>
          <w:numId w:val="4"/>
        </w:numPr>
        <w:spacing w:line="240" w:lineRule="auto"/>
        <w:rPr>
          <w:rFonts w:asciiTheme="majorHAnsi" w:eastAsia="Times New Roman" w:hAnsiTheme="majorHAnsi" w:cstheme="majorHAnsi"/>
          <w:color w:val="000000"/>
        </w:rPr>
      </w:pPr>
      <w:r w:rsidRPr="004313F9">
        <w:rPr>
          <w:rFonts w:asciiTheme="majorHAnsi" w:eastAsia="Times New Roman" w:hAnsiTheme="majorHAnsi" w:cstheme="majorHAnsi"/>
          <w:color w:val="000000"/>
        </w:rPr>
        <w:t>A sign-in window will appear, asking you to sign in with your Google Analytics credentials (email and password). Enter your information and click "Sign In."</w:t>
      </w:r>
    </w:p>
    <w:p w14:paraId="49233161" w14:textId="77777777" w:rsidR="000D3CAD" w:rsidRPr="004313F9" w:rsidRDefault="000D3CAD" w:rsidP="004313F9">
      <w:pPr>
        <w:pStyle w:val="ListParagraph"/>
        <w:numPr>
          <w:ilvl w:val="0"/>
          <w:numId w:val="4"/>
        </w:numPr>
        <w:spacing w:line="240" w:lineRule="auto"/>
        <w:rPr>
          <w:rFonts w:asciiTheme="majorHAnsi" w:eastAsia="Times New Roman" w:hAnsiTheme="majorHAnsi" w:cstheme="majorHAnsi"/>
          <w:color w:val="000000"/>
        </w:rPr>
      </w:pPr>
      <w:r w:rsidRPr="004313F9">
        <w:rPr>
          <w:rFonts w:asciiTheme="majorHAnsi" w:eastAsia="Times New Roman" w:hAnsiTheme="majorHAnsi" w:cstheme="majorHAnsi"/>
          <w:color w:val="000000"/>
        </w:rPr>
        <w:t>Authorize Access:</w:t>
      </w:r>
    </w:p>
    <w:p w14:paraId="7B246534" w14:textId="77777777" w:rsidR="000D3CAD" w:rsidRPr="004313F9" w:rsidRDefault="000D3CAD" w:rsidP="004313F9">
      <w:pPr>
        <w:pStyle w:val="ListParagraph"/>
        <w:numPr>
          <w:ilvl w:val="0"/>
          <w:numId w:val="4"/>
        </w:numPr>
        <w:spacing w:line="240" w:lineRule="auto"/>
        <w:rPr>
          <w:rFonts w:asciiTheme="majorHAnsi" w:eastAsia="Times New Roman" w:hAnsiTheme="majorHAnsi" w:cstheme="majorHAnsi"/>
          <w:color w:val="000000"/>
        </w:rPr>
      </w:pPr>
      <w:r w:rsidRPr="004313F9">
        <w:rPr>
          <w:rFonts w:asciiTheme="majorHAnsi" w:eastAsia="Times New Roman" w:hAnsiTheme="majorHAnsi" w:cstheme="majorHAnsi"/>
          <w:color w:val="000000"/>
        </w:rPr>
        <w:t>After signing in, you may need to authorize Power BI to access your Google Analytics data. Follow the prompts to grant the necessary permissions.</w:t>
      </w:r>
    </w:p>
    <w:p w14:paraId="3E4B6A2F" w14:textId="77777777" w:rsidR="000D3CAD" w:rsidRPr="004313F9" w:rsidRDefault="000D3CAD" w:rsidP="00FD3C71">
      <w:pPr>
        <w:spacing w:line="240" w:lineRule="auto"/>
        <w:rPr>
          <w:rFonts w:asciiTheme="majorHAnsi" w:eastAsia="Times New Roman" w:hAnsiTheme="majorHAnsi" w:cstheme="majorHAnsi"/>
          <w:color w:val="000000"/>
          <w:u w:val="thick"/>
        </w:rPr>
      </w:pPr>
      <w:r w:rsidRPr="004313F9">
        <w:rPr>
          <w:rFonts w:asciiTheme="majorHAnsi" w:eastAsia="Times New Roman" w:hAnsiTheme="majorHAnsi" w:cstheme="majorHAnsi"/>
          <w:color w:val="000000"/>
          <w:u w:val="thick"/>
        </w:rPr>
        <w:t>Select Google Analytics View:</w:t>
      </w:r>
    </w:p>
    <w:p w14:paraId="13E1D7DA" w14:textId="1EDB878C" w:rsidR="000D3CAD" w:rsidRPr="00FD3C71" w:rsidRDefault="000D3CAD" w:rsidP="00FD3C71">
      <w:pPr>
        <w:spacing w:line="240" w:lineRule="auto"/>
        <w:rPr>
          <w:rFonts w:asciiTheme="majorHAnsi" w:eastAsia="Times New Roman" w:hAnsiTheme="majorHAnsi" w:cstheme="majorHAnsi"/>
          <w:color w:val="000000"/>
        </w:rPr>
      </w:pPr>
      <w:r w:rsidRPr="00FD3C71">
        <w:rPr>
          <w:rFonts w:asciiTheme="majorHAnsi" w:eastAsia="Times New Roman" w:hAnsiTheme="majorHAnsi" w:cstheme="majorHAnsi"/>
          <w:color w:val="000000"/>
        </w:rPr>
        <w:t>Choose the specific Google Analytics view (website) that you want to connect to. You can select from the available</w:t>
      </w:r>
      <w:r w:rsidR="00F26D04" w:rsidRPr="00FD3C71">
        <w:rPr>
          <w:rFonts w:asciiTheme="majorHAnsi" w:eastAsia="Times New Roman" w:hAnsiTheme="majorHAnsi" w:cstheme="majorHAnsi"/>
          <w:color w:val="000000"/>
        </w:rPr>
        <w:t xml:space="preserve"> </w:t>
      </w:r>
      <w:r w:rsidRPr="00FD3C71">
        <w:rPr>
          <w:rFonts w:asciiTheme="majorHAnsi" w:eastAsia="Times New Roman" w:hAnsiTheme="majorHAnsi" w:cstheme="majorHAnsi"/>
          <w:color w:val="000000"/>
        </w:rPr>
        <w:t>views associated with your Google Analytics account.</w:t>
      </w:r>
    </w:p>
    <w:p w14:paraId="5A2287C2" w14:textId="77777777" w:rsidR="000D3CAD" w:rsidRPr="004313F9" w:rsidRDefault="000D3CAD" w:rsidP="00FD3C71">
      <w:pPr>
        <w:spacing w:line="240" w:lineRule="auto"/>
        <w:rPr>
          <w:rFonts w:asciiTheme="majorHAnsi" w:eastAsia="Times New Roman" w:hAnsiTheme="majorHAnsi" w:cstheme="majorHAnsi"/>
          <w:color w:val="000000"/>
          <w:u w:val="thick"/>
        </w:rPr>
      </w:pPr>
      <w:r w:rsidRPr="004313F9">
        <w:rPr>
          <w:rFonts w:asciiTheme="majorHAnsi" w:eastAsia="Times New Roman" w:hAnsiTheme="majorHAnsi" w:cstheme="majorHAnsi"/>
          <w:color w:val="000000"/>
          <w:u w:val="thick"/>
        </w:rPr>
        <w:t>Configure Data Import:</w:t>
      </w:r>
    </w:p>
    <w:p w14:paraId="2DC3D45E" w14:textId="60ACB726" w:rsidR="000D3CAD" w:rsidRPr="00FD3C71" w:rsidRDefault="000D3CAD" w:rsidP="00FD3C71">
      <w:pPr>
        <w:spacing w:line="240" w:lineRule="auto"/>
        <w:rPr>
          <w:rFonts w:asciiTheme="majorHAnsi" w:eastAsia="Times New Roman" w:hAnsiTheme="majorHAnsi" w:cstheme="majorHAnsi"/>
          <w:color w:val="000000"/>
        </w:rPr>
      </w:pPr>
      <w:r w:rsidRPr="00FD3C71">
        <w:rPr>
          <w:rFonts w:asciiTheme="majorHAnsi" w:eastAsia="Times New Roman" w:hAnsiTheme="majorHAnsi" w:cstheme="majorHAnsi"/>
          <w:color w:val="000000"/>
        </w:rPr>
        <w:t>Confi</w:t>
      </w:r>
      <w:r w:rsidR="00FD3C71">
        <w:rPr>
          <w:rFonts w:asciiTheme="majorHAnsi" w:eastAsia="Times New Roman" w:hAnsiTheme="majorHAnsi" w:cstheme="majorHAnsi"/>
          <w:color w:val="000000"/>
        </w:rPr>
        <w:t>g</w:t>
      </w:r>
      <w:r w:rsidRPr="00FD3C71">
        <w:rPr>
          <w:rFonts w:asciiTheme="majorHAnsi" w:eastAsia="Times New Roman" w:hAnsiTheme="majorHAnsi" w:cstheme="majorHAnsi"/>
          <w:color w:val="000000"/>
        </w:rPr>
        <w:t>ure settings such as date ranges and dimensions to specify the data you want to import into Power BI. These</w:t>
      </w:r>
      <w:r w:rsidR="00FD3C71">
        <w:rPr>
          <w:rFonts w:asciiTheme="majorHAnsi" w:eastAsia="Times New Roman" w:hAnsiTheme="majorHAnsi" w:cstheme="majorHAnsi"/>
          <w:color w:val="000000"/>
        </w:rPr>
        <w:t xml:space="preserve"> </w:t>
      </w:r>
      <w:r w:rsidRPr="00FD3C71">
        <w:rPr>
          <w:rFonts w:asciiTheme="majorHAnsi" w:eastAsia="Times New Roman" w:hAnsiTheme="majorHAnsi" w:cstheme="majorHAnsi"/>
          <w:color w:val="000000"/>
        </w:rPr>
        <w:t>settings allow you to define what data will be included in your report.</w:t>
      </w:r>
    </w:p>
    <w:p w14:paraId="4CB6E227" w14:textId="77777777" w:rsidR="000D3CAD" w:rsidRPr="009E2AFF" w:rsidRDefault="000D3CAD" w:rsidP="00FD3C71">
      <w:pPr>
        <w:spacing w:line="240" w:lineRule="auto"/>
        <w:rPr>
          <w:rFonts w:asciiTheme="majorHAnsi" w:eastAsia="Times New Roman" w:hAnsiTheme="majorHAnsi" w:cstheme="majorHAnsi"/>
          <w:color w:val="000000"/>
          <w:u w:val="thick"/>
        </w:rPr>
      </w:pPr>
      <w:r w:rsidRPr="009E2AFF">
        <w:rPr>
          <w:rFonts w:asciiTheme="majorHAnsi" w:eastAsia="Times New Roman" w:hAnsiTheme="majorHAnsi" w:cstheme="majorHAnsi"/>
          <w:color w:val="000000"/>
          <w:u w:val="thick"/>
        </w:rPr>
        <w:t>Load Data:</w:t>
      </w:r>
    </w:p>
    <w:p w14:paraId="18E8758B" w14:textId="77777777" w:rsidR="000D3CAD" w:rsidRPr="00FD3C71" w:rsidRDefault="000D3CAD" w:rsidP="00FD3C71">
      <w:pPr>
        <w:spacing w:line="240" w:lineRule="auto"/>
        <w:rPr>
          <w:rFonts w:asciiTheme="majorHAnsi" w:eastAsia="Times New Roman" w:hAnsiTheme="majorHAnsi" w:cstheme="majorHAnsi"/>
          <w:color w:val="000000"/>
        </w:rPr>
      </w:pPr>
      <w:r w:rsidRPr="00FD3C71">
        <w:rPr>
          <w:rFonts w:asciiTheme="majorHAnsi" w:eastAsia="Times New Roman" w:hAnsiTheme="majorHAnsi" w:cstheme="majorHAnsi"/>
          <w:color w:val="000000"/>
        </w:rPr>
        <w:t>Click the "Load" or "Load data" button to import the Google Analytics data into your Power BI workspace.</w:t>
      </w:r>
    </w:p>
    <w:p w14:paraId="28F21749" w14:textId="77777777" w:rsidR="000D3CAD" w:rsidRPr="009E2AFF" w:rsidRDefault="000D3CAD" w:rsidP="00FD3C71">
      <w:pPr>
        <w:spacing w:line="240" w:lineRule="auto"/>
        <w:rPr>
          <w:rFonts w:asciiTheme="majorHAnsi" w:eastAsia="Times New Roman" w:hAnsiTheme="majorHAnsi" w:cstheme="majorHAnsi"/>
          <w:color w:val="000000"/>
          <w:u w:val="thick"/>
        </w:rPr>
      </w:pPr>
      <w:r w:rsidRPr="009E2AFF">
        <w:rPr>
          <w:rFonts w:asciiTheme="majorHAnsi" w:eastAsia="Times New Roman" w:hAnsiTheme="majorHAnsi" w:cstheme="majorHAnsi"/>
          <w:color w:val="000000"/>
          <w:u w:val="thick"/>
        </w:rPr>
        <w:t>Start Building Reports:</w:t>
      </w:r>
    </w:p>
    <w:p w14:paraId="01CD6E80" w14:textId="77777777" w:rsidR="000D3CAD" w:rsidRPr="00FD3C71" w:rsidRDefault="000D3CAD" w:rsidP="00FD3C71">
      <w:pPr>
        <w:spacing w:line="240" w:lineRule="auto"/>
        <w:rPr>
          <w:rFonts w:asciiTheme="majorHAnsi" w:eastAsia="Times New Roman" w:hAnsiTheme="majorHAnsi" w:cstheme="majorHAnsi"/>
          <w:color w:val="000000"/>
        </w:rPr>
      </w:pPr>
      <w:r w:rsidRPr="00FD3C71">
        <w:rPr>
          <w:rFonts w:asciiTheme="majorHAnsi" w:eastAsia="Times New Roman" w:hAnsiTheme="majorHAnsi" w:cstheme="majorHAnsi"/>
          <w:color w:val="000000"/>
        </w:rPr>
        <w:lastRenderedPageBreak/>
        <w:t>Once the data is loaded, you can start building reports, visualizations, and dashboards using the Google Analytics data within Power BI.</w:t>
      </w:r>
    </w:p>
    <w:p w14:paraId="75983DE8" w14:textId="77777777" w:rsidR="007D7A49" w:rsidRPr="00F26D04" w:rsidRDefault="007D7A49" w:rsidP="007D7A49">
      <w:pPr>
        <w:ind w:left="720"/>
        <w:jc w:val="both"/>
        <w:rPr>
          <w:rFonts w:asciiTheme="majorHAnsi" w:eastAsia="Roboto" w:hAnsiTheme="majorHAnsi" w:cstheme="majorHAnsi"/>
        </w:rPr>
      </w:pPr>
    </w:p>
    <w:p w14:paraId="6C8BD1E8" w14:textId="62159450" w:rsidR="007D7A49" w:rsidRPr="00FD3CA1" w:rsidRDefault="007D7A49" w:rsidP="00FD3CA1">
      <w:pPr>
        <w:pStyle w:val="ListParagraph"/>
        <w:numPr>
          <w:ilvl w:val="0"/>
          <w:numId w:val="7"/>
        </w:numPr>
        <w:jc w:val="both"/>
        <w:rPr>
          <w:rFonts w:asciiTheme="majorHAnsi" w:eastAsia="Roboto" w:hAnsiTheme="majorHAnsi" w:cstheme="majorHAnsi"/>
          <w:b/>
          <w:bCs/>
        </w:rPr>
      </w:pPr>
      <w:r w:rsidRPr="00FD3CA1">
        <w:rPr>
          <w:rFonts w:asciiTheme="majorHAnsi" w:eastAsia="Roboto" w:hAnsiTheme="majorHAnsi" w:cstheme="majorHAnsi"/>
          <w:b/>
          <w:bCs/>
        </w:rPr>
        <w:t>How to import Local files in Power BI? Mention the Steps.</w:t>
      </w:r>
    </w:p>
    <w:p w14:paraId="59DD0257" w14:textId="5A33A86E" w:rsidR="00526A4E" w:rsidRPr="00F26D04" w:rsidRDefault="00526A4E" w:rsidP="00526A4E">
      <w:pPr>
        <w:spacing w:line="240" w:lineRule="auto"/>
        <w:jc w:val="both"/>
        <w:textAlignment w:val="baseline"/>
        <w:rPr>
          <w:rFonts w:asciiTheme="majorHAnsi" w:eastAsia="Times New Roman" w:hAnsiTheme="majorHAnsi" w:cstheme="majorHAnsi"/>
          <w:color w:val="000000"/>
        </w:rPr>
      </w:pPr>
      <w:r w:rsidRPr="00F26D04">
        <w:rPr>
          <w:rFonts w:asciiTheme="majorHAnsi" w:eastAsia="Times New Roman" w:hAnsiTheme="majorHAnsi" w:cstheme="majorHAnsi"/>
          <w:color w:val="000000"/>
        </w:rPr>
        <w:t>Open Power</w:t>
      </w:r>
      <w:r w:rsidR="00FD3C71">
        <w:rPr>
          <w:rFonts w:asciiTheme="majorHAnsi" w:eastAsia="Times New Roman" w:hAnsiTheme="majorHAnsi" w:cstheme="majorHAnsi"/>
          <w:color w:val="000000"/>
        </w:rPr>
        <w:t xml:space="preserve"> </w:t>
      </w:r>
      <w:r w:rsidRPr="00F26D04">
        <w:rPr>
          <w:rFonts w:asciiTheme="majorHAnsi" w:eastAsia="Times New Roman" w:hAnsiTheme="majorHAnsi" w:cstheme="majorHAnsi"/>
          <w:color w:val="000000"/>
        </w:rPr>
        <w:t>BI Desktop&gt; Click on Get data&gt; Choose data source&gt; select file&gt; Configure data Import&gt;Preview data&gt; Transform data&gt; Load data&gt; build reports&gt; Save</w:t>
      </w:r>
    </w:p>
    <w:p w14:paraId="7A3E9D17" w14:textId="77777777" w:rsidR="000D3CAD" w:rsidRPr="00F26D04" w:rsidRDefault="000D3CAD" w:rsidP="000D3CAD">
      <w:pPr>
        <w:ind w:left="720"/>
        <w:jc w:val="both"/>
        <w:rPr>
          <w:rFonts w:asciiTheme="majorHAnsi" w:eastAsia="Roboto" w:hAnsiTheme="majorHAnsi" w:cstheme="majorHAnsi"/>
        </w:rPr>
      </w:pPr>
    </w:p>
    <w:p w14:paraId="4B00AF63" w14:textId="77777777" w:rsidR="007D7A49" w:rsidRPr="00F26D04" w:rsidRDefault="007D7A49" w:rsidP="007D7A49">
      <w:pPr>
        <w:ind w:left="720"/>
        <w:jc w:val="both"/>
        <w:rPr>
          <w:rFonts w:asciiTheme="majorHAnsi" w:eastAsia="Roboto" w:hAnsiTheme="majorHAnsi" w:cstheme="majorHAnsi"/>
        </w:rPr>
      </w:pPr>
    </w:p>
    <w:p w14:paraId="00000005" w14:textId="53A441B1" w:rsidR="00EE4EC2" w:rsidRPr="00C05798" w:rsidRDefault="007D7A49" w:rsidP="00FD3CA1">
      <w:pPr>
        <w:numPr>
          <w:ilvl w:val="0"/>
          <w:numId w:val="7"/>
        </w:numPr>
        <w:jc w:val="both"/>
        <w:rPr>
          <w:rFonts w:asciiTheme="majorHAnsi" w:eastAsia="Roboto" w:hAnsiTheme="majorHAnsi" w:cstheme="majorHAnsi"/>
          <w:b/>
          <w:bCs/>
        </w:rPr>
      </w:pPr>
      <w:r w:rsidRPr="00C05798">
        <w:rPr>
          <w:rFonts w:asciiTheme="majorHAnsi" w:eastAsia="Roboto" w:hAnsiTheme="majorHAnsi" w:cstheme="majorHAnsi"/>
          <w:b/>
          <w:bCs/>
        </w:rPr>
        <w:t>In Power BI visualization, what are Reading View and Editing view?</w:t>
      </w:r>
    </w:p>
    <w:p w14:paraId="11570B4F" w14:textId="260F617F" w:rsidR="00551321" w:rsidRPr="00F26D04" w:rsidRDefault="00551321" w:rsidP="00551321">
      <w:pPr>
        <w:spacing w:line="240" w:lineRule="auto"/>
        <w:jc w:val="both"/>
        <w:textAlignment w:val="baseline"/>
        <w:rPr>
          <w:rFonts w:asciiTheme="majorHAnsi" w:eastAsia="Times New Roman" w:hAnsiTheme="majorHAnsi" w:cstheme="majorHAnsi"/>
          <w:color w:val="000000"/>
        </w:rPr>
      </w:pPr>
      <w:r w:rsidRPr="00F26D04">
        <w:rPr>
          <w:rFonts w:asciiTheme="majorHAnsi" w:eastAsia="Times New Roman" w:hAnsiTheme="majorHAnsi" w:cstheme="majorHAnsi"/>
          <w:color w:val="000000"/>
        </w:rPr>
        <w:t>Below is the detailed comparison between Reading and Editing view: -</w:t>
      </w:r>
    </w:p>
    <w:p w14:paraId="53599E27" w14:textId="77777777" w:rsidR="00551321" w:rsidRPr="00F26D04" w:rsidRDefault="00551321" w:rsidP="00551321">
      <w:pPr>
        <w:spacing w:line="240" w:lineRule="auto"/>
        <w:jc w:val="both"/>
        <w:textAlignment w:val="baseline"/>
        <w:rPr>
          <w:rFonts w:asciiTheme="majorHAnsi" w:eastAsia="Times New Roman" w:hAnsiTheme="majorHAnsi" w:cstheme="majorHAnsi"/>
          <w:color w:val="000000"/>
        </w:rPr>
      </w:pPr>
    </w:p>
    <w:tbl>
      <w:tblPr>
        <w:tblW w:w="10631" w:type="dxa"/>
        <w:tblLook w:val="04A0" w:firstRow="1" w:lastRow="0" w:firstColumn="1" w:lastColumn="0" w:noHBand="0" w:noVBand="1"/>
      </w:tblPr>
      <w:tblGrid>
        <w:gridCol w:w="2107"/>
        <w:gridCol w:w="4170"/>
        <w:gridCol w:w="4354"/>
      </w:tblGrid>
      <w:tr w:rsidR="001224A3" w:rsidRPr="001224A3" w14:paraId="4349383B" w14:textId="77777777" w:rsidTr="001224A3">
        <w:trPr>
          <w:trHeight w:val="218"/>
        </w:trPr>
        <w:tc>
          <w:tcPr>
            <w:tcW w:w="2107" w:type="dxa"/>
            <w:tcBorders>
              <w:top w:val="single" w:sz="8" w:space="0" w:color="auto"/>
              <w:left w:val="single" w:sz="8" w:space="0" w:color="auto"/>
              <w:bottom w:val="single" w:sz="8" w:space="0" w:color="auto"/>
              <w:right w:val="single" w:sz="8" w:space="0" w:color="auto"/>
            </w:tcBorders>
            <w:shd w:val="clear" w:color="000000" w:fill="CCFF66"/>
            <w:noWrap/>
            <w:vAlign w:val="bottom"/>
            <w:hideMark/>
          </w:tcPr>
          <w:p w14:paraId="67F5D317" w14:textId="77777777" w:rsidR="001224A3" w:rsidRPr="001224A3" w:rsidRDefault="001224A3" w:rsidP="001224A3">
            <w:pPr>
              <w:spacing w:line="240" w:lineRule="auto"/>
              <w:rPr>
                <w:rFonts w:eastAsia="Times New Roman"/>
                <w:lang w:val="en-IN"/>
              </w:rPr>
            </w:pPr>
            <w:r w:rsidRPr="001224A3">
              <w:rPr>
                <w:rFonts w:eastAsia="Times New Roman"/>
                <w:lang w:val="en-IN"/>
              </w:rPr>
              <w:t> </w:t>
            </w:r>
          </w:p>
        </w:tc>
        <w:tc>
          <w:tcPr>
            <w:tcW w:w="4170" w:type="dxa"/>
            <w:tcBorders>
              <w:top w:val="single" w:sz="8" w:space="0" w:color="auto"/>
              <w:left w:val="nil"/>
              <w:bottom w:val="single" w:sz="8" w:space="0" w:color="auto"/>
              <w:right w:val="single" w:sz="8" w:space="0" w:color="auto"/>
            </w:tcBorders>
            <w:shd w:val="clear" w:color="000000" w:fill="CCFF66"/>
            <w:vAlign w:val="center"/>
            <w:hideMark/>
          </w:tcPr>
          <w:p w14:paraId="5CAFFC09" w14:textId="77777777" w:rsidR="001224A3" w:rsidRPr="001224A3" w:rsidRDefault="001224A3" w:rsidP="001224A3">
            <w:pPr>
              <w:spacing w:line="240" w:lineRule="auto"/>
              <w:jc w:val="center"/>
              <w:rPr>
                <w:rFonts w:ascii="Calibri" w:eastAsia="Times New Roman" w:hAnsi="Calibri" w:cs="Calibri"/>
                <w:b/>
                <w:bCs/>
                <w:lang w:val="en-IN"/>
              </w:rPr>
            </w:pPr>
            <w:r w:rsidRPr="001224A3">
              <w:rPr>
                <w:rFonts w:ascii="Calibri" w:eastAsia="Times New Roman" w:hAnsi="Calibri" w:cs="Calibri"/>
                <w:b/>
                <w:bCs/>
              </w:rPr>
              <w:t>Reading View</w:t>
            </w:r>
          </w:p>
        </w:tc>
        <w:tc>
          <w:tcPr>
            <w:tcW w:w="4354" w:type="dxa"/>
            <w:tcBorders>
              <w:top w:val="single" w:sz="8" w:space="0" w:color="auto"/>
              <w:left w:val="nil"/>
              <w:bottom w:val="single" w:sz="8" w:space="0" w:color="auto"/>
              <w:right w:val="single" w:sz="8" w:space="0" w:color="auto"/>
            </w:tcBorders>
            <w:shd w:val="clear" w:color="000000" w:fill="CCFF66"/>
            <w:vAlign w:val="center"/>
            <w:hideMark/>
          </w:tcPr>
          <w:p w14:paraId="6664C793" w14:textId="77777777" w:rsidR="001224A3" w:rsidRPr="001224A3" w:rsidRDefault="001224A3" w:rsidP="001224A3">
            <w:pPr>
              <w:spacing w:line="240" w:lineRule="auto"/>
              <w:jc w:val="center"/>
              <w:rPr>
                <w:rFonts w:ascii="Calibri" w:eastAsia="Times New Roman" w:hAnsi="Calibri" w:cs="Calibri"/>
                <w:b/>
                <w:bCs/>
                <w:lang w:val="en-IN"/>
              </w:rPr>
            </w:pPr>
            <w:r w:rsidRPr="001224A3">
              <w:rPr>
                <w:rFonts w:ascii="Calibri" w:eastAsia="Times New Roman" w:hAnsi="Calibri" w:cs="Calibri"/>
                <w:b/>
                <w:bCs/>
              </w:rPr>
              <w:t>Editing View</w:t>
            </w:r>
          </w:p>
        </w:tc>
      </w:tr>
      <w:tr w:rsidR="001224A3" w:rsidRPr="001224A3" w14:paraId="1B27DA3A" w14:textId="77777777" w:rsidTr="001224A3">
        <w:trPr>
          <w:trHeight w:val="723"/>
        </w:trPr>
        <w:tc>
          <w:tcPr>
            <w:tcW w:w="2107" w:type="dxa"/>
            <w:tcBorders>
              <w:top w:val="nil"/>
              <w:left w:val="single" w:sz="8" w:space="0" w:color="auto"/>
              <w:bottom w:val="single" w:sz="8" w:space="0" w:color="auto"/>
              <w:right w:val="single" w:sz="8" w:space="0" w:color="auto"/>
            </w:tcBorders>
            <w:shd w:val="clear" w:color="000000" w:fill="CCFF66"/>
            <w:vAlign w:val="center"/>
            <w:hideMark/>
          </w:tcPr>
          <w:p w14:paraId="6AFF0380" w14:textId="77777777" w:rsidR="001224A3" w:rsidRPr="001224A3" w:rsidRDefault="001224A3" w:rsidP="001224A3">
            <w:pPr>
              <w:spacing w:line="240" w:lineRule="auto"/>
              <w:jc w:val="center"/>
              <w:rPr>
                <w:rFonts w:ascii="Calibri" w:eastAsia="Times New Roman" w:hAnsi="Calibri" w:cs="Calibri"/>
                <w:b/>
                <w:bCs/>
                <w:lang w:val="en-IN"/>
              </w:rPr>
            </w:pPr>
            <w:r w:rsidRPr="001224A3">
              <w:rPr>
                <w:rFonts w:ascii="Calibri" w:eastAsia="Times New Roman" w:hAnsi="Calibri" w:cs="Calibri"/>
                <w:b/>
                <w:bCs/>
              </w:rPr>
              <w:t>Purpose</w:t>
            </w:r>
          </w:p>
        </w:tc>
        <w:tc>
          <w:tcPr>
            <w:tcW w:w="4170" w:type="dxa"/>
            <w:tcBorders>
              <w:top w:val="nil"/>
              <w:left w:val="nil"/>
              <w:bottom w:val="single" w:sz="8" w:space="0" w:color="auto"/>
              <w:right w:val="single" w:sz="8" w:space="0" w:color="auto"/>
            </w:tcBorders>
            <w:shd w:val="clear" w:color="auto" w:fill="auto"/>
            <w:vAlign w:val="center"/>
            <w:hideMark/>
          </w:tcPr>
          <w:p w14:paraId="54363E0F" w14:textId="77777777" w:rsidR="001224A3" w:rsidRPr="001224A3" w:rsidRDefault="001224A3" w:rsidP="001224A3">
            <w:pPr>
              <w:spacing w:line="240" w:lineRule="auto"/>
              <w:rPr>
                <w:rFonts w:ascii="Calibri" w:eastAsia="Times New Roman" w:hAnsi="Calibri" w:cs="Calibri"/>
                <w:color w:val="000000"/>
                <w:lang w:val="en-IN"/>
              </w:rPr>
            </w:pPr>
            <w:r w:rsidRPr="001224A3">
              <w:rPr>
                <w:rFonts w:ascii="Calibri" w:eastAsia="Times New Roman" w:hAnsi="Calibri" w:cs="Calibri"/>
                <w:color w:val="000000"/>
              </w:rPr>
              <w:t>For consuming and interacting with reports.</w:t>
            </w:r>
          </w:p>
        </w:tc>
        <w:tc>
          <w:tcPr>
            <w:tcW w:w="4354" w:type="dxa"/>
            <w:tcBorders>
              <w:top w:val="nil"/>
              <w:left w:val="nil"/>
              <w:bottom w:val="single" w:sz="8" w:space="0" w:color="auto"/>
              <w:right w:val="single" w:sz="8" w:space="0" w:color="auto"/>
            </w:tcBorders>
            <w:shd w:val="clear" w:color="auto" w:fill="auto"/>
            <w:vAlign w:val="center"/>
            <w:hideMark/>
          </w:tcPr>
          <w:p w14:paraId="3FF7A954" w14:textId="77777777" w:rsidR="001224A3" w:rsidRPr="001224A3" w:rsidRDefault="001224A3" w:rsidP="001224A3">
            <w:pPr>
              <w:spacing w:line="240" w:lineRule="auto"/>
              <w:rPr>
                <w:rFonts w:ascii="Calibri" w:eastAsia="Times New Roman" w:hAnsi="Calibri" w:cs="Calibri"/>
                <w:color w:val="000000"/>
                <w:lang w:val="en-IN"/>
              </w:rPr>
            </w:pPr>
            <w:r w:rsidRPr="001224A3">
              <w:rPr>
                <w:rFonts w:ascii="Calibri" w:eastAsia="Times New Roman" w:hAnsi="Calibri" w:cs="Calibri"/>
                <w:color w:val="000000"/>
              </w:rPr>
              <w:t>For designing and creating reports and dashboards.</w:t>
            </w:r>
          </w:p>
        </w:tc>
      </w:tr>
      <w:tr w:rsidR="001224A3" w:rsidRPr="001224A3" w14:paraId="6267C9F9" w14:textId="77777777" w:rsidTr="001224A3">
        <w:trPr>
          <w:trHeight w:val="685"/>
        </w:trPr>
        <w:tc>
          <w:tcPr>
            <w:tcW w:w="2107" w:type="dxa"/>
            <w:tcBorders>
              <w:top w:val="nil"/>
              <w:left w:val="single" w:sz="8" w:space="0" w:color="auto"/>
              <w:bottom w:val="single" w:sz="8" w:space="0" w:color="auto"/>
              <w:right w:val="single" w:sz="8" w:space="0" w:color="auto"/>
            </w:tcBorders>
            <w:shd w:val="clear" w:color="000000" w:fill="CCFF66"/>
            <w:vAlign w:val="center"/>
            <w:hideMark/>
          </w:tcPr>
          <w:p w14:paraId="62EBAD53" w14:textId="77777777" w:rsidR="001224A3" w:rsidRPr="001224A3" w:rsidRDefault="001224A3" w:rsidP="001224A3">
            <w:pPr>
              <w:spacing w:line="240" w:lineRule="auto"/>
              <w:jc w:val="center"/>
              <w:rPr>
                <w:rFonts w:ascii="Calibri" w:eastAsia="Times New Roman" w:hAnsi="Calibri" w:cs="Calibri"/>
                <w:b/>
                <w:bCs/>
                <w:lang w:val="en-IN"/>
              </w:rPr>
            </w:pPr>
            <w:r w:rsidRPr="001224A3">
              <w:rPr>
                <w:rFonts w:ascii="Calibri" w:eastAsia="Times New Roman" w:hAnsi="Calibri" w:cs="Calibri"/>
                <w:b/>
                <w:bCs/>
              </w:rPr>
              <w:t>Capabilities</w:t>
            </w:r>
          </w:p>
        </w:tc>
        <w:tc>
          <w:tcPr>
            <w:tcW w:w="4170" w:type="dxa"/>
            <w:tcBorders>
              <w:top w:val="nil"/>
              <w:left w:val="nil"/>
              <w:bottom w:val="single" w:sz="8" w:space="0" w:color="auto"/>
              <w:right w:val="single" w:sz="8" w:space="0" w:color="auto"/>
            </w:tcBorders>
            <w:shd w:val="clear" w:color="auto" w:fill="auto"/>
            <w:vAlign w:val="center"/>
            <w:hideMark/>
          </w:tcPr>
          <w:p w14:paraId="06652338" w14:textId="77777777" w:rsidR="001224A3" w:rsidRPr="001224A3" w:rsidRDefault="001224A3" w:rsidP="001224A3">
            <w:pPr>
              <w:spacing w:line="240" w:lineRule="auto"/>
              <w:rPr>
                <w:rFonts w:ascii="Calibri" w:eastAsia="Times New Roman" w:hAnsi="Calibri" w:cs="Calibri"/>
                <w:color w:val="000000"/>
                <w:lang w:val="en-IN"/>
              </w:rPr>
            </w:pPr>
            <w:r w:rsidRPr="001224A3">
              <w:rPr>
                <w:rFonts w:ascii="Calibri" w:eastAsia="Times New Roman" w:hAnsi="Calibri" w:cs="Calibri"/>
                <w:color w:val="000000"/>
              </w:rPr>
              <w:t>Interact with visuals (click, filter).</w:t>
            </w:r>
          </w:p>
        </w:tc>
        <w:tc>
          <w:tcPr>
            <w:tcW w:w="4354" w:type="dxa"/>
            <w:tcBorders>
              <w:top w:val="nil"/>
              <w:left w:val="nil"/>
              <w:bottom w:val="single" w:sz="8" w:space="0" w:color="auto"/>
              <w:right w:val="single" w:sz="8" w:space="0" w:color="auto"/>
            </w:tcBorders>
            <w:shd w:val="clear" w:color="auto" w:fill="auto"/>
            <w:vAlign w:val="center"/>
            <w:hideMark/>
          </w:tcPr>
          <w:p w14:paraId="7104DB8E" w14:textId="77777777" w:rsidR="001224A3" w:rsidRPr="001224A3" w:rsidRDefault="001224A3" w:rsidP="001224A3">
            <w:pPr>
              <w:spacing w:line="240" w:lineRule="auto"/>
              <w:rPr>
                <w:rFonts w:ascii="Calibri" w:eastAsia="Times New Roman" w:hAnsi="Calibri" w:cs="Calibri"/>
                <w:color w:val="000000"/>
                <w:lang w:val="en-IN"/>
              </w:rPr>
            </w:pPr>
            <w:r w:rsidRPr="001224A3">
              <w:rPr>
                <w:rFonts w:ascii="Calibri" w:eastAsia="Times New Roman" w:hAnsi="Calibri" w:cs="Calibri"/>
                <w:color w:val="000000"/>
              </w:rPr>
              <w:t>Design and modify visuals and layouts.</w:t>
            </w:r>
          </w:p>
        </w:tc>
      </w:tr>
      <w:tr w:rsidR="001224A3" w:rsidRPr="001224A3" w14:paraId="7F561383" w14:textId="77777777" w:rsidTr="001224A3">
        <w:trPr>
          <w:trHeight w:val="649"/>
        </w:trPr>
        <w:tc>
          <w:tcPr>
            <w:tcW w:w="2107" w:type="dxa"/>
            <w:tcBorders>
              <w:top w:val="nil"/>
              <w:left w:val="single" w:sz="8" w:space="0" w:color="auto"/>
              <w:bottom w:val="single" w:sz="8" w:space="0" w:color="auto"/>
              <w:right w:val="single" w:sz="8" w:space="0" w:color="auto"/>
            </w:tcBorders>
            <w:shd w:val="clear" w:color="000000" w:fill="CCFF66"/>
            <w:noWrap/>
            <w:vAlign w:val="bottom"/>
            <w:hideMark/>
          </w:tcPr>
          <w:p w14:paraId="42BC4B2B" w14:textId="77777777" w:rsidR="001224A3" w:rsidRPr="001224A3" w:rsidRDefault="001224A3" w:rsidP="001224A3">
            <w:pPr>
              <w:spacing w:line="240" w:lineRule="auto"/>
              <w:rPr>
                <w:rFonts w:eastAsia="Times New Roman"/>
                <w:lang w:val="en-IN"/>
              </w:rPr>
            </w:pPr>
            <w:r w:rsidRPr="001224A3">
              <w:rPr>
                <w:rFonts w:eastAsia="Times New Roman"/>
                <w:lang w:val="en-IN"/>
              </w:rPr>
              <w:t> </w:t>
            </w:r>
          </w:p>
        </w:tc>
        <w:tc>
          <w:tcPr>
            <w:tcW w:w="4170" w:type="dxa"/>
            <w:tcBorders>
              <w:top w:val="nil"/>
              <w:left w:val="nil"/>
              <w:bottom w:val="single" w:sz="8" w:space="0" w:color="auto"/>
              <w:right w:val="single" w:sz="8" w:space="0" w:color="auto"/>
            </w:tcBorders>
            <w:shd w:val="clear" w:color="auto" w:fill="auto"/>
            <w:vAlign w:val="center"/>
            <w:hideMark/>
          </w:tcPr>
          <w:p w14:paraId="4C9C982C" w14:textId="77777777" w:rsidR="001224A3" w:rsidRPr="001224A3" w:rsidRDefault="001224A3" w:rsidP="001224A3">
            <w:pPr>
              <w:spacing w:line="240" w:lineRule="auto"/>
              <w:rPr>
                <w:rFonts w:ascii="Calibri" w:eastAsia="Times New Roman" w:hAnsi="Calibri" w:cs="Calibri"/>
                <w:color w:val="000000"/>
                <w:lang w:val="en-IN"/>
              </w:rPr>
            </w:pPr>
            <w:r w:rsidRPr="001224A3">
              <w:rPr>
                <w:rFonts w:ascii="Calibri" w:eastAsia="Times New Roman" w:hAnsi="Calibri" w:cs="Calibri"/>
                <w:color w:val="000000"/>
              </w:rPr>
              <w:t>Drill down into data.</w:t>
            </w:r>
          </w:p>
        </w:tc>
        <w:tc>
          <w:tcPr>
            <w:tcW w:w="4354" w:type="dxa"/>
            <w:tcBorders>
              <w:top w:val="nil"/>
              <w:left w:val="nil"/>
              <w:bottom w:val="single" w:sz="8" w:space="0" w:color="auto"/>
              <w:right w:val="single" w:sz="8" w:space="0" w:color="auto"/>
            </w:tcBorders>
            <w:shd w:val="clear" w:color="auto" w:fill="auto"/>
            <w:vAlign w:val="center"/>
            <w:hideMark/>
          </w:tcPr>
          <w:p w14:paraId="2E86AAE0" w14:textId="77777777" w:rsidR="001224A3" w:rsidRPr="001224A3" w:rsidRDefault="001224A3" w:rsidP="001224A3">
            <w:pPr>
              <w:spacing w:line="240" w:lineRule="auto"/>
              <w:rPr>
                <w:rFonts w:ascii="Calibri" w:eastAsia="Times New Roman" w:hAnsi="Calibri" w:cs="Calibri"/>
                <w:color w:val="000000"/>
                <w:lang w:val="en-IN"/>
              </w:rPr>
            </w:pPr>
            <w:r w:rsidRPr="001224A3">
              <w:rPr>
                <w:rFonts w:ascii="Calibri" w:eastAsia="Times New Roman" w:hAnsi="Calibri" w:cs="Calibri"/>
                <w:color w:val="000000"/>
              </w:rPr>
              <w:t>Create calculated columns and measures.</w:t>
            </w:r>
          </w:p>
        </w:tc>
      </w:tr>
      <w:tr w:rsidR="001224A3" w:rsidRPr="001224A3" w14:paraId="39063413" w14:textId="77777777" w:rsidTr="001224A3">
        <w:trPr>
          <w:trHeight w:val="620"/>
        </w:trPr>
        <w:tc>
          <w:tcPr>
            <w:tcW w:w="2107" w:type="dxa"/>
            <w:tcBorders>
              <w:top w:val="nil"/>
              <w:left w:val="single" w:sz="8" w:space="0" w:color="auto"/>
              <w:bottom w:val="single" w:sz="8" w:space="0" w:color="auto"/>
              <w:right w:val="single" w:sz="8" w:space="0" w:color="auto"/>
            </w:tcBorders>
            <w:shd w:val="clear" w:color="000000" w:fill="CCFF66"/>
            <w:noWrap/>
            <w:vAlign w:val="bottom"/>
            <w:hideMark/>
          </w:tcPr>
          <w:p w14:paraId="24377503" w14:textId="77777777" w:rsidR="001224A3" w:rsidRPr="001224A3" w:rsidRDefault="001224A3" w:rsidP="001224A3">
            <w:pPr>
              <w:spacing w:line="240" w:lineRule="auto"/>
              <w:rPr>
                <w:rFonts w:eastAsia="Times New Roman"/>
                <w:lang w:val="en-IN"/>
              </w:rPr>
            </w:pPr>
            <w:r w:rsidRPr="001224A3">
              <w:rPr>
                <w:rFonts w:eastAsia="Times New Roman"/>
                <w:lang w:val="en-IN"/>
              </w:rPr>
              <w:t> </w:t>
            </w:r>
          </w:p>
        </w:tc>
        <w:tc>
          <w:tcPr>
            <w:tcW w:w="4170" w:type="dxa"/>
            <w:tcBorders>
              <w:top w:val="nil"/>
              <w:left w:val="nil"/>
              <w:bottom w:val="single" w:sz="8" w:space="0" w:color="auto"/>
              <w:right w:val="single" w:sz="8" w:space="0" w:color="auto"/>
            </w:tcBorders>
            <w:shd w:val="clear" w:color="auto" w:fill="auto"/>
            <w:vAlign w:val="center"/>
            <w:hideMark/>
          </w:tcPr>
          <w:p w14:paraId="7E90C7A2" w14:textId="77777777" w:rsidR="001224A3" w:rsidRPr="001224A3" w:rsidRDefault="001224A3" w:rsidP="001224A3">
            <w:pPr>
              <w:spacing w:line="240" w:lineRule="auto"/>
              <w:rPr>
                <w:rFonts w:ascii="Calibri" w:eastAsia="Times New Roman" w:hAnsi="Calibri" w:cs="Calibri"/>
                <w:color w:val="000000"/>
                <w:lang w:val="en-IN"/>
              </w:rPr>
            </w:pPr>
            <w:r w:rsidRPr="001224A3">
              <w:rPr>
                <w:rFonts w:ascii="Calibri" w:eastAsia="Times New Roman" w:hAnsi="Calibri" w:cs="Calibri"/>
                <w:color w:val="000000"/>
              </w:rPr>
              <w:t>Export data.</w:t>
            </w:r>
          </w:p>
        </w:tc>
        <w:tc>
          <w:tcPr>
            <w:tcW w:w="4354" w:type="dxa"/>
            <w:tcBorders>
              <w:top w:val="nil"/>
              <w:left w:val="nil"/>
              <w:bottom w:val="single" w:sz="8" w:space="0" w:color="auto"/>
              <w:right w:val="single" w:sz="8" w:space="0" w:color="auto"/>
            </w:tcBorders>
            <w:shd w:val="clear" w:color="auto" w:fill="auto"/>
            <w:vAlign w:val="center"/>
            <w:hideMark/>
          </w:tcPr>
          <w:p w14:paraId="13478000" w14:textId="77777777" w:rsidR="001224A3" w:rsidRPr="001224A3" w:rsidRDefault="001224A3" w:rsidP="001224A3">
            <w:pPr>
              <w:spacing w:line="240" w:lineRule="auto"/>
              <w:rPr>
                <w:rFonts w:ascii="Calibri" w:eastAsia="Times New Roman" w:hAnsi="Calibri" w:cs="Calibri"/>
                <w:color w:val="000000"/>
                <w:lang w:val="en-IN"/>
              </w:rPr>
            </w:pPr>
            <w:r w:rsidRPr="001224A3">
              <w:rPr>
                <w:rFonts w:ascii="Calibri" w:eastAsia="Times New Roman" w:hAnsi="Calibri" w:cs="Calibri"/>
                <w:color w:val="000000"/>
              </w:rPr>
              <w:t>Apply filters and slicers.</w:t>
            </w:r>
          </w:p>
        </w:tc>
      </w:tr>
      <w:tr w:rsidR="001224A3" w:rsidRPr="001224A3" w14:paraId="7E61263F" w14:textId="77777777" w:rsidTr="001224A3">
        <w:trPr>
          <w:trHeight w:val="511"/>
        </w:trPr>
        <w:tc>
          <w:tcPr>
            <w:tcW w:w="2107" w:type="dxa"/>
            <w:tcBorders>
              <w:top w:val="nil"/>
              <w:left w:val="single" w:sz="8" w:space="0" w:color="auto"/>
              <w:bottom w:val="single" w:sz="8" w:space="0" w:color="auto"/>
              <w:right w:val="single" w:sz="8" w:space="0" w:color="auto"/>
            </w:tcBorders>
            <w:shd w:val="clear" w:color="000000" w:fill="CCFF66"/>
            <w:noWrap/>
            <w:vAlign w:val="bottom"/>
            <w:hideMark/>
          </w:tcPr>
          <w:p w14:paraId="3E089FF5" w14:textId="77777777" w:rsidR="001224A3" w:rsidRPr="001224A3" w:rsidRDefault="001224A3" w:rsidP="001224A3">
            <w:pPr>
              <w:spacing w:line="240" w:lineRule="auto"/>
              <w:rPr>
                <w:rFonts w:eastAsia="Times New Roman"/>
                <w:lang w:val="en-IN"/>
              </w:rPr>
            </w:pPr>
            <w:r w:rsidRPr="001224A3">
              <w:rPr>
                <w:rFonts w:eastAsia="Times New Roman"/>
                <w:lang w:val="en-IN"/>
              </w:rPr>
              <w:t> </w:t>
            </w:r>
          </w:p>
        </w:tc>
        <w:tc>
          <w:tcPr>
            <w:tcW w:w="4170" w:type="dxa"/>
            <w:tcBorders>
              <w:top w:val="nil"/>
              <w:left w:val="nil"/>
              <w:bottom w:val="single" w:sz="8" w:space="0" w:color="auto"/>
              <w:right w:val="single" w:sz="8" w:space="0" w:color="auto"/>
            </w:tcBorders>
            <w:shd w:val="clear" w:color="auto" w:fill="auto"/>
            <w:vAlign w:val="center"/>
            <w:hideMark/>
          </w:tcPr>
          <w:p w14:paraId="6BED58C9" w14:textId="77777777" w:rsidR="001224A3" w:rsidRPr="001224A3" w:rsidRDefault="001224A3" w:rsidP="001224A3">
            <w:pPr>
              <w:spacing w:line="240" w:lineRule="auto"/>
              <w:rPr>
                <w:rFonts w:ascii="Calibri" w:eastAsia="Times New Roman" w:hAnsi="Calibri" w:cs="Calibri"/>
                <w:color w:val="000000"/>
                <w:lang w:val="en-IN"/>
              </w:rPr>
            </w:pPr>
            <w:r w:rsidRPr="001224A3">
              <w:rPr>
                <w:rFonts w:ascii="Calibri" w:eastAsia="Times New Roman" w:hAnsi="Calibri" w:cs="Calibri"/>
                <w:color w:val="000000"/>
              </w:rPr>
              <w:t>Share reports.</w:t>
            </w:r>
          </w:p>
        </w:tc>
        <w:tc>
          <w:tcPr>
            <w:tcW w:w="4354" w:type="dxa"/>
            <w:tcBorders>
              <w:top w:val="nil"/>
              <w:left w:val="nil"/>
              <w:bottom w:val="single" w:sz="8" w:space="0" w:color="auto"/>
              <w:right w:val="single" w:sz="8" w:space="0" w:color="auto"/>
            </w:tcBorders>
            <w:shd w:val="clear" w:color="auto" w:fill="auto"/>
            <w:vAlign w:val="center"/>
            <w:hideMark/>
          </w:tcPr>
          <w:p w14:paraId="0B740E9C" w14:textId="77777777" w:rsidR="001224A3" w:rsidRPr="001224A3" w:rsidRDefault="001224A3" w:rsidP="001224A3">
            <w:pPr>
              <w:spacing w:line="240" w:lineRule="auto"/>
              <w:rPr>
                <w:rFonts w:ascii="Calibri" w:eastAsia="Times New Roman" w:hAnsi="Calibri" w:cs="Calibri"/>
                <w:color w:val="000000"/>
                <w:lang w:val="en-IN"/>
              </w:rPr>
            </w:pPr>
            <w:r w:rsidRPr="001224A3">
              <w:rPr>
                <w:rFonts w:ascii="Calibri" w:eastAsia="Times New Roman" w:hAnsi="Calibri" w:cs="Calibri"/>
                <w:color w:val="000000"/>
              </w:rPr>
              <w:t>Set up interactions between visuals.</w:t>
            </w:r>
          </w:p>
        </w:tc>
      </w:tr>
      <w:tr w:rsidR="001224A3" w:rsidRPr="001224A3" w14:paraId="5140F62F" w14:textId="77777777" w:rsidTr="001224A3">
        <w:trPr>
          <w:trHeight w:val="744"/>
        </w:trPr>
        <w:tc>
          <w:tcPr>
            <w:tcW w:w="2107" w:type="dxa"/>
            <w:tcBorders>
              <w:top w:val="nil"/>
              <w:left w:val="single" w:sz="8" w:space="0" w:color="auto"/>
              <w:bottom w:val="single" w:sz="8" w:space="0" w:color="auto"/>
              <w:right w:val="single" w:sz="8" w:space="0" w:color="auto"/>
            </w:tcBorders>
            <w:shd w:val="clear" w:color="000000" w:fill="CCFF66"/>
            <w:vAlign w:val="center"/>
            <w:hideMark/>
          </w:tcPr>
          <w:p w14:paraId="70054C33" w14:textId="77777777" w:rsidR="001224A3" w:rsidRPr="001224A3" w:rsidRDefault="001224A3" w:rsidP="001224A3">
            <w:pPr>
              <w:spacing w:line="240" w:lineRule="auto"/>
              <w:jc w:val="center"/>
              <w:rPr>
                <w:rFonts w:ascii="Calibri" w:eastAsia="Times New Roman" w:hAnsi="Calibri" w:cs="Calibri"/>
                <w:b/>
                <w:bCs/>
                <w:lang w:val="en-IN"/>
              </w:rPr>
            </w:pPr>
            <w:r w:rsidRPr="001224A3">
              <w:rPr>
                <w:rFonts w:ascii="Calibri" w:eastAsia="Times New Roman" w:hAnsi="Calibri" w:cs="Calibri"/>
                <w:b/>
                <w:bCs/>
              </w:rPr>
              <w:t>Access</w:t>
            </w:r>
          </w:p>
        </w:tc>
        <w:tc>
          <w:tcPr>
            <w:tcW w:w="4170" w:type="dxa"/>
            <w:tcBorders>
              <w:top w:val="nil"/>
              <w:left w:val="nil"/>
              <w:bottom w:val="single" w:sz="8" w:space="0" w:color="auto"/>
              <w:right w:val="single" w:sz="8" w:space="0" w:color="auto"/>
            </w:tcBorders>
            <w:shd w:val="clear" w:color="auto" w:fill="auto"/>
            <w:vAlign w:val="center"/>
            <w:hideMark/>
          </w:tcPr>
          <w:p w14:paraId="1649308C" w14:textId="77777777" w:rsidR="001224A3" w:rsidRPr="001224A3" w:rsidRDefault="001224A3" w:rsidP="001224A3">
            <w:pPr>
              <w:spacing w:line="240" w:lineRule="auto"/>
              <w:rPr>
                <w:rFonts w:ascii="Calibri" w:eastAsia="Times New Roman" w:hAnsi="Calibri" w:cs="Calibri"/>
                <w:color w:val="000000"/>
                <w:lang w:val="en-IN"/>
              </w:rPr>
            </w:pPr>
            <w:r w:rsidRPr="001224A3">
              <w:rPr>
                <w:rFonts w:ascii="Calibri" w:eastAsia="Times New Roman" w:hAnsi="Calibri" w:cs="Calibri"/>
                <w:color w:val="000000"/>
              </w:rPr>
              <w:t>Accessible when viewing published reports or</w:t>
            </w:r>
          </w:p>
        </w:tc>
        <w:tc>
          <w:tcPr>
            <w:tcW w:w="4354" w:type="dxa"/>
            <w:tcBorders>
              <w:top w:val="nil"/>
              <w:left w:val="nil"/>
              <w:bottom w:val="single" w:sz="8" w:space="0" w:color="auto"/>
              <w:right w:val="single" w:sz="8" w:space="0" w:color="auto"/>
            </w:tcBorders>
            <w:shd w:val="clear" w:color="auto" w:fill="auto"/>
            <w:vAlign w:val="center"/>
            <w:hideMark/>
          </w:tcPr>
          <w:p w14:paraId="10D8339E" w14:textId="77777777" w:rsidR="001224A3" w:rsidRPr="001224A3" w:rsidRDefault="001224A3" w:rsidP="001224A3">
            <w:pPr>
              <w:spacing w:line="240" w:lineRule="auto"/>
              <w:rPr>
                <w:rFonts w:ascii="Calibri" w:eastAsia="Times New Roman" w:hAnsi="Calibri" w:cs="Calibri"/>
                <w:color w:val="000000"/>
                <w:lang w:val="en-IN"/>
              </w:rPr>
            </w:pPr>
            <w:r w:rsidRPr="001224A3">
              <w:rPr>
                <w:rFonts w:ascii="Calibri" w:eastAsia="Times New Roman" w:hAnsi="Calibri" w:cs="Calibri"/>
                <w:color w:val="000000"/>
              </w:rPr>
              <w:t>Accessible when authoring reports in Power BI</w:t>
            </w:r>
          </w:p>
        </w:tc>
      </w:tr>
      <w:tr w:rsidR="001224A3" w:rsidRPr="001224A3" w14:paraId="719D6C0C" w14:textId="77777777" w:rsidTr="001224A3">
        <w:trPr>
          <w:trHeight w:val="649"/>
        </w:trPr>
        <w:tc>
          <w:tcPr>
            <w:tcW w:w="2107" w:type="dxa"/>
            <w:tcBorders>
              <w:top w:val="nil"/>
              <w:left w:val="single" w:sz="8" w:space="0" w:color="auto"/>
              <w:bottom w:val="single" w:sz="8" w:space="0" w:color="auto"/>
              <w:right w:val="single" w:sz="8" w:space="0" w:color="auto"/>
            </w:tcBorders>
            <w:shd w:val="clear" w:color="000000" w:fill="CCFF66"/>
            <w:noWrap/>
            <w:vAlign w:val="bottom"/>
            <w:hideMark/>
          </w:tcPr>
          <w:p w14:paraId="44315558" w14:textId="77777777" w:rsidR="001224A3" w:rsidRPr="001224A3" w:rsidRDefault="001224A3" w:rsidP="001224A3">
            <w:pPr>
              <w:spacing w:line="240" w:lineRule="auto"/>
              <w:rPr>
                <w:rFonts w:eastAsia="Times New Roman"/>
                <w:lang w:val="en-IN"/>
              </w:rPr>
            </w:pPr>
            <w:r w:rsidRPr="001224A3">
              <w:rPr>
                <w:rFonts w:eastAsia="Times New Roman"/>
                <w:lang w:val="en-IN"/>
              </w:rPr>
              <w:t> </w:t>
            </w:r>
          </w:p>
        </w:tc>
        <w:tc>
          <w:tcPr>
            <w:tcW w:w="4170" w:type="dxa"/>
            <w:tcBorders>
              <w:top w:val="nil"/>
              <w:left w:val="nil"/>
              <w:bottom w:val="single" w:sz="8" w:space="0" w:color="auto"/>
              <w:right w:val="single" w:sz="8" w:space="0" w:color="auto"/>
            </w:tcBorders>
            <w:shd w:val="clear" w:color="auto" w:fill="auto"/>
            <w:vAlign w:val="center"/>
            <w:hideMark/>
          </w:tcPr>
          <w:p w14:paraId="33A3FCDE" w14:textId="77777777" w:rsidR="001224A3" w:rsidRPr="001224A3" w:rsidRDefault="001224A3" w:rsidP="001224A3">
            <w:pPr>
              <w:spacing w:line="240" w:lineRule="auto"/>
              <w:rPr>
                <w:rFonts w:ascii="Calibri" w:eastAsia="Times New Roman" w:hAnsi="Calibri" w:cs="Calibri"/>
                <w:color w:val="000000"/>
                <w:lang w:val="en-IN"/>
              </w:rPr>
            </w:pPr>
            <w:r w:rsidRPr="001224A3">
              <w:rPr>
                <w:rFonts w:ascii="Calibri" w:eastAsia="Times New Roman" w:hAnsi="Calibri" w:cs="Calibri"/>
                <w:color w:val="000000"/>
              </w:rPr>
              <w:t>reports shared with you.</w:t>
            </w:r>
          </w:p>
        </w:tc>
        <w:tc>
          <w:tcPr>
            <w:tcW w:w="4354" w:type="dxa"/>
            <w:tcBorders>
              <w:top w:val="nil"/>
              <w:left w:val="nil"/>
              <w:bottom w:val="single" w:sz="8" w:space="0" w:color="auto"/>
              <w:right w:val="single" w:sz="8" w:space="0" w:color="auto"/>
            </w:tcBorders>
            <w:shd w:val="clear" w:color="auto" w:fill="auto"/>
            <w:vAlign w:val="center"/>
            <w:hideMark/>
          </w:tcPr>
          <w:p w14:paraId="352899B4" w14:textId="77777777" w:rsidR="001224A3" w:rsidRPr="001224A3" w:rsidRDefault="001224A3" w:rsidP="001224A3">
            <w:pPr>
              <w:spacing w:line="240" w:lineRule="auto"/>
              <w:rPr>
                <w:rFonts w:ascii="Calibri" w:eastAsia="Times New Roman" w:hAnsi="Calibri" w:cs="Calibri"/>
                <w:color w:val="000000"/>
                <w:lang w:val="en-IN"/>
              </w:rPr>
            </w:pPr>
            <w:r w:rsidRPr="001224A3">
              <w:rPr>
                <w:rFonts w:ascii="Calibri" w:eastAsia="Times New Roman" w:hAnsi="Calibri" w:cs="Calibri"/>
                <w:color w:val="000000"/>
              </w:rPr>
              <w:t>Desktop or the Power BI service.</w:t>
            </w:r>
          </w:p>
        </w:tc>
      </w:tr>
      <w:tr w:rsidR="001224A3" w:rsidRPr="001224A3" w14:paraId="23F77594" w14:textId="77777777" w:rsidTr="001224A3">
        <w:trPr>
          <w:trHeight w:val="744"/>
        </w:trPr>
        <w:tc>
          <w:tcPr>
            <w:tcW w:w="2107" w:type="dxa"/>
            <w:tcBorders>
              <w:top w:val="nil"/>
              <w:left w:val="single" w:sz="8" w:space="0" w:color="auto"/>
              <w:bottom w:val="single" w:sz="8" w:space="0" w:color="auto"/>
              <w:right w:val="single" w:sz="8" w:space="0" w:color="auto"/>
            </w:tcBorders>
            <w:shd w:val="clear" w:color="000000" w:fill="CCFF66"/>
            <w:vAlign w:val="center"/>
            <w:hideMark/>
          </w:tcPr>
          <w:p w14:paraId="3F470A83" w14:textId="77777777" w:rsidR="001224A3" w:rsidRPr="001224A3" w:rsidRDefault="001224A3" w:rsidP="001224A3">
            <w:pPr>
              <w:spacing w:line="240" w:lineRule="auto"/>
              <w:jc w:val="center"/>
              <w:rPr>
                <w:rFonts w:ascii="Calibri" w:eastAsia="Times New Roman" w:hAnsi="Calibri" w:cs="Calibri"/>
                <w:b/>
                <w:bCs/>
                <w:lang w:val="en-IN"/>
              </w:rPr>
            </w:pPr>
            <w:r w:rsidRPr="001224A3">
              <w:rPr>
                <w:rFonts w:ascii="Calibri" w:eastAsia="Times New Roman" w:hAnsi="Calibri" w:cs="Calibri"/>
                <w:b/>
                <w:bCs/>
              </w:rPr>
              <w:t>Interactivity</w:t>
            </w:r>
          </w:p>
        </w:tc>
        <w:tc>
          <w:tcPr>
            <w:tcW w:w="4170" w:type="dxa"/>
            <w:tcBorders>
              <w:top w:val="nil"/>
              <w:left w:val="nil"/>
              <w:bottom w:val="single" w:sz="8" w:space="0" w:color="auto"/>
              <w:right w:val="single" w:sz="8" w:space="0" w:color="auto"/>
            </w:tcBorders>
            <w:shd w:val="clear" w:color="auto" w:fill="auto"/>
            <w:vAlign w:val="center"/>
            <w:hideMark/>
          </w:tcPr>
          <w:p w14:paraId="236B0AB3" w14:textId="77777777" w:rsidR="001224A3" w:rsidRPr="001224A3" w:rsidRDefault="001224A3" w:rsidP="001224A3">
            <w:pPr>
              <w:spacing w:line="240" w:lineRule="auto"/>
              <w:rPr>
                <w:rFonts w:ascii="Calibri" w:eastAsia="Times New Roman" w:hAnsi="Calibri" w:cs="Calibri"/>
                <w:color w:val="000000"/>
                <w:lang w:val="en-IN"/>
              </w:rPr>
            </w:pPr>
            <w:r w:rsidRPr="001224A3">
              <w:rPr>
                <w:rFonts w:ascii="Calibri" w:eastAsia="Times New Roman" w:hAnsi="Calibri" w:cs="Calibri"/>
                <w:color w:val="000000"/>
              </w:rPr>
              <w:t>Interactivity available (e.g., clicking visuals,</w:t>
            </w:r>
          </w:p>
        </w:tc>
        <w:tc>
          <w:tcPr>
            <w:tcW w:w="4354" w:type="dxa"/>
            <w:tcBorders>
              <w:top w:val="nil"/>
              <w:left w:val="nil"/>
              <w:bottom w:val="single" w:sz="8" w:space="0" w:color="auto"/>
              <w:right w:val="single" w:sz="8" w:space="0" w:color="auto"/>
            </w:tcBorders>
            <w:shd w:val="clear" w:color="auto" w:fill="auto"/>
            <w:vAlign w:val="center"/>
            <w:hideMark/>
          </w:tcPr>
          <w:p w14:paraId="5C8636F6" w14:textId="77777777" w:rsidR="001224A3" w:rsidRPr="001224A3" w:rsidRDefault="001224A3" w:rsidP="001224A3">
            <w:pPr>
              <w:spacing w:line="240" w:lineRule="auto"/>
              <w:rPr>
                <w:rFonts w:ascii="Calibri" w:eastAsia="Times New Roman" w:hAnsi="Calibri" w:cs="Calibri"/>
                <w:color w:val="000000"/>
                <w:lang w:val="en-IN"/>
              </w:rPr>
            </w:pPr>
            <w:r w:rsidRPr="001224A3">
              <w:rPr>
                <w:rFonts w:ascii="Calibri" w:eastAsia="Times New Roman" w:hAnsi="Calibri" w:cs="Calibri"/>
                <w:color w:val="000000"/>
              </w:rPr>
              <w:t>Full interactivity for designing and configuring</w:t>
            </w:r>
          </w:p>
        </w:tc>
      </w:tr>
    </w:tbl>
    <w:p w14:paraId="00000007" w14:textId="44A2789B" w:rsidR="00EE4EC2" w:rsidRPr="001224A3" w:rsidRDefault="00EE4EC2" w:rsidP="001224A3">
      <w:pPr>
        <w:spacing w:line="240" w:lineRule="auto"/>
        <w:jc w:val="both"/>
        <w:textAlignment w:val="baseline"/>
        <w:rPr>
          <w:rFonts w:asciiTheme="majorHAnsi" w:eastAsia="Times New Roman" w:hAnsiTheme="majorHAnsi" w:cstheme="majorHAnsi"/>
          <w:b/>
          <w:color w:val="000000"/>
        </w:rPr>
      </w:pPr>
    </w:p>
    <w:sectPr w:rsidR="00EE4EC2" w:rsidRPr="001224A3">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BAD66" w14:textId="77777777" w:rsidR="00AE1D75" w:rsidRDefault="00AE1D75">
      <w:pPr>
        <w:spacing w:line="240" w:lineRule="auto"/>
      </w:pPr>
      <w:r>
        <w:separator/>
      </w:r>
    </w:p>
  </w:endnote>
  <w:endnote w:type="continuationSeparator" w:id="0">
    <w:p w14:paraId="5EB53F3D" w14:textId="77777777" w:rsidR="00AE1D75" w:rsidRDefault="00AE1D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B" w14:textId="77777777" w:rsidR="00EE4EC2" w:rsidRDefault="00EE4EC2"/>
  <w:p w14:paraId="0000000C" w14:textId="77777777" w:rsidR="00EE4EC2" w:rsidRDefault="00FD3CA1">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F64EF" w14:textId="77777777" w:rsidR="00AE1D75" w:rsidRDefault="00AE1D75">
      <w:pPr>
        <w:spacing w:line="240" w:lineRule="auto"/>
      </w:pPr>
      <w:r>
        <w:separator/>
      </w:r>
    </w:p>
  </w:footnote>
  <w:footnote w:type="continuationSeparator" w:id="0">
    <w:p w14:paraId="1EAC206F" w14:textId="77777777" w:rsidR="00AE1D75" w:rsidRDefault="00AE1D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8" w14:textId="77777777" w:rsidR="00EE4EC2" w:rsidRDefault="00EE4EC2"/>
  <w:p w14:paraId="00000009" w14:textId="77777777" w:rsidR="00EE4EC2" w:rsidRDefault="00FD3CA1">
    <w:r>
      <w:pict w14:anchorId="24AE5365">
        <v:rect id="_x0000_i1025" style="width:0;height:1.5pt" o:hralign="center" o:hrstd="t" o:hr="t" fillcolor="#a0a0a0" stroked="f"/>
      </w:pict>
    </w:r>
  </w:p>
  <w:p w14:paraId="0000000A" w14:textId="77777777" w:rsidR="00EE4EC2" w:rsidRDefault="00FD3CA1">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E412F"/>
    <w:multiLevelType w:val="hybridMultilevel"/>
    <w:tmpl w:val="A91AF0CA"/>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B67BD"/>
    <w:multiLevelType w:val="hybridMultilevel"/>
    <w:tmpl w:val="25989374"/>
    <w:lvl w:ilvl="0" w:tplc="DDBC23A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DA2069"/>
    <w:multiLevelType w:val="hybridMultilevel"/>
    <w:tmpl w:val="9CD0447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071E97"/>
    <w:multiLevelType w:val="hybridMultilevel"/>
    <w:tmpl w:val="71DEB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162556"/>
    <w:multiLevelType w:val="hybridMultilevel"/>
    <w:tmpl w:val="0C686F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9C918D5"/>
    <w:multiLevelType w:val="hybridMultilevel"/>
    <w:tmpl w:val="9C3632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1932868">
    <w:abstractNumId w:val="3"/>
  </w:num>
  <w:num w:numId="2" w16cid:durableId="426199347">
    <w:abstractNumId w:val="6"/>
  </w:num>
  <w:num w:numId="3" w16cid:durableId="892159879">
    <w:abstractNumId w:val="5"/>
  </w:num>
  <w:num w:numId="4" w16cid:durableId="2020617740">
    <w:abstractNumId w:val="4"/>
  </w:num>
  <w:num w:numId="5" w16cid:durableId="94788959">
    <w:abstractNumId w:val="0"/>
  </w:num>
  <w:num w:numId="6" w16cid:durableId="916934910">
    <w:abstractNumId w:val="1"/>
  </w:num>
  <w:num w:numId="7" w16cid:durableId="1300764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086521"/>
    <w:rsid w:val="000D3CAD"/>
    <w:rsid w:val="001224A3"/>
    <w:rsid w:val="00142FD0"/>
    <w:rsid w:val="00257894"/>
    <w:rsid w:val="00322530"/>
    <w:rsid w:val="00332200"/>
    <w:rsid w:val="004313F9"/>
    <w:rsid w:val="00526A4E"/>
    <w:rsid w:val="00551321"/>
    <w:rsid w:val="00663176"/>
    <w:rsid w:val="007D7A49"/>
    <w:rsid w:val="00901FC5"/>
    <w:rsid w:val="009E2AFF"/>
    <w:rsid w:val="00AE1D75"/>
    <w:rsid w:val="00C05798"/>
    <w:rsid w:val="00ED4105"/>
    <w:rsid w:val="00EE4EC2"/>
    <w:rsid w:val="00F11240"/>
    <w:rsid w:val="00F26D04"/>
    <w:rsid w:val="00FB2BE6"/>
    <w:rsid w:val="00FD2E02"/>
    <w:rsid w:val="00FD3C71"/>
    <w:rsid w:val="00FD3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22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728548">
      <w:bodyDiv w:val="1"/>
      <w:marLeft w:val="0"/>
      <w:marRight w:val="0"/>
      <w:marTop w:val="0"/>
      <w:marBottom w:val="0"/>
      <w:divBdr>
        <w:top w:val="none" w:sz="0" w:space="0" w:color="auto"/>
        <w:left w:val="none" w:sz="0" w:space="0" w:color="auto"/>
        <w:bottom w:val="none" w:sz="0" w:space="0" w:color="auto"/>
        <w:right w:val="none" w:sz="0" w:space="0" w:color="auto"/>
      </w:divBdr>
    </w:div>
    <w:div w:id="1907911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Anirban Paul</cp:lastModifiedBy>
  <cp:revision>27</cp:revision>
  <dcterms:created xsi:type="dcterms:W3CDTF">2021-12-05T16:54:00Z</dcterms:created>
  <dcterms:modified xsi:type="dcterms:W3CDTF">2024-08-10T08:04:00Z</dcterms:modified>
</cp:coreProperties>
</file>