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CEFD3" w14:textId="77777777" w:rsidR="00ED3E01" w:rsidRDefault="00000000">
      <w:pPr>
        <w:pStyle w:val="Heading1"/>
      </w:pPr>
      <w:r>
        <w:t>Microservices</w:t>
      </w:r>
    </w:p>
    <w:p w14:paraId="77392666" w14:textId="77777777" w:rsidR="00ED3E01" w:rsidRDefault="00000000">
      <w:pPr>
        <w:pStyle w:val="Heading1"/>
      </w:pPr>
      <w:r>
        <w:t>Synchronous communication :</w:t>
      </w:r>
    </w:p>
    <w:p w14:paraId="66831276" w14:textId="77777777" w:rsidR="00ED3E01" w:rsidRDefault="00000000">
      <w:pPr>
        <w:rPr>
          <w:rFonts w:ascii="Segoe UI" w:hAnsi="Segoe UI" w:cs="Segoe UI"/>
          <w:color w:val="000000"/>
          <w:sz w:val="24"/>
          <w:szCs w:val="24"/>
          <w:shd w:val="clear" w:color="auto" w:fill="FFFFFF"/>
        </w:rPr>
      </w:pPr>
      <w:proofErr w:type="spellStart"/>
      <w:r>
        <w:rPr>
          <w:rFonts w:ascii="Segoe UI" w:hAnsi="Segoe UI" w:cs="Segoe UI"/>
          <w:b/>
          <w:bCs/>
          <w:sz w:val="24"/>
          <w:szCs w:val="24"/>
        </w:rPr>
        <w:t>RestTemplate</w:t>
      </w:r>
      <w:proofErr w:type="spellEnd"/>
      <w:r>
        <w:rPr>
          <w:rFonts w:ascii="Segoe UI" w:hAnsi="Segoe UI" w:cs="Segoe UI"/>
          <w:b/>
          <w:bCs/>
          <w:sz w:val="24"/>
          <w:szCs w:val="24"/>
        </w:rPr>
        <w:t xml:space="preserve"> </w:t>
      </w:r>
      <w:r>
        <w:rPr>
          <w:rFonts w:ascii="Segoe UI" w:hAnsi="Segoe UI" w:cs="Segoe UI"/>
          <w:sz w:val="24"/>
          <w:szCs w:val="24"/>
        </w:rPr>
        <w:t xml:space="preserve">is from </w:t>
      </w:r>
      <w:proofErr w:type="spellStart"/>
      <w:r>
        <w:rPr>
          <w:rFonts w:ascii="Segoe UI" w:hAnsi="Segoe UI" w:cs="Segoe UI"/>
          <w:color w:val="000000"/>
          <w:sz w:val="24"/>
          <w:szCs w:val="24"/>
          <w:shd w:val="clear" w:color="auto" w:fill="FFFFFF"/>
        </w:rPr>
        <w:t>org.springframework.web.client</w:t>
      </w:r>
      <w:proofErr w:type="spellEnd"/>
      <w:r>
        <w:rPr>
          <w:rFonts w:ascii="Segoe UI" w:hAnsi="Segoe UI" w:cs="Segoe UI"/>
          <w:color w:val="000000"/>
          <w:sz w:val="24"/>
          <w:szCs w:val="24"/>
          <w:shd w:val="clear" w:color="auto" w:fill="FFFFFF"/>
        </w:rPr>
        <w:t xml:space="preserve"> package so we need Spring-Web dependency in our project.</w:t>
      </w:r>
    </w:p>
    <w:p w14:paraId="4D681900" w14:textId="77777777" w:rsidR="00ED3E01" w:rsidRDefault="00000000">
      <w:pPr>
        <w:rPr>
          <w:rFonts w:ascii="Segoe UI" w:hAnsi="Segoe UI" w:cs="Segoe UI"/>
          <w:sz w:val="24"/>
          <w:szCs w:val="24"/>
        </w:rPr>
      </w:pPr>
      <w:proofErr w:type="spellStart"/>
      <w:r>
        <w:rPr>
          <w:rFonts w:ascii="Segoe UI" w:hAnsi="Segoe UI" w:cs="Segoe UI"/>
          <w:b/>
          <w:bCs/>
          <w:sz w:val="24"/>
          <w:szCs w:val="24"/>
        </w:rPr>
        <w:t>RestTemplate</w:t>
      </w:r>
      <w:proofErr w:type="spellEnd"/>
      <w:r>
        <w:rPr>
          <w:rFonts w:ascii="Segoe UI" w:hAnsi="Segoe UI" w:cs="Segoe UI"/>
          <w:b/>
          <w:bCs/>
          <w:sz w:val="24"/>
          <w:szCs w:val="24"/>
        </w:rPr>
        <w:t xml:space="preserve"> </w:t>
      </w:r>
      <w:r>
        <w:rPr>
          <w:rFonts w:ascii="Segoe UI" w:hAnsi="Segoe UI" w:cs="Segoe UI"/>
          <w:sz w:val="24"/>
          <w:szCs w:val="24"/>
        </w:rPr>
        <w:t xml:space="preserve">is deprecated in Spring 5 and they have introduced </w:t>
      </w:r>
      <w:proofErr w:type="spellStart"/>
      <w:r>
        <w:rPr>
          <w:rFonts w:ascii="Segoe UI" w:hAnsi="Segoe UI" w:cs="Segoe UI"/>
          <w:b/>
          <w:bCs/>
          <w:sz w:val="24"/>
          <w:szCs w:val="24"/>
        </w:rPr>
        <w:t>WebClient</w:t>
      </w:r>
      <w:proofErr w:type="spellEnd"/>
      <w:r>
        <w:rPr>
          <w:rFonts w:ascii="Segoe UI" w:hAnsi="Segoe UI" w:cs="Segoe UI"/>
          <w:sz w:val="24"/>
          <w:szCs w:val="24"/>
        </w:rPr>
        <w:t xml:space="preserve"> in Spring </w:t>
      </w:r>
      <w:proofErr w:type="spellStart"/>
      <w:r>
        <w:rPr>
          <w:rFonts w:ascii="Segoe UI" w:hAnsi="Segoe UI" w:cs="Segoe UI"/>
          <w:sz w:val="24"/>
          <w:szCs w:val="24"/>
        </w:rPr>
        <w:t>webflux</w:t>
      </w:r>
      <w:proofErr w:type="spellEnd"/>
      <w:r>
        <w:rPr>
          <w:rFonts w:ascii="Segoe UI" w:hAnsi="Segoe UI" w:cs="Segoe UI"/>
          <w:sz w:val="24"/>
          <w:szCs w:val="24"/>
        </w:rPr>
        <w:t xml:space="preserve"> module that provides the fluent functional style API for sending http requests and handling responses.</w:t>
      </w:r>
    </w:p>
    <w:p w14:paraId="2D93F090" w14:textId="77777777" w:rsidR="00ED3E01" w:rsidRDefault="00000000">
      <w:pPr>
        <w:rPr>
          <w:rFonts w:ascii="Segoe UI" w:hAnsi="Segoe UI" w:cs="Segoe UI"/>
          <w:b/>
          <w:bCs/>
          <w:sz w:val="24"/>
          <w:szCs w:val="24"/>
        </w:rPr>
      </w:pPr>
      <w:proofErr w:type="spellStart"/>
      <w:r>
        <w:rPr>
          <w:rFonts w:ascii="Segoe UI" w:hAnsi="Segoe UI" w:cs="Segoe UI"/>
          <w:b/>
          <w:bCs/>
          <w:sz w:val="24"/>
          <w:szCs w:val="24"/>
        </w:rPr>
        <w:t>WebClient</w:t>
      </w:r>
      <w:proofErr w:type="spellEnd"/>
      <w:r>
        <w:rPr>
          <w:rFonts w:ascii="Segoe UI" w:hAnsi="Segoe UI" w:cs="Segoe UI"/>
          <w:b/>
          <w:bCs/>
          <w:sz w:val="24"/>
          <w:szCs w:val="24"/>
        </w:rPr>
        <w:t xml:space="preserve"> : </w:t>
      </w:r>
    </w:p>
    <w:p w14:paraId="1F809CCE" w14:textId="77777777" w:rsidR="00ED3E01" w:rsidRDefault="00000000">
      <w:pPr>
        <w:pStyle w:val="ListParagraph"/>
        <w:numPr>
          <w:ilvl w:val="0"/>
          <w:numId w:val="1"/>
        </w:numPr>
        <w:rPr>
          <w:rFonts w:ascii="Segoe UI" w:hAnsi="Segoe UI" w:cs="Segoe UI"/>
          <w:sz w:val="24"/>
          <w:szCs w:val="24"/>
        </w:rPr>
      </w:pPr>
      <w:r>
        <w:rPr>
          <w:rFonts w:ascii="Segoe UI" w:hAnsi="Segoe UI" w:cs="Segoe UI"/>
          <w:sz w:val="24"/>
          <w:szCs w:val="24"/>
        </w:rPr>
        <w:t xml:space="preserve">we need to add </w:t>
      </w:r>
      <w:proofErr w:type="spellStart"/>
      <w:r>
        <w:rPr>
          <w:rFonts w:ascii="Segoe UI" w:hAnsi="Segoe UI" w:cs="Segoe UI"/>
          <w:sz w:val="24"/>
          <w:szCs w:val="24"/>
        </w:rPr>
        <w:t>Springboot</w:t>
      </w:r>
      <w:proofErr w:type="spellEnd"/>
      <w:r>
        <w:rPr>
          <w:rFonts w:ascii="Segoe UI" w:hAnsi="Segoe UI" w:cs="Segoe UI"/>
          <w:sz w:val="24"/>
          <w:szCs w:val="24"/>
        </w:rPr>
        <w:t>-starter-</w:t>
      </w:r>
      <w:proofErr w:type="spellStart"/>
      <w:r>
        <w:rPr>
          <w:rFonts w:ascii="Segoe UI" w:hAnsi="Segoe UI" w:cs="Segoe UI"/>
          <w:sz w:val="24"/>
          <w:szCs w:val="24"/>
        </w:rPr>
        <w:t>webflux</w:t>
      </w:r>
      <w:proofErr w:type="spellEnd"/>
      <w:r>
        <w:rPr>
          <w:rFonts w:ascii="Segoe UI" w:hAnsi="Segoe UI" w:cs="Segoe UI"/>
          <w:sz w:val="24"/>
          <w:szCs w:val="24"/>
        </w:rPr>
        <w:t xml:space="preserve"> dependency to our project.</w:t>
      </w:r>
    </w:p>
    <w:p w14:paraId="240C522B" w14:textId="77777777" w:rsidR="00ED3E01" w:rsidRDefault="00000000">
      <w:pPr>
        <w:pStyle w:val="ListParagraph"/>
        <w:numPr>
          <w:ilvl w:val="0"/>
          <w:numId w:val="1"/>
        </w:numPr>
        <w:rPr>
          <w:rFonts w:ascii="Segoe UI" w:hAnsi="Segoe UI" w:cs="Segoe UI"/>
          <w:sz w:val="24"/>
          <w:szCs w:val="24"/>
        </w:rPr>
      </w:pPr>
      <w:r>
        <w:rPr>
          <w:rFonts w:ascii="Segoe UI" w:hAnsi="Segoe UI" w:cs="Segoe UI"/>
          <w:sz w:val="24"/>
          <w:szCs w:val="24"/>
        </w:rPr>
        <w:t xml:space="preserve">Create the </w:t>
      </w:r>
      <w:proofErr w:type="spellStart"/>
      <w:r>
        <w:rPr>
          <w:rFonts w:ascii="Segoe UI" w:hAnsi="Segoe UI" w:cs="Segoe UI"/>
          <w:sz w:val="24"/>
          <w:szCs w:val="24"/>
        </w:rPr>
        <w:t>WebClient</w:t>
      </w:r>
      <w:proofErr w:type="spellEnd"/>
      <w:r>
        <w:rPr>
          <w:rFonts w:ascii="Segoe UI" w:hAnsi="Segoe UI" w:cs="Segoe UI"/>
          <w:sz w:val="24"/>
          <w:szCs w:val="24"/>
        </w:rPr>
        <w:t xml:space="preserve"> index using the </w:t>
      </w:r>
      <w:proofErr w:type="spellStart"/>
      <w:r>
        <w:rPr>
          <w:rFonts w:ascii="Segoe UI" w:hAnsi="Segoe UI" w:cs="Segoe UI"/>
          <w:sz w:val="24"/>
          <w:szCs w:val="24"/>
        </w:rPr>
        <w:t>WebClient.create</w:t>
      </w:r>
      <w:proofErr w:type="spellEnd"/>
      <w:r>
        <w:rPr>
          <w:rFonts w:ascii="Segoe UI" w:hAnsi="Segoe UI" w:cs="Segoe UI"/>
          <w:sz w:val="24"/>
          <w:szCs w:val="24"/>
        </w:rPr>
        <w:t xml:space="preserve">()  </w:t>
      </w:r>
      <w:proofErr w:type="spellStart"/>
      <w:r>
        <w:rPr>
          <w:rFonts w:ascii="Segoe UI" w:hAnsi="Segoe UI" w:cs="Segoe UI"/>
          <w:sz w:val="24"/>
          <w:szCs w:val="24"/>
        </w:rPr>
        <w:t>orWebClient.builder</w:t>
      </w:r>
      <w:proofErr w:type="spellEnd"/>
      <w:r>
        <w:rPr>
          <w:rFonts w:ascii="Segoe UI" w:hAnsi="Segoe UI" w:cs="Segoe UI"/>
          <w:sz w:val="24"/>
          <w:szCs w:val="24"/>
        </w:rPr>
        <w:t>().</w:t>
      </w:r>
    </w:p>
    <w:p w14:paraId="07B91277" w14:textId="77777777" w:rsidR="00ED3E01" w:rsidRDefault="00000000">
      <w:pPr>
        <w:pStyle w:val="ListParagraph"/>
        <w:numPr>
          <w:ilvl w:val="0"/>
          <w:numId w:val="1"/>
        </w:numPr>
        <w:rPr>
          <w:rFonts w:ascii="Segoe UI" w:hAnsi="Segoe UI" w:cs="Segoe UI"/>
          <w:sz w:val="24"/>
          <w:szCs w:val="24"/>
        </w:rPr>
      </w:pPr>
      <w:proofErr w:type="spellStart"/>
      <w:r>
        <w:rPr>
          <w:rFonts w:ascii="Segoe UI" w:hAnsi="Segoe UI" w:cs="Segoe UI"/>
          <w:sz w:val="24"/>
          <w:szCs w:val="24"/>
        </w:rPr>
        <w:t>WebClient</w:t>
      </w:r>
      <w:proofErr w:type="spellEnd"/>
      <w:r>
        <w:rPr>
          <w:rFonts w:ascii="Segoe UI" w:hAnsi="Segoe UI" w:cs="Segoe UI"/>
          <w:sz w:val="24"/>
          <w:szCs w:val="24"/>
        </w:rPr>
        <w:t xml:space="preserve"> provides retrieve() and exchange() methods to make http requests.\</w:t>
      </w:r>
    </w:p>
    <w:p w14:paraId="620626B6" w14:textId="77777777" w:rsidR="00ED3E01" w:rsidRDefault="00000000">
      <w:pPr>
        <w:pStyle w:val="ListParagraph"/>
        <w:numPr>
          <w:ilvl w:val="0"/>
          <w:numId w:val="1"/>
        </w:numPr>
        <w:rPr>
          <w:rFonts w:ascii="Segoe UI" w:hAnsi="Segoe UI" w:cs="Segoe UI"/>
          <w:sz w:val="24"/>
          <w:szCs w:val="24"/>
        </w:rPr>
      </w:pPr>
      <w:r>
        <w:rPr>
          <w:rFonts w:ascii="Segoe UI" w:hAnsi="Segoe UI" w:cs="Segoe UI"/>
          <w:b/>
          <w:bCs/>
          <w:sz w:val="24"/>
          <w:szCs w:val="24"/>
        </w:rPr>
        <w:t>retrieve()</w:t>
      </w:r>
      <w:r>
        <w:rPr>
          <w:rFonts w:ascii="Segoe UI" w:hAnsi="Segoe UI" w:cs="Segoe UI"/>
          <w:sz w:val="24"/>
          <w:szCs w:val="24"/>
        </w:rPr>
        <w:t xml:space="preserve"> primarily used to retrieve data from a web service. It is a simpler, higher-level method focused on fetching data.</w:t>
      </w:r>
    </w:p>
    <w:p w14:paraId="2107F8E6" w14:textId="77777777" w:rsidR="00ED3E01" w:rsidRDefault="00000000">
      <w:pPr>
        <w:pStyle w:val="ListParagraph"/>
        <w:numPr>
          <w:ilvl w:val="0"/>
          <w:numId w:val="1"/>
        </w:numPr>
        <w:rPr>
          <w:rFonts w:ascii="Segoe UI" w:hAnsi="Segoe UI" w:cs="Segoe UI"/>
          <w:sz w:val="24"/>
          <w:szCs w:val="24"/>
        </w:rPr>
      </w:pPr>
      <w:r>
        <w:rPr>
          <w:rFonts w:ascii="Segoe UI" w:hAnsi="Segoe UI" w:cs="Segoe UI"/>
          <w:sz w:val="24"/>
          <w:szCs w:val="24"/>
        </w:rPr>
        <w:t>It is often used when you need to make a GET request to a web service to retrieve data.</w:t>
      </w:r>
    </w:p>
    <w:p w14:paraId="49E44ECB" w14:textId="1E20C384" w:rsidR="00ED3E01" w:rsidRDefault="00000000">
      <w:pPr>
        <w:pStyle w:val="ListParagraph"/>
        <w:numPr>
          <w:ilvl w:val="0"/>
          <w:numId w:val="1"/>
        </w:numPr>
        <w:rPr>
          <w:rFonts w:ascii="Segoe UI" w:hAnsi="Segoe UI" w:cs="Segoe UI"/>
          <w:b/>
          <w:bCs/>
          <w:sz w:val="24"/>
          <w:szCs w:val="24"/>
        </w:rPr>
      </w:pPr>
      <w:r>
        <w:rPr>
          <w:rFonts w:ascii="Segoe UI" w:hAnsi="Segoe UI" w:cs="Segoe UI"/>
          <w:b/>
          <w:bCs/>
          <w:sz w:val="24"/>
          <w:szCs w:val="24"/>
        </w:rPr>
        <w:t>exchange()</w:t>
      </w:r>
      <w:r>
        <w:rPr>
          <w:rFonts w:ascii="Segoe UI" w:hAnsi="Segoe UI" w:cs="Segoe UI"/>
          <w:sz w:val="24"/>
          <w:szCs w:val="24"/>
        </w:rPr>
        <w:t xml:space="preserve"> method is more versatile and </w:t>
      </w:r>
      <w:r w:rsidR="00AA7260">
        <w:rPr>
          <w:rFonts w:ascii="Segoe UI" w:hAnsi="Segoe UI" w:cs="Segoe UI"/>
          <w:sz w:val="24"/>
          <w:szCs w:val="24"/>
        </w:rPr>
        <w:t>lower level</w:t>
      </w:r>
      <w:r>
        <w:rPr>
          <w:rFonts w:ascii="Segoe UI" w:hAnsi="Segoe UI" w:cs="Segoe UI"/>
          <w:sz w:val="24"/>
          <w:szCs w:val="24"/>
        </w:rPr>
        <w:t xml:space="preserve"> compared to </w:t>
      </w:r>
      <w:r>
        <w:rPr>
          <w:rStyle w:val="HTMLCode"/>
          <w:rFonts w:ascii="Segoe UI" w:eastAsiaTheme="majorEastAsia" w:hAnsi="Segoe UI" w:cs="Segoe UI"/>
          <w:sz w:val="24"/>
          <w:szCs w:val="24"/>
        </w:rPr>
        <w:t>retrieve()</w:t>
      </w:r>
      <w:r>
        <w:rPr>
          <w:rFonts w:ascii="Segoe UI" w:hAnsi="Segoe UI" w:cs="Segoe UI"/>
          <w:sz w:val="24"/>
          <w:szCs w:val="24"/>
        </w:rPr>
        <w:t>. It is used for more complex interactions with a web service, allowing for more control over the request and response.</w:t>
      </w:r>
    </w:p>
    <w:p w14:paraId="56AFA746" w14:textId="77777777" w:rsidR="00ED3E01" w:rsidRDefault="00000000">
      <w:pPr>
        <w:pStyle w:val="ListParagraph"/>
        <w:numPr>
          <w:ilvl w:val="0"/>
          <w:numId w:val="1"/>
        </w:numPr>
        <w:rPr>
          <w:rFonts w:ascii="Segoe UI" w:hAnsi="Segoe UI" w:cs="Segoe UI"/>
          <w:b/>
          <w:bCs/>
          <w:sz w:val="24"/>
          <w:szCs w:val="24"/>
        </w:rPr>
      </w:pPr>
      <w:r>
        <w:rPr>
          <w:rFonts w:ascii="Segoe UI" w:hAnsi="Segoe UI" w:cs="Segoe UI"/>
          <w:b/>
          <w:bCs/>
          <w:sz w:val="24"/>
          <w:szCs w:val="24"/>
        </w:rPr>
        <w:t xml:space="preserve">exchange() </w:t>
      </w:r>
      <w:r>
        <w:rPr>
          <w:rFonts w:ascii="Segoe UI" w:hAnsi="Segoe UI" w:cs="Segoe UI"/>
          <w:sz w:val="24"/>
          <w:szCs w:val="24"/>
        </w:rPr>
        <w:t>provides full http response including headers and status codes.</w:t>
      </w:r>
    </w:p>
    <w:p w14:paraId="2BB106FE" w14:textId="77777777" w:rsidR="00ED3E01" w:rsidRDefault="00ED3E01">
      <w:pPr>
        <w:ind w:left="360"/>
        <w:rPr>
          <w:rFonts w:ascii="Segoe UI" w:hAnsi="Segoe UI" w:cs="Segoe UI"/>
          <w:sz w:val="24"/>
          <w:szCs w:val="24"/>
        </w:rPr>
      </w:pPr>
    </w:p>
    <w:p w14:paraId="4165FA97" w14:textId="77777777" w:rsidR="00ED3E01" w:rsidRDefault="00ED3E01">
      <w:pPr>
        <w:rPr>
          <w:rFonts w:ascii="Segoe UI" w:hAnsi="Segoe UI" w:cs="Segoe UI"/>
          <w:sz w:val="24"/>
          <w:szCs w:val="24"/>
        </w:rPr>
      </w:pPr>
    </w:p>
    <w:p w14:paraId="004B552A" w14:textId="77777777" w:rsidR="00ED3E01" w:rsidRDefault="00000000">
      <w:pPr>
        <w:rPr>
          <w:rFonts w:ascii="Segoe UI" w:hAnsi="Segoe UI" w:cs="Segoe UI"/>
          <w:sz w:val="24"/>
          <w:szCs w:val="24"/>
        </w:rPr>
      </w:pPr>
      <w:r>
        <w:rPr>
          <w:rFonts w:ascii="Segoe UI" w:hAnsi="Segoe UI" w:cs="Segoe UI"/>
          <w:b/>
          <w:bCs/>
          <w:sz w:val="24"/>
          <w:szCs w:val="24"/>
        </w:rPr>
        <w:t>Feign client</w:t>
      </w:r>
      <w:r>
        <w:rPr>
          <w:rFonts w:ascii="Segoe UI" w:hAnsi="Segoe UI" w:cs="Segoe UI"/>
          <w:sz w:val="24"/>
          <w:szCs w:val="24"/>
        </w:rPr>
        <w:t>: (declarative web service client)</w:t>
      </w:r>
    </w:p>
    <w:p w14:paraId="650EEBB8" w14:textId="77777777" w:rsidR="00ED3E01" w:rsidRDefault="00000000">
      <w:pPr>
        <w:rPr>
          <w:rFonts w:ascii="Segoe UI" w:hAnsi="Segoe UI" w:cs="Segoe UI"/>
          <w:sz w:val="24"/>
          <w:szCs w:val="24"/>
        </w:rPr>
      </w:pPr>
      <w:r>
        <w:rPr>
          <w:rFonts w:ascii="Segoe UI" w:hAnsi="Segoe UI" w:cs="Segoe UI"/>
          <w:sz w:val="24"/>
          <w:szCs w:val="24"/>
        </w:rPr>
        <w:t>We need to add Spring-cloud-open-feign dependency in our project.</w:t>
      </w:r>
    </w:p>
    <w:p w14:paraId="0875EC48" w14:textId="77777777" w:rsidR="00ED3E01" w:rsidRDefault="00000000">
      <w:pPr>
        <w:rPr>
          <w:rFonts w:ascii="Segoe UI" w:hAnsi="Segoe UI" w:cs="Segoe UI"/>
          <w:color w:val="000000"/>
          <w:sz w:val="24"/>
          <w:szCs w:val="24"/>
        </w:rPr>
      </w:pPr>
      <w:r>
        <w:rPr>
          <w:rFonts w:ascii="Segoe UI" w:hAnsi="Segoe UI" w:cs="Segoe UI"/>
          <w:color w:val="000000"/>
          <w:sz w:val="24"/>
          <w:szCs w:val="24"/>
        </w:rPr>
        <w:t>we need to enable Feign Clients using </w:t>
      </w:r>
      <w:r>
        <w:rPr>
          <w:rStyle w:val="Emphasis"/>
          <w:rFonts w:ascii="Segoe UI" w:hAnsi="Segoe UI" w:cs="Segoe UI"/>
          <w:color w:val="000000"/>
          <w:sz w:val="24"/>
          <w:szCs w:val="24"/>
        </w:rPr>
        <w:t>@EnableFeignClients</w:t>
      </w:r>
      <w:r>
        <w:rPr>
          <w:rFonts w:ascii="Segoe UI" w:hAnsi="Segoe UI" w:cs="Segoe UI"/>
          <w:color w:val="000000"/>
          <w:sz w:val="24"/>
          <w:szCs w:val="24"/>
        </w:rPr>
        <w:t> annotation that enables component scanning for all interfaces annotated with </w:t>
      </w:r>
      <w:r>
        <w:rPr>
          <w:rStyle w:val="Emphasis"/>
          <w:rFonts w:ascii="Segoe UI" w:hAnsi="Segoe UI" w:cs="Segoe UI"/>
          <w:color w:val="000000"/>
          <w:sz w:val="24"/>
          <w:szCs w:val="24"/>
        </w:rPr>
        <w:t>@FeignClient</w:t>
      </w:r>
      <w:r>
        <w:rPr>
          <w:rFonts w:ascii="Segoe UI" w:hAnsi="Segoe UI" w:cs="Segoe UI"/>
          <w:color w:val="000000"/>
          <w:sz w:val="24"/>
          <w:szCs w:val="24"/>
        </w:rPr>
        <w:t>.</w:t>
      </w:r>
    </w:p>
    <w:p w14:paraId="2EF64060" w14:textId="77777777" w:rsidR="00ED3E01" w:rsidRDefault="00000000">
      <w:pPr>
        <w:rPr>
          <w:rFonts w:ascii="Segoe UI" w:hAnsi="Segoe UI" w:cs="Segoe UI"/>
          <w:sz w:val="24"/>
          <w:szCs w:val="24"/>
        </w:rPr>
      </w:pPr>
      <w:r>
        <w:rPr>
          <w:rFonts w:ascii="Segoe UI" w:hAnsi="Segoe UI" w:cs="Segoe UI"/>
          <w:color w:val="000000"/>
          <w:sz w:val="24"/>
          <w:szCs w:val="24"/>
        </w:rPr>
        <w:t>Interfaces can be declared as Feign Clients using the </w:t>
      </w:r>
      <w:r>
        <w:rPr>
          <w:rStyle w:val="Emphasis"/>
          <w:rFonts w:ascii="Segoe UI" w:hAnsi="Segoe UI" w:cs="Segoe UI"/>
          <w:color w:val="000000"/>
          <w:sz w:val="24"/>
          <w:szCs w:val="24"/>
        </w:rPr>
        <w:t>@FeignClient</w:t>
      </w:r>
      <w:r>
        <w:rPr>
          <w:rFonts w:ascii="Segoe UI" w:hAnsi="Segoe UI" w:cs="Segoe UI"/>
          <w:color w:val="000000"/>
          <w:sz w:val="24"/>
          <w:szCs w:val="24"/>
        </w:rPr>
        <w:t> annotation. </w:t>
      </w:r>
    </w:p>
    <w:p w14:paraId="381081E3" w14:textId="77777777" w:rsidR="00ED3E01" w:rsidRDefault="00000000">
      <w:pPr>
        <w:rPr>
          <w:rFonts w:ascii="Segoe UI" w:hAnsi="Segoe UI" w:cs="Segoe UI"/>
          <w:b/>
          <w:bCs/>
        </w:rPr>
      </w:pPr>
      <w:r>
        <w:rPr>
          <w:rFonts w:ascii="Segoe UI" w:hAnsi="Segoe UI" w:cs="Segoe UI"/>
          <w:b/>
          <w:bCs/>
        </w:rPr>
        <w:t>Asynchronous communication :</w:t>
      </w:r>
    </w:p>
    <w:p w14:paraId="6C53A13A" w14:textId="77777777" w:rsidR="00ED3E01" w:rsidRDefault="00000000">
      <w:pPr>
        <w:rPr>
          <w:rFonts w:ascii="Segoe UI" w:hAnsi="Segoe UI" w:cs="Segoe UI"/>
        </w:rPr>
      </w:pPr>
      <w:proofErr w:type="spellStart"/>
      <w:r>
        <w:rPr>
          <w:rFonts w:ascii="Segoe UI" w:hAnsi="Segoe UI" w:cs="Segoe UI"/>
        </w:rPr>
        <w:t>KafkaMQ</w:t>
      </w:r>
      <w:proofErr w:type="spellEnd"/>
      <w:r>
        <w:rPr>
          <w:rFonts w:ascii="Segoe UI" w:hAnsi="Segoe UI" w:cs="Segoe UI"/>
        </w:rPr>
        <w:t>, RabbitMQ.</w:t>
      </w:r>
    </w:p>
    <w:p w14:paraId="5F5D1E03" w14:textId="77777777" w:rsidR="00ED3E01" w:rsidRDefault="00000000">
      <w:pPr>
        <w:pStyle w:val="Heading1"/>
      </w:pPr>
      <w:r>
        <w:t>Service Discovery :</w:t>
      </w:r>
    </w:p>
    <w:p w14:paraId="12554151" w14:textId="77777777" w:rsidR="00ED3E01" w:rsidRDefault="00000000">
      <w:pPr>
        <w:rPr>
          <w:rFonts w:ascii="Segoe UI" w:hAnsi="Segoe UI" w:cs="Segoe UI"/>
          <w:sz w:val="24"/>
          <w:szCs w:val="24"/>
        </w:rPr>
      </w:pPr>
      <w:r>
        <w:rPr>
          <w:rFonts w:ascii="Segoe UI" w:hAnsi="Segoe UI" w:cs="Segoe UI"/>
          <w:sz w:val="24"/>
          <w:szCs w:val="24"/>
        </w:rPr>
        <w:t xml:space="preserve">As in microservices we have a numerous microservices deployed at different network locations. We need to know the location of a service to send a request. For this we </w:t>
      </w:r>
      <w:r>
        <w:rPr>
          <w:rFonts w:ascii="Segoe UI" w:hAnsi="Segoe UI" w:cs="Segoe UI"/>
          <w:sz w:val="24"/>
          <w:szCs w:val="24"/>
        </w:rPr>
        <w:lastRenderedPageBreak/>
        <w:t>use service discovery where all the services in the application are registered. There are two types in this pattern, Client-side service discovery and server-side service discovery.</w:t>
      </w:r>
    </w:p>
    <w:p w14:paraId="6BB78D4D" w14:textId="77777777" w:rsidR="00ED3E01" w:rsidRDefault="00ED3E01"/>
    <w:p w14:paraId="7BB4AABF" w14:textId="77777777" w:rsidR="00ED3E01" w:rsidRDefault="00000000">
      <w:pPr>
        <w:pStyle w:val="Heading1"/>
      </w:pPr>
      <w:r>
        <w:t>Client-side service discovery :</w:t>
      </w:r>
    </w:p>
    <w:p w14:paraId="5D075141" w14:textId="77777777" w:rsidR="00ED3E01" w:rsidRDefault="00000000">
      <w:pPr>
        <w:pStyle w:val="mo"/>
        <w:numPr>
          <w:ilvl w:val="0"/>
          <w:numId w:val="2"/>
        </w:numPr>
        <w:shd w:val="clear" w:color="auto" w:fill="FFFFFF"/>
        <w:spacing w:before="514" w:beforeAutospacing="0" w:after="0" w:afterAutospacing="0" w:line="480" w:lineRule="atLeast"/>
        <w:ind w:left="1170"/>
        <w:rPr>
          <w:rFonts w:ascii="Segoe UI" w:hAnsi="Segoe UI" w:cs="Segoe UI"/>
          <w:color w:val="242424"/>
          <w:spacing w:val="-1"/>
        </w:rPr>
      </w:pPr>
      <w:r>
        <w:rPr>
          <w:rFonts w:ascii="Segoe UI" w:hAnsi="Segoe UI" w:cs="Segoe UI"/>
          <w:color w:val="242424"/>
          <w:spacing w:val="-1"/>
        </w:rPr>
        <w:t>The locations of the Service Provider instances are added to the Service Registry (</w:t>
      </w:r>
      <w:r>
        <w:rPr>
          <w:rFonts w:ascii="Segoe UI" w:hAnsi="Segoe UI" w:cs="Segoe UI"/>
          <w:b/>
          <w:bCs/>
          <w:color w:val="242424"/>
          <w:spacing w:val="-1"/>
        </w:rPr>
        <w:t>Self Registration Pattern</w:t>
      </w:r>
      <w:r>
        <w:rPr>
          <w:rFonts w:ascii="Segoe UI" w:hAnsi="Segoe UI" w:cs="Segoe UI"/>
          <w:color w:val="242424"/>
          <w:spacing w:val="-1"/>
        </w:rPr>
        <w:t>).</w:t>
      </w:r>
    </w:p>
    <w:p w14:paraId="7CC50BCB" w14:textId="77777777" w:rsidR="00ED3E01" w:rsidRDefault="00000000">
      <w:pPr>
        <w:pStyle w:val="mo"/>
        <w:numPr>
          <w:ilvl w:val="0"/>
          <w:numId w:val="2"/>
        </w:numPr>
        <w:shd w:val="clear" w:color="auto" w:fill="FFFFFF"/>
        <w:spacing w:before="0" w:beforeAutospacing="0" w:after="0" w:afterAutospacing="0" w:line="480" w:lineRule="atLeast"/>
        <w:ind w:left="1170"/>
        <w:rPr>
          <w:rFonts w:ascii="Segoe UI" w:hAnsi="Segoe UI" w:cs="Segoe UI"/>
          <w:color w:val="242424"/>
          <w:spacing w:val="-1"/>
        </w:rPr>
      </w:pPr>
      <w:r>
        <w:rPr>
          <w:rFonts w:ascii="Segoe UI" w:hAnsi="Segoe UI" w:cs="Segoe UI"/>
          <w:color w:val="242424"/>
          <w:spacing w:val="-1"/>
        </w:rPr>
        <w:t>When the Service Consumer wants to request for a particular service, the service discovery mechanism will query the Service Registry to obtain a list of available Service Provider instance locations.</w:t>
      </w:r>
    </w:p>
    <w:p w14:paraId="2E625B24" w14:textId="77777777" w:rsidR="00ED3E01" w:rsidRDefault="00000000">
      <w:pPr>
        <w:pStyle w:val="mo"/>
        <w:numPr>
          <w:ilvl w:val="0"/>
          <w:numId w:val="2"/>
        </w:numPr>
        <w:shd w:val="clear" w:color="auto" w:fill="FFFFFF"/>
        <w:spacing w:before="0" w:beforeAutospacing="0" w:after="0" w:afterAutospacing="0" w:line="480" w:lineRule="atLeast"/>
        <w:ind w:left="1170"/>
        <w:rPr>
          <w:rFonts w:ascii="Segoe UI" w:hAnsi="Segoe UI" w:cs="Segoe UI"/>
          <w:color w:val="242424"/>
          <w:spacing w:val="-1"/>
        </w:rPr>
      </w:pPr>
      <w:r>
        <w:rPr>
          <w:rFonts w:ascii="Segoe UI" w:hAnsi="Segoe UI" w:cs="Segoe UI"/>
          <w:color w:val="242424"/>
          <w:spacing w:val="-1"/>
        </w:rPr>
        <w:t>The location list will be sent back to the Service Consumer after fetching it from the Service Registry.</w:t>
      </w:r>
    </w:p>
    <w:p w14:paraId="0E4F393E" w14:textId="77777777" w:rsidR="00ED3E01" w:rsidRDefault="00000000">
      <w:pPr>
        <w:pStyle w:val="mo"/>
        <w:numPr>
          <w:ilvl w:val="0"/>
          <w:numId w:val="2"/>
        </w:numPr>
        <w:shd w:val="clear" w:color="auto" w:fill="FFFFFF"/>
        <w:spacing w:before="0" w:beforeAutospacing="0" w:after="0" w:afterAutospacing="0" w:line="480" w:lineRule="atLeast"/>
        <w:ind w:left="1170"/>
        <w:rPr>
          <w:rFonts w:ascii="Segoe UI" w:hAnsi="Segoe UI" w:cs="Segoe UI"/>
          <w:color w:val="242424"/>
          <w:spacing w:val="-1"/>
        </w:rPr>
      </w:pPr>
      <w:r>
        <w:rPr>
          <w:rFonts w:ascii="Segoe UI" w:hAnsi="Segoe UI" w:cs="Segoe UI"/>
          <w:color w:val="242424"/>
          <w:spacing w:val="-1"/>
        </w:rPr>
        <w:t>Finally, the Service Consumer will route the service request to one of the Service Provider instances.</w:t>
      </w:r>
    </w:p>
    <w:p w14:paraId="1053A5BD" w14:textId="77777777" w:rsidR="00ED3E01" w:rsidRDefault="00000000">
      <w:pPr>
        <w:rPr>
          <w:rFonts w:ascii="Segoe UI" w:hAnsi="Segoe UI" w:cs="Segoe UI"/>
          <w:sz w:val="24"/>
          <w:szCs w:val="24"/>
        </w:rPr>
      </w:pPr>
      <w:proofErr w:type="spellStart"/>
      <w:r>
        <w:rPr>
          <w:rFonts w:ascii="Segoe UI" w:hAnsi="Segoe UI" w:cs="Segoe UI"/>
          <w:sz w:val="24"/>
          <w:szCs w:val="24"/>
        </w:rPr>
        <w:t>Eg</w:t>
      </w:r>
      <w:proofErr w:type="spellEnd"/>
      <w:r>
        <w:rPr>
          <w:rFonts w:ascii="Segoe UI" w:hAnsi="Segoe UI" w:cs="Segoe UI"/>
          <w:sz w:val="24"/>
          <w:szCs w:val="24"/>
        </w:rPr>
        <w:t>: Netflix Eureka, zookeeper, consul</w:t>
      </w:r>
    </w:p>
    <w:p w14:paraId="740A0F8F" w14:textId="77777777" w:rsidR="00ED3E01" w:rsidRDefault="00000000">
      <w:pPr>
        <w:pStyle w:val="Heading2"/>
        <w:shd w:val="clear" w:color="auto" w:fill="FFFFFF"/>
        <w:spacing w:before="413" w:after="0" w:line="360" w:lineRule="atLeast"/>
        <w:rPr>
          <w:rFonts w:ascii="Helvetica" w:hAnsi="Helvetica" w:cs="Helvetica"/>
          <w:color w:val="242424"/>
          <w:sz w:val="28"/>
          <w:szCs w:val="28"/>
        </w:rPr>
      </w:pPr>
      <w:proofErr w:type="spellStart"/>
      <w:r>
        <w:rPr>
          <w:rFonts w:ascii="Helvetica" w:hAnsi="Helvetica" w:cs="Helvetica"/>
          <w:color w:val="242424"/>
          <w:sz w:val="28"/>
          <w:szCs w:val="28"/>
        </w:rPr>
        <w:t>Self Registration</w:t>
      </w:r>
      <w:proofErr w:type="spellEnd"/>
      <w:r>
        <w:rPr>
          <w:rFonts w:ascii="Helvetica" w:hAnsi="Helvetica" w:cs="Helvetica"/>
          <w:color w:val="242424"/>
          <w:sz w:val="28"/>
          <w:szCs w:val="28"/>
        </w:rPr>
        <w:t xml:space="preserve"> Pattern</w:t>
      </w:r>
    </w:p>
    <w:p w14:paraId="4103E13A" w14:textId="77777777" w:rsidR="00ED3E01" w:rsidRDefault="00000000">
      <w:pPr>
        <w:pStyle w:val="pw-post-body-paragraph"/>
        <w:shd w:val="clear" w:color="auto" w:fill="FFFFFF"/>
        <w:spacing w:before="226" w:beforeAutospacing="0" w:after="0" w:afterAutospacing="0" w:line="480" w:lineRule="atLeast"/>
        <w:rPr>
          <w:rFonts w:ascii="Segoe UI" w:hAnsi="Segoe UI" w:cs="Segoe UI"/>
          <w:color w:val="242424"/>
          <w:spacing w:val="-1"/>
        </w:rPr>
      </w:pPr>
      <w:r>
        <w:rPr>
          <w:rFonts w:ascii="Segoe UI" w:hAnsi="Segoe UI" w:cs="Segoe UI"/>
          <w:color w:val="242424"/>
          <w:spacing w:val="-1"/>
        </w:rPr>
        <w:t>In the Self Registration Pattern, a service instance registers itself with the Service Registry (See Figure 01 — Step 01). This happens with the Service Registry on startup and unregistered on shutdown.</w:t>
      </w:r>
    </w:p>
    <w:p w14:paraId="4CE446B6" w14:textId="77777777" w:rsidR="00ED3E01" w:rsidRDefault="00000000">
      <w:pPr>
        <w:pStyle w:val="pw-post-body-paragraph"/>
        <w:shd w:val="clear" w:color="auto" w:fill="FFFFFF"/>
        <w:spacing w:before="0" w:beforeAutospacing="0" w:after="0" w:afterAutospacing="0" w:line="480" w:lineRule="atLeast"/>
        <w:rPr>
          <w:rFonts w:ascii="Segoe UI" w:hAnsi="Segoe UI" w:cs="Segoe UI"/>
          <w:color w:val="242424"/>
          <w:spacing w:val="-1"/>
        </w:rPr>
      </w:pPr>
      <w:r>
        <w:rPr>
          <w:rFonts w:ascii="Segoe UI" w:hAnsi="Segoe UI" w:cs="Segoe UI"/>
          <w:color w:val="242424"/>
          <w:spacing w:val="-1"/>
        </w:rPr>
        <w:t>The service instance may invoke Service Registry’s registration API to register its network location. In addition to that, Service Registry invokes an API to the Service Provider instance for a health check.</w:t>
      </w:r>
    </w:p>
    <w:p w14:paraId="6C798962" w14:textId="77777777" w:rsidR="00ED3E01" w:rsidRDefault="00ED3E01">
      <w:pPr>
        <w:rPr>
          <w:rFonts w:ascii="Segoe UI" w:hAnsi="Segoe UI" w:cs="Segoe UI"/>
          <w:sz w:val="24"/>
          <w:szCs w:val="24"/>
        </w:rPr>
      </w:pPr>
    </w:p>
    <w:p w14:paraId="0D986991" w14:textId="77777777" w:rsidR="00ED3E01" w:rsidRDefault="00000000">
      <w:r>
        <w:rPr>
          <w:noProof/>
        </w:rPr>
        <w:lastRenderedPageBreak/>
        <w:drawing>
          <wp:inline distT="0" distB="0" distL="0" distR="0" wp14:anchorId="7BC6D2C7" wp14:editId="159129B0">
            <wp:extent cx="5731510" cy="4365625"/>
            <wp:effectExtent l="0" t="0" r="2540" b="0"/>
            <wp:docPr id="2131358582" name="Picture 1" descr="A diagram of a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58582" name="Picture 1" descr="A diagram of a service&#10;&#10;Description automatically generated"/>
                    <pic:cNvPicPr>
                      <a:picLocks noChangeAspect="1"/>
                    </pic:cNvPicPr>
                  </pic:nvPicPr>
                  <pic:blipFill>
                    <a:blip r:embed="rId7"/>
                    <a:stretch>
                      <a:fillRect/>
                    </a:stretch>
                  </pic:blipFill>
                  <pic:spPr>
                    <a:xfrm>
                      <a:off x="0" y="0"/>
                      <a:ext cx="5731510" cy="4365625"/>
                    </a:xfrm>
                    <a:prstGeom prst="rect">
                      <a:avLst/>
                    </a:prstGeom>
                  </pic:spPr>
                </pic:pic>
              </a:graphicData>
            </a:graphic>
          </wp:inline>
        </w:drawing>
      </w:r>
    </w:p>
    <w:p w14:paraId="2B16A7FC" w14:textId="77777777" w:rsidR="00ED3E01" w:rsidRDefault="00ED3E01"/>
    <w:p w14:paraId="1F372CE4" w14:textId="77777777" w:rsidR="00ED3E01" w:rsidRDefault="00000000">
      <w:pPr>
        <w:pStyle w:val="Heading1"/>
      </w:pPr>
      <w:r>
        <w:t>Server-side service discovery :</w:t>
      </w:r>
    </w:p>
    <w:p w14:paraId="22C1DF1A" w14:textId="77777777" w:rsidR="00ED3E01" w:rsidRDefault="00000000">
      <w:pPr>
        <w:rPr>
          <w:rFonts w:ascii="Segoe UI" w:hAnsi="Segoe UI" w:cs="Segoe UI"/>
          <w:sz w:val="24"/>
          <w:szCs w:val="24"/>
        </w:rPr>
      </w:pPr>
      <w:r>
        <w:rPr>
          <w:rFonts w:ascii="Segoe UI" w:hAnsi="Segoe UI" w:cs="Segoe UI"/>
          <w:sz w:val="24"/>
          <w:szCs w:val="24"/>
        </w:rPr>
        <w:t>It allows services to discover other services through a router or Load balancer</w:t>
      </w:r>
    </w:p>
    <w:p w14:paraId="0298ABBC" w14:textId="77777777" w:rsidR="00ED3E01" w:rsidRDefault="00000000">
      <w:pPr>
        <w:rPr>
          <w:rFonts w:ascii="Segoe UI" w:hAnsi="Segoe UI" w:cs="Segoe UI"/>
          <w:sz w:val="24"/>
          <w:szCs w:val="24"/>
        </w:rPr>
      </w:pPr>
      <w:proofErr w:type="spellStart"/>
      <w:r>
        <w:rPr>
          <w:rFonts w:ascii="Segoe UI" w:hAnsi="Segoe UI" w:cs="Segoe UI"/>
          <w:sz w:val="24"/>
          <w:szCs w:val="24"/>
        </w:rPr>
        <w:t>Eg</w:t>
      </w:r>
      <w:proofErr w:type="spellEnd"/>
      <w:r>
        <w:rPr>
          <w:rFonts w:ascii="Segoe UI" w:hAnsi="Segoe UI" w:cs="Segoe UI"/>
          <w:sz w:val="24"/>
          <w:szCs w:val="24"/>
        </w:rPr>
        <w:t xml:space="preserve"> : NGINX, AWS ELB.</w:t>
      </w:r>
    </w:p>
    <w:p w14:paraId="3601031F" w14:textId="77777777" w:rsidR="00ED3E01" w:rsidRDefault="00ED3E01"/>
    <w:p w14:paraId="5FE17C1A" w14:textId="77777777" w:rsidR="00ED3E01" w:rsidRDefault="00000000">
      <w:r>
        <w:rPr>
          <w:noProof/>
        </w:rPr>
        <w:lastRenderedPageBreak/>
        <w:drawing>
          <wp:inline distT="0" distB="0" distL="0" distR="0" wp14:anchorId="7CF8EF1E" wp14:editId="74FA5C37">
            <wp:extent cx="5731510" cy="3625215"/>
            <wp:effectExtent l="0" t="0" r="2540" b="0"/>
            <wp:docPr id="86925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50679" name="Picture 1"/>
                    <pic:cNvPicPr>
                      <a:picLocks noChangeAspect="1"/>
                    </pic:cNvPicPr>
                  </pic:nvPicPr>
                  <pic:blipFill>
                    <a:blip r:embed="rId8"/>
                    <a:stretch>
                      <a:fillRect/>
                    </a:stretch>
                  </pic:blipFill>
                  <pic:spPr>
                    <a:xfrm>
                      <a:off x="0" y="0"/>
                      <a:ext cx="5731510" cy="3625215"/>
                    </a:xfrm>
                    <a:prstGeom prst="rect">
                      <a:avLst/>
                    </a:prstGeom>
                  </pic:spPr>
                </pic:pic>
              </a:graphicData>
            </a:graphic>
          </wp:inline>
        </w:drawing>
      </w:r>
    </w:p>
    <w:p w14:paraId="6862D8FE" w14:textId="77777777" w:rsidR="00ED3E01" w:rsidRDefault="00000000">
      <w:pPr>
        <w:rPr>
          <w:rFonts w:ascii="Segoe UI" w:hAnsi="Segoe UI" w:cs="Segoe UI"/>
          <w:b/>
          <w:bCs/>
          <w:color w:val="0D0D0D"/>
          <w:sz w:val="24"/>
          <w:szCs w:val="24"/>
          <w:shd w:val="clear" w:color="auto" w:fill="FFFFFF"/>
        </w:rPr>
      </w:pPr>
      <w:r>
        <w:rPr>
          <w:rFonts w:ascii="Segoe UI" w:hAnsi="Segoe UI" w:cs="Segoe UI"/>
          <w:b/>
          <w:bCs/>
          <w:color w:val="0D0D0D"/>
          <w:sz w:val="24"/>
          <w:szCs w:val="24"/>
          <w:shd w:val="clear" w:color="auto" w:fill="FFFFFF"/>
        </w:rPr>
        <w:t>Implementing Eureka Server :</w:t>
      </w:r>
    </w:p>
    <w:p w14:paraId="332B8987"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 xml:space="preserve">Create a new </w:t>
      </w:r>
      <w:proofErr w:type="spellStart"/>
      <w:r>
        <w:rPr>
          <w:rFonts w:ascii="Segoe UI" w:hAnsi="Segoe UI" w:cs="Segoe UI"/>
          <w:color w:val="0D0D0D"/>
          <w:sz w:val="24"/>
          <w:szCs w:val="24"/>
          <w:shd w:val="clear" w:color="auto" w:fill="FFFFFF"/>
        </w:rPr>
        <w:t>springboot</w:t>
      </w:r>
      <w:proofErr w:type="spellEnd"/>
      <w:r>
        <w:rPr>
          <w:rFonts w:ascii="Segoe UI" w:hAnsi="Segoe UI" w:cs="Segoe UI"/>
          <w:color w:val="0D0D0D"/>
          <w:sz w:val="24"/>
          <w:szCs w:val="24"/>
          <w:shd w:val="clear" w:color="auto" w:fill="FFFFFF"/>
        </w:rPr>
        <w:t xml:space="preserve"> project </w:t>
      </w:r>
    </w:p>
    <w:p w14:paraId="2847C02F"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 xml:space="preserve">Add the dependencies </w:t>
      </w:r>
      <w:r>
        <w:rPr>
          <w:rFonts w:ascii="Segoe UI" w:hAnsi="Segoe UI" w:cs="Segoe UI"/>
          <w:color w:val="0D0D0D"/>
          <w:sz w:val="24"/>
          <w:szCs w:val="24"/>
          <w:shd w:val="clear" w:color="auto" w:fill="FFFFFF"/>
        </w:rPr>
        <w:sym w:font="Wingdings" w:char="F0E0"/>
      </w:r>
      <w:r>
        <w:rPr>
          <w:rFonts w:ascii="Segoe UI" w:hAnsi="Segoe UI" w:cs="Segoe UI"/>
          <w:color w:val="0D0D0D"/>
          <w:sz w:val="24"/>
          <w:szCs w:val="24"/>
          <w:shd w:val="clear" w:color="auto" w:fill="FFFFFF"/>
        </w:rPr>
        <w:t xml:space="preserve"> spring cloud </w:t>
      </w:r>
      <w:proofErr w:type="spellStart"/>
      <w:r>
        <w:rPr>
          <w:rFonts w:ascii="Segoe UI" w:hAnsi="Segoe UI" w:cs="Segoe UI"/>
          <w:color w:val="0D0D0D"/>
          <w:sz w:val="24"/>
          <w:szCs w:val="24"/>
          <w:shd w:val="clear" w:color="auto" w:fill="FFFFFF"/>
        </w:rPr>
        <w:t>netflix</w:t>
      </w:r>
      <w:proofErr w:type="spellEnd"/>
      <w:r>
        <w:rPr>
          <w:rFonts w:ascii="Segoe UI" w:hAnsi="Segoe UI" w:cs="Segoe UI"/>
          <w:color w:val="0D0D0D"/>
          <w:sz w:val="24"/>
          <w:szCs w:val="24"/>
          <w:shd w:val="clear" w:color="auto" w:fill="FFFFFF"/>
        </w:rPr>
        <w:t xml:space="preserve"> eureka server</w:t>
      </w:r>
    </w:p>
    <w:p w14:paraId="63A49121"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Use @EnableDiscoveryServer( takes the implementation on classpath) or @EnableEurekaServer annotation for enable the service registry</w:t>
      </w:r>
    </w:p>
    <w:p w14:paraId="3B6098D3"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 xml:space="preserve">Make the configuration </w:t>
      </w:r>
      <w:proofErr w:type="spellStart"/>
      <w:r>
        <w:rPr>
          <w:rFonts w:ascii="Segoe UI" w:hAnsi="Segoe UI" w:cs="Segoe UI"/>
          <w:color w:val="0D0D0D"/>
          <w:sz w:val="24"/>
          <w:szCs w:val="24"/>
          <w:shd w:val="clear" w:color="auto" w:fill="FFFFFF"/>
        </w:rPr>
        <w:t>server.register.with.eureka</w:t>
      </w:r>
      <w:proofErr w:type="spellEnd"/>
      <w:r>
        <w:rPr>
          <w:rFonts w:ascii="Segoe UI" w:hAnsi="Segoe UI" w:cs="Segoe UI"/>
          <w:color w:val="0D0D0D"/>
          <w:sz w:val="24"/>
          <w:szCs w:val="24"/>
          <w:shd w:val="clear" w:color="auto" w:fill="FFFFFF"/>
        </w:rPr>
        <w:t xml:space="preserve"> = false</w:t>
      </w:r>
    </w:p>
    <w:p w14:paraId="03D39778" w14:textId="77777777" w:rsidR="00ED3E01" w:rsidRDefault="00ED3E01">
      <w:pPr>
        <w:rPr>
          <w:rFonts w:ascii="Segoe UI" w:hAnsi="Segoe UI" w:cs="Segoe UI"/>
          <w:color w:val="0D0D0D"/>
          <w:sz w:val="24"/>
          <w:szCs w:val="24"/>
          <w:shd w:val="clear" w:color="auto" w:fill="FFFFFF"/>
        </w:rPr>
      </w:pPr>
    </w:p>
    <w:p w14:paraId="67668EA3" w14:textId="77777777" w:rsidR="00ED3E01" w:rsidRDefault="00000000">
      <w:pPr>
        <w:rPr>
          <w:rFonts w:ascii="Segoe UI" w:hAnsi="Segoe UI" w:cs="Segoe UI"/>
          <w:b/>
          <w:bCs/>
          <w:color w:val="0D0D0D"/>
          <w:sz w:val="24"/>
          <w:szCs w:val="24"/>
          <w:shd w:val="clear" w:color="auto" w:fill="FFFFFF"/>
        </w:rPr>
      </w:pPr>
      <w:r>
        <w:rPr>
          <w:rFonts w:ascii="Segoe UI" w:hAnsi="Segoe UI" w:cs="Segoe UI"/>
          <w:b/>
          <w:bCs/>
          <w:color w:val="0D0D0D"/>
          <w:sz w:val="24"/>
          <w:szCs w:val="24"/>
          <w:shd w:val="clear" w:color="auto" w:fill="FFFFFF"/>
        </w:rPr>
        <w:t>Implementing Eureka client:</w:t>
      </w:r>
    </w:p>
    <w:p w14:paraId="647AFE52"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 xml:space="preserve">Add dependency </w:t>
      </w:r>
      <w:r>
        <w:rPr>
          <w:rFonts w:ascii="Segoe UI" w:hAnsi="Segoe UI" w:cs="Segoe UI"/>
          <w:color w:val="0D0D0D"/>
          <w:sz w:val="24"/>
          <w:szCs w:val="24"/>
          <w:shd w:val="clear" w:color="auto" w:fill="FFFFFF"/>
        </w:rPr>
        <w:sym w:font="Wingdings" w:char="F0E0"/>
      </w:r>
      <w:r>
        <w:rPr>
          <w:rFonts w:ascii="Segoe UI" w:hAnsi="Segoe UI" w:cs="Segoe UI"/>
          <w:color w:val="0D0D0D"/>
          <w:sz w:val="24"/>
          <w:szCs w:val="24"/>
          <w:shd w:val="clear" w:color="auto" w:fill="FFFFFF"/>
        </w:rPr>
        <w:t xml:space="preserve"> Spring-cloud-</w:t>
      </w:r>
      <w:proofErr w:type="spellStart"/>
      <w:r>
        <w:rPr>
          <w:rFonts w:ascii="Segoe UI" w:hAnsi="Segoe UI" w:cs="Segoe UI"/>
          <w:color w:val="0D0D0D"/>
          <w:sz w:val="24"/>
          <w:szCs w:val="24"/>
          <w:shd w:val="clear" w:color="auto" w:fill="FFFFFF"/>
        </w:rPr>
        <w:t>netflix</w:t>
      </w:r>
      <w:proofErr w:type="spellEnd"/>
      <w:r>
        <w:rPr>
          <w:rFonts w:ascii="Segoe UI" w:hAnsi="Segoe UI" w:cs="Segoe UI"/>
          <w:color w:val="0D0D0D"/>
          <w:sz w:val="24"/>
          <w:szCs w:val="24"/>
          <w:shd w:val="clear" w:color="auto" w:fill="FFFFFF"/>
        </w:rPr>
        <w:t>-eureka-client to the service to be registered</w:t>
      </w:r>
    </w:p>
    <w:p w14:paraId="5D7B7A56"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Use @EnableDiscoveryClient or @EnableEurekaClient to register the service in Eureka.</w:t>
      </w:r>
    </w:p>
    <w:p w14:paraId="65111A52"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 xml:space="preserve">Make the configuration </w:t>
      </w:r>
      <w:proofErr w:type="spellStart"/>
      <w:r>
        <w:rPr>
          <w:rFonts w:ascii="Segoe UI" w:hAnsi="Segoe UI" w:cs="Segoe UI"/>
          <w:color w:val="0D0D0D"/>
          <w:sz w:val="24"/>
          <w:szCs w:val="24"/>
          <w:shd w:val="clear" w:color="auto" w:fill="FFFFFF"/>
        </w:rPr>
        <w:t>server.register.with.eureka</w:t>
      </w:r>
      <w:proofErr w:type="spellEnd"/>
      <w:r>
        <w:rPr>
          <w:rFonts w:ascii="Segoe UI" w:hAnsi="Segoe UI" w:cs="Segoe UI"/>
          <w:color w:val="0D0D0D"/>
          <w:sz w:val="24"/>
          <w:szCs w:val="24"/>
          <w:shd w:val="clear" w:color="auto" w:fill="FFFFFF"/>
        </w:rPr>
        <w:t xml:space="preserve"> = true.</w:t>
      </w:r>
    </w:p>
    <w:p w14:paraId="5C2B96E7" w14:textId="77777777" w:rsidR="00ED3E01" w:rsidRDefault="00ED3E01"/>
    <w:p w14:paraId="0F48F0F7" w14:textId="77777777" w:rsidR="00ED3E01" w:rsidRDefault="00000000">
      <w:pPr>
        <w:pStyle w:val="Heading1"/>
      </w:pPr>
      <w:r>
        <w:t>What is Microservices Load Balancing?</w:t>
      </w:r>
    </w:p>
    <w:p w14:paraId="7C50ED6C" w14:textId="77777777" w:rsidR="00ED3E01" w:rsidRDefault="00000000">
      <w:hyperlink r:id="rId9" w:anchor=":~:text=At%20its%20core%2C%20load%20balancing,service%20instances%20are%20used%20effectively." w:history="1">
        <w:r>
          <w:rPr>
            <w:rStyle w:val="FollowedHyperlink"/>
          </w:rPr>
          <w:t>SOURCE</w:t>
        </w:r>
      </w:hyperlink>
    </w:p>
    <w:p w14:paraId="47B14331" w14:textId="77777777" w:rsidR="00ED3E01" w:rsidRDefault="00000000">
      <w:pPr>
        <w:rPr>
          <w:rFonts w:ascii="Segoe UI" w:hAnsi="Segoe UI" w:cs="Segoe UI"/>
          <w:color w:val="000000"/>
          <w:sz w:val="24"/>
          <w:szCs w:val="24"/>
          <w:shd w:val="clear" w:color="auto" w:fill="FFFFFF"/>
        </w:rPr>
      </w:pPr>
      <w:r>
        <w:rPr>
          <w:rFonts w:ascii="Segoe UI" w:hAnsi="Segoe UI" w:cs="Segoe UI"/>
          <w:color w:val="000000"/>
          <w:sz w:val="24"/>
          <w:szCs w:val="24"/>
          <w:shd w:val="clear" w:color="auto" w:fill="FFFFFF"/>
        </w:rPr>
        <w:lastRenderedPageBreak/>
        <w:t>At its core, load balancing for microservices aims to distribute incoming network traffic across multiple instances of a service to ensure no single instance is overwhelmed with too much traffic. This results in:</w:t>
      </w:r>
    </w:p>
    <w:p w14:paraId="766B8B7C" w14:textId="77777777" w:rsidR="00ED3E01" w:rsidRDefault="00000000">
      <w:pPr>
        <w:numPr>
          <w:ilvl w:val="0"/>
          <w:numId w:val="3"/>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Optimal Resource Utilization:</w:t>
      </w:r>
      <w:r>
        <w:rPr>
          <w:rFonts w:ascii="Segoe UI" w:eastAsia="Times New Roman" w:hAnsi="Segoe UI" w:cs="Segoe UI"/>
          <w:color w:val="000000"/>
          <w:kern w:val="0"/>
          <w:sz w:val="24"/>
          <w:szCs w:val="24"/>
          <w:lang w:eastAsia="en-IN" w:bidi="ar-SA"/>
          <w14:ligatures w14:val="none"/>
        </w:rPr>
        <w:t> Traffic distribution ensures that all service instances are used effectively.</w:t>
      </w:r>
    </w:p>
    <w:p w14:paraId="16D30857" w14:textId="77777777" w:rsidR="00ED3E01" w:rsidRDefault="00000000">
      <w:pPr>
        <w:numPr>
          <w:ilvl w:val="0"/>
          <w:numId w:val="3"/>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Enhanced Application Availability:</w:t>
      </w:r>
      <w:r>
        <w:rPr>
          <w:rFonts w:ascii="Segoe UI" w:eastAsia="Times New Roman" w:hAnsi="Segoe UI" w:cs="Segoe UI"/>
          <w:color w:val="000000"/>
          <w:kern w:val="0"/>
          <w:sz w:val="24"/>
          <w:szCs w:val="24"/>
          <w:lang w:eastAsia="en-IN" w:bidi="ar-SA"/>
          <w14:ligatures w14:val="none"/>
        </w:rPr>
        <w:t> In the event that a service instance fails, traffic is rerouted to healthy instances.</w:t>
      </w:r>
    </w:p>
    <w:p w14:paraId="38F3A17C" w14:textId="77777777" w:rsidR="00ED3E01" w:rsidRDefault="00000000">
      <w:pPr>
        <w:numPr>
          <w:ilvl w:val="0"/>
          <w:numId w:val="3"/>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Reduced Latency:</w:t>
      </w:r>
      <w:r>
        <w:rPr>
          <w:rFonts w:ascii="Segoe UI" w:eastAsia="Times New Roman" w:hAnsi="Segoe UI" w:cs="Segoe UI"/>
          <w:color w:val="000000"/>
          <w:kern w:val="0"/>
          <w:sz w:val="24"/>
          <w:szCs w:val="24"/>
          <w:lang w:eastAsia="en-IN" w:bidi="ar-SA"/>
          <w14:ligatures w14:val="none"/>
        </w:rPr>
        <w:t> Requests are directed to the nearest or quickest service instance, minimizing response times.</w:t>
      </w:r>
    </w:p>
    <w:p w14:paraId="7586EE81" w14:textId="77777777" w:rsidR="00ED3E01" w:rsidRDefault="00000000">
      <w:pPr>
        <w:pStyle w:val="Heading1"/>
      </w:pPr>
      <w:r>
        <w:t>Why is Load Balancing Critical in a Microservices Architecture?</w:t>
      </w:r>
    </w:p>
    <w:p w14:paraId="5478D09C" w14:textId="77777777" w:rsidR="00ED3E01" w:rsidRDefault="00000000">
      <w:pPr>
        <w:shd w:val="clear" w:color="auto" w:fill="FFFFFF"/>
        <w:spacing w:after="0" w:line="378" w:lineRule="atLeast"/>
        <w:rPr>
          <w:rFonts w:ascii="Helvetica" w:eastAsia="Times New Roman" w:hAnsi="Helvetica" w:cs="Helvetica"/>
          <w:color w:val="000000"/>
          <w:kern w:val="0"/>
          <w:sz w:val="24"/>
          <w:szCs w:val="24"/>
          <w:lang w:eastAsia="en-IN" w:bidi="ar-SA"/>
          <w14:ligatures w14:val="none"/>
        </w:rPr>
      </w:pPr>
      <w:r>
        <w:rPr>
          <w:rFonts w:ascii="Helvetica" w:eastAsia="Times New Roman" w:hAnsi="Helvetica" w:cs="Helvetica"/>
          <w:color w:val="000000"/>
          <w:kern w:val="0"/>
          <w:sz w:val="24"/>
          <w:szCs w:val="24"/>
          <w:lang w:eastAsia="en-IN" w:bidi="ar-SA"/>
          <w14:ligatures w14:val="none"/>
        </w:rPr>
        <w:t>Microservices often thrive in environments with dynamic instance scaling, where services can be scaled up or down based on the traffic demands. In such environments:</w:t>
      </w:r>
    </w:p>
    <w:p w14:paraId="39E7D35A" w14:textId="77777777" w:rsidR="00ED3E01" w:rsidRDefault="00000000">
      <w:pPr>
        <w:numPr>
          <w:ilvl w:val="0"/>
          <w:numId w:val="4"/>
        </w:numPr>
        <w:shd w:val="clear" w:color="auto" w:fill="FFFFFF"/>
        <w:spacing w:before="100" w:beforeAutospacing="1" w:after="75" w:line="240" w:lineRule="auto"/>
        <w:rPr>
          <w:rFonts w:ascii="Helvetica" w:eastAsia="Times New Roman" w:hAnsi="Helvetica" w:cs="Helvetica"/>
          <w:color w:val="000000"/>
          <w:kern w:val="0"/>
          <w:sz w:val="24"/>
          <w:szCs w:val="24"/>
          <w:lang w:eastAsia="en-IN" w:bidi="ar-SA"/>
          <w14:ligatures w14:val="none"/>
        </w:rPr>
      </w:pPr>
      <w:r>
        <w:rPr>
          <w:rFonts w:ascii="Helvetica" w:eastAsia="Times New Roman" w:hAnsi="Helvetica" w:cs="Helvetica"/>
          <w:b/>
          <w:bCs/>
          <w:color w:val="000000"/>
          <w:kern w:val="0"/>
          <w:sz w:val="24"/>
          <w:szCs w:val="24"/>
          <w:lang w:eastAsia="en-IN" w:bidi="ar-SA"/>
          <w14:ligatures w14:val="none"/>
        </w:rPr>
        <w:t>Instances are Ephemeral:</w:t>
      </w:r>
      <w:r>
        <w:rPr>
          <w:rFonts w:ascii="Helvetica" w:eastAsia="Times New Roman" w:hAnsi="Helvetica" w:cs="Helvetica"/>
          <w:color w:val="000000"/>
          <w:kern w:val="0"/>
          <w:sz w:val="24"/>
          <w:szCs w:val="24"/>
          <w:lang w:eastAsia="en-IN" w:bidi="ar-SA"/>
          <w14:ligatures w14:val="none"/>
        </w:rPr>
        <w:t> Service instances might be short-lived, often replaced, or new instances might be spun up to handle the load.</w:t>
      </w:r>
    </w:p>
    <w:p w14:paraId="0DA40601" w14:textId="77777777" w:rsidR="00ED3E01" w:rsidRDefault="00000000">
      <w:pPr>
        <w:numPr>
          <w:ilvl w:val="0"/>
          <w:numId w:val="4"/>
        </w:numPr>
        <w:shd w:val="clear" w:color="auto" w:fill="FFFFFF"/>
        <w:spacing w:before="100" w:beforeAutospacing="1" w:after="75" w:line="240" w:lineRule="auto"/>
        <w:rPr>
          <w:rFonts w:ascii="Helvetica" w:eastAsia="Times New Roman" w:hAnsi="Helvetica" w:cs="Helvetica"/>
          <w:color w:val="000000"/>
          <w:kern w:val="0"/>
          <w:sz w:val="24"/>
          <w:szCs w:val="24"/>
          <w:lang w:eastAsia="en-IN" w:bidi="ar-SA"/>
          <w14:ligatures w14:val="none"/>
        </w:rPr>
      </w:pPr>
      <w:r>
        <w:rPr>
          <w:rFonts w:ascii="Helvetica" w:eastAsia="Times New Roman" w:hAnsi="Helvetica" w:cs="Helvetica"/>
          <w:b/>
          <w:bCs/>
          <w:color w:val="000000"/>
          <w:kern w:val="0"/>
          <w:sz w:val="24"/>
          <w:szCs w:val="24"/>
          <w:lang w:eastAsia="en-IN" w:bidi="ar-SA"/>
          <w14:ligatures w14:val="none"/>
        </w:rPr>
        <w:t>Services are Distributed:</w:t>
      </w:r>
      <w:r>
        <w:rPr>
          <w:rFonts w:ascii="Helvetica" w:eastAsia="Times New Roman" w:hAnsi="Helvetica" w:cs="Helvetica"/>
          <w:color w:val="000000"/>
          <w:kern w:val="0"/>
          <w:sz w:val="24"/>
          <w:szCs w:val="24"/>
          <w:lang w:eastAsia="en-IN" w:bidi="ar-SA"/>
          <w14:ligatures w14:val="none"/>
        </w:rPr>
        <w:t xml:space="preserve"> Microservices might be scattered across various servers, data </w:t>
      </w:r>
      <w:proofErr w:type="spellStart"/>
      <w:r>
        <w:rPr>
          <w:rFonts w:ascii="Helvetica" w:eastAsia="Times New Roman" w:hAnsi="Helvetica" w:cs="Helvetica"/>
          <w:color w:val="000000"/>
          <w:kern w:val="0"/>
          <w:sz w:val="24"/>
          <w:szCs w:val="24"/>
          <w:lang w:eastAsia="en-IN" w:bidi="ar-SA"/>
          <w14:ligatures w14:val="none"/>
        </w:rPr>
        <w:t>centers</w:t>
      </w:r>
      <w:proofErr w:type="spellEnd"/>
      <w:r>
        <w:rPr>
          <w:rFonts w:ascii="Helvetica" w:eastAsia="Times New Roman" w:hAnsi="Helvetica" w:cs="Helvetica"/>
          <w:color w:val="000000"/>
          <w:kern w:val="0"/>
          <w:sz w:val="24"/>
          <w:szCs w:val="24"/>
          <w:lang w:eastAsia="en-IN" w:bidi="ar-SA"/>
          <w14:ligatures w14:val="none"/>
        </w:rPr>
        <w:t>, or even geographical regions.</w:t>
      </w:r>
    </w:p>
    <w:p w14:paraId="688713D3" w14:textId="77777777" w:rsidR="00ED3E01" w:rsidRDefault="00000000">
      <w:pPr>
        <w:numPr>
          <w:ilvl w:val="0"/>
          <w:numId w:val="4"/>
        </w:numPr>
        <w:shd w:val="clear" w:color="auto" w:fill="FFFFFF"/>
        <w:spacing w:before="100" w:beforeAutospacing="1" w:after="75" w:line="240" w:lineRule="auto"/>
        <w:rPr>
          <w:rFonts w:ascii="Helvetica" w:eastAsia="Times New Roman" w:hAnsi="Helvetica" w:cs="Helvetica"/>
          <w:color w:val="000000"/>
          <w:kern w:val="0"/>
          <w:sz w:val="24"/>
          <w:szCs w:val="24"/>
          <w:lang w:eastAsia="en-IN" w:bidi="ar-SA"/>
          <w14:ligatures w14:val="none"/>
        </w:rPr>
      </w:pPr>
      <w:r>
        <w:rPr>
          <w:rFonts w:ascii="Helvetica" w:eastAsia="Times New Roman" w:hAnsi="Helvetica" w:cs="Helvetica"/>
          <w:b/>
          <w:bCs/>
          <w:color w:val="000000"/>
          <w:kern w:val="0"/>
          <w:sz w:val="24"/>
          <w:szCs w:val="24"/>
          <w:lang w:eastAsia="en-IN" w:bidi="ar-SA"/>
          <w14:ligatures w14:val="none"/>
        </w:rPr>
        <w:t>Traffic is Unpredictable:</w:t>
      </w:r>
      <w:r>
        <w:rPr>
          <w:rFonts w:ascii="Helvetica" w:eastAsia="Times New Roman" w:hAnsi="Helvetica" w:cs="Helvetica"/>
          <w:color w:val="000000"/>
          <w:kern w:val="0"/>
          <w:sz w:val="24"/>
          <w:szCs w:val="24"/>
          <w:lang w:eastAsia="en-IN" w:bidi="ar-SA"/>
          <w14:ligatures w14:val="none"/>
        </w:rPr>
        <w:t> Traffic patterns can change rapidly, requiring the infrastructure to adapt swiftly.</w:t>
      </w:r>
    </w:p>
    <w:p w14:paraId="21108016" w14:textId="77777777" w:rsidR="00ED3E01" w:rsidRDefault="00000000">
      <w:pPr>
        <w:shd w:val="clear" w:color="auto" w:fill="FFFFFF"/>
        <w:spacing w:after="0" w:line="378" w:lineRule="atLeast"/>
        <w:rPr>
          <w:rFonts w:ascii="Helvetica" w:eastAsia="Times New Roman" w:hAnsi="Helvetica" w:cs="Helvetica"/>
          <w:color w:val="000000"/>
          <w:kern w:val="0"/>
          <w:sz w:val="24"/>
          <w:szCs w:val="24"/>
          <w:lang w:eastAsia="en-IN" w:bidi="ar-SA"/>
          <w14:ligatures w14:val="none"/>
        </w:rPr>
      </w:pPr>
      <w:r>
        <w:rPr>
          <w:rFonts w:ascii="Helvetica" w:eastAsia="Times New Roman" w:hAnsi="Helvetica" w:cs="Helvetica"/>
          <w:color w:val="000000"/>
          <w:kern w:val="0"/>
          <w:sz w:val="24"/>
          <w:szCs w:val="24"/>
          <w:lang w:eastAsia="en-IN" w:bidi="ar-SA"/>
          <w14:ligatures w14:val="none"/>
        </w:rPr>
        <w:t>Given this nature of microservices, traditional load balancers that rely on manual configuration or static lists of servers can't keep up. Modern load balancers must be adaptive, recognizing the dynamic nature of the environment in which microservices operate.</w:t>
      </w:r>
    </w:p>
    <w:p w14:paraId="110E9E31" w14:textId="77777777" w:rsidR="00ED3E01" w:rsidRDefault="00ED3E01">
      <w:pPr>
        <w:rPr>
          <w:shd w:val="clear" w:color="auto" w:fill="FFFFFF"/>
        </w:rPr>
      </w:pPr>
    </w:p>
    <w:p w14:paraId="78D77B3D" w14:textId="77777777" w:rsidR="00ED3E01" w:rsidRDefault="00000000">
      <w:pPr>
        <w:pStyle w:val="Heading1"/>
      </w:pPr>
      <w:r>
        <w:t>Strategies for Microservices Load Balancing</w:t>
      </w:r>
    </w:p>
    <w:p w14:paraId="7D9FD143" w14:textId="77777777" w:rsidR="00ED3E01" w:rsidRDefault="00000000">
      <w:pPr>
        <w:shd w:val="clear" w:color="auto" w:fill="FFFFFF"/>
        <w:spacing w:after="0" w:line="378" w:lineRule="atLeast"/>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color w:val="000000"/>
          <w:kern w:val="0"/>
          <w:sz w:val="24"/>
          <w:szCs w:val="24"/>
          <w:lang w:eastAsia="en-IN" w:bidi="ar-SA"/>
          <w14:ligatures w14:val="none"/>
        </w:rPr>
        <w:t>Here are some common strategies employed:</w:t>
      </w:r>
    </w:p>
    <w:p w14:paraId="772BEC26" w14:textId="77777777" w:rsidR="00ED3E01" w:rsidRDefault="00000000">
      <w:pPr>
        <w:numPr>
          <w:ilvl w:val="0"/>
          <w:numId w:val="5"/>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Round Robin (static):</w:t>
      </w:r>
      <w:r>
        <w:rPr>
          <w:rFonts w:ascii="Segoe UI" w:eastAsia="Times New Roman" w:hAnsi="Segoe UI" w:cs="Segoe UI"/>
          <w:color w:val="000000"/>
          <w:kern w:val="0"/>
          <w:sz w:val="24"/>
          <w:szCs w:val="24"/>
          <w:lang w:eastAsia="en-IN" w:bidi="ar-SA"/>
          <w14:ligatures w14:val="none"/>
        </w:rPr>
        <w:t> This is the simplest method where each request is forwarded to the next service instance in line.</w:t>
      </w:r>
    </w:p>
    <w:p w14:paraId="6B0F74E6" w14:textId="77777777" w:rsidR="00ED3E01" w:rsidRDefault="00000000">
      <w:pPr>
        <w:numPr>
          <w:ilvl w:val="0"/>
          <w:numId w:val="5"/>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Least Connections (Dynamic):</w:t>
      </w:r>
      <w:r>
        <w:rPr>
          <w:rFonts w:ascii="Segoe UI" w:eastAsia="Times New Roman" w:hAnsi="Segoe UI" w:cs="Segoe UI"/>
          <w:color w:val="000000"/>
          <w:kern w:val="0"/>
          <w:sz w:val="24"/>
          <w:szCs w:val="24"/>
          <w:lang w:eastAsia="en-IN" w:bidi="ar-SA"/>
          <w14:ligatures w14:val="none"/>
        </w:rPr>
        <w:t> Directs traffic to the service instance with the fewest active connections.</w:t>
      </w:r>
    </w:p>
    <w:p w14:paraId="4B048893" w14:textId="77777777" w:rsidR="00ED3E01" w:rsidRDefault="00000000">
      <w:pPr>
        <w:numPr>
          <w:ilvl w:val="0"/>
          <w:numId w:val="5"/>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IP Hash (static):</w:t>
      </w:r>
      <w:r>
        <w:rPr>
          <w:rFonts w:ascii="Segoe UI" w:eastAsia="Times New Roman" w:hAnsi="Segoe UI" w:cs="Segoe UI"/>
          <w:color w:val="000000"/>
          <w:kern w:val="0"/>
          <w:sz w:val="24"/>
          <w:szCs w:val="24"/>
          <w:lang w:eastAsia="en-IN" w:bidi="ar-SA"/>
          <w14:ligatures w14:val="none"/>
        </w:rPr>
        <w:t> The source or destination IP address is used to determine which service instance will handle the request, ensuring a user always connects to the same service instance.</w:t>
      </w:r>
    </w:p>
    <w:p w14:paraId="07F85456" w14:textId="77777777" w:rsidR="00ED3E01" w:rsidRDefault="00000000">
      <w:pPr>
        <w:numPr>
          <w:ilvl w:val="0"/>
          <w:numId w:val="5"/>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Latency-Based(Dynamic):</w:t>
      </w:r>
      <w:r>
        <w:rPr>
          <w:rFonts w:ascii="Segoe UI" w:eastAsia="Times New Roman" w:hAnsi="Segoe UI" w:cs="Segoe UI"/>
          <w:color w:val="000000"/>
          <w:kern w:val="0"/>
          <w:sz w:val="24"/>
          <w:szCs w:val="24"/>
          <w:lang w:eastAsia="en-IN" w:bidi="ar-SA"/>
          <w14:ligatures w14:val="none"/>
        </w:rPr>
        <w:t> Directs traffic to the service instance with the lowest latency.</w:t>
      </w:r>
    </w:p>
    <w:p w14:paraId="5CC80E0E" w14:textId="77777777" w:rsidR="00ED3E01" w:rsidRDefault="00000000">
      <w:pPr>
        <w:numPr>
          <w:ilvl w:val="0"/>
          <w:numId w:val="5"/>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lastRenderedPageBreak/>
        <w:t>Geographic(static):</w:t>
      </w:r>
      <w:r>
        <w:rPr>
          <w:rFonts w:ascii="Segoe UI" w:eastAsia="Times New Roman" w:hAnsi="Segoe UI" w:cs="Segoe UI"/>
          <w:color w:val="000000"/>
          <w:kern w:val="0"/>
          <w:sz w:val="24"/>
          <w:szCs w:val="24"/>
          <w:lang w:eastAsia="en-IN" w:bidi="ar-SA"/>
          <w14:ligatures w14:val="none"/>
        </w:rPr>
        <w:t> Based on the geographical location of the user, the request is directed to the nearest service instance.</w:t>
      </w:r>
    </w:p>
    <w:p w14:paraId="01D00C60" w14:textId="77777777" w:rsidR="00ED3E01" w:rsidRDefault="00000000">
      <w:pPr>
        <w:pStyle w:val="Heading1"/>
      </w:pPr>
      <w:r>
        <w:t>Tools and Solutions for Load Balancing Microservices</w:t>
      </w:r>
    </w:p>
    <w:p w14:paraId="257777D3" w14:textId="77777777" w:rsidR="00ED3E01" w:rsidRDefault="00000000">
      <w:pPr>
        <w:shd w:val="clear" w:color="auto" w:fill="FFFFFF"/>
        <w:spacing w:after="0" w:line="378" w:lineRule="atLeast"/>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color w:val="000000"/>
          <w:kern w:val="0"/>
          <w:sz w:val="24"/>
          <w:szCs w:val="24"/>
          <w:lang w:eastAsia="en-IN" w:bidi="ar-SA"/>
          <w14:ligatures w14:val="none"/>
        </w:rPr>
        <w:t>Several tools cater to the needs of load balancing in microservices ecosystems:</w:t>
      </w:r>
    </w:p>
    <w:p w14:paraId="733C8EED" w14:textId="77777777" w:rsidR="00ED3E01" w:rsidRDefault="00000000">
      <w:pPr>
        <w:numPr>
          <w:ilvl w:val="0"/>
          <w:numId w:val="6"/>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Hardware Load Balancers:</w:t>
      </w:r>
      <w:r>
        <w:rPr>
          <w:rFonts w:ascii="Segoe UI" w:eastAsia="Times New Roman" w:hAnsi="Segoe UI" w:cs="Segoe UI"/>
          <w:color w:val="000000"/>
          <w:kern w:val="0"/>
          <w:sz w:val="24"/>
          <w:szCs w:val="24"/>
          <w:lang w:eastAsia="en-IN" w:bidi="ar-SA"/>
          <w14:ligatures w14:val="none"/>
        </w:rPr>
        <w:t> Traditional hardware-based solutions like F5's BIG-IP are powerful but might lack the agility required for ephemeral microservices.</w:t>
      </w:r>
    </w:p>
    <w:p w14:paraId="7544108E" w14:textId="77777777" w:rsidR="00ED3E01" w:rsidRDefault="00000000">
      <w:pPr>
        <w:numPr>
          <w:ilvl w:val="0"/>
          <w:numId w:val="6"/>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Cloud Load Balancers:</w:t>
      </w:r>
      <w:r>
        <w:rPr>
          <w:rFonts w:ascii="Segoe UI" w:eastAsia="Times New Roman" w:hAnsi="Segoe UI" w:cs="Segoe UI"/>
          <w:color w:val="000000"/>
          <w:kern w:val="0"/>
          <w:sz w:val="24"/>
          <w:szCs w:val="24"/>
          <w:lang w:eastAsia="en-IN" w:bidi="ar-SA"/>
          <w14:ligatures w14:val="none"/>
        </w:rPr>
        <w:t> Cloud providers like AWS (with its Elastic Load Balancer) or Google Cloud (with its Global Load Balancer) offer managed load balancing solutions that integrate well with their respective ecosystems.</w:t>
      </w:r>
    </w:p>
    <w:p w14:paraId="4F3C1E88" w14:textId="77777777" w:rsidR="00ED3E01" w:rsidRDefault="00000000">
      <w:pPr>
        <w:numPr>
          <w:ilvl w:val="0"/>
          <w:numId w:val="6"/>
        </w:numPr>
        <w:shd w:val="clear" w:color="auto" w:fill="FFFFFF"/>
        <w:spacing w:before="100" w:beforeAutospacing="1" w:after="75"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Software Load Balancers:</w:t>
      </w:r>
      <w:r>
        <w:rPr>
          <w:rFonts w:ascii="Segoe UI" w:eastAsia="Times New Roman" w:hAnsi="Segoe UI" w:cs="Segoe UI"/>
          <w:color w:val="000000"/>
          <w:kern w:val="0"/>
          <w:sz w:val="24"/>
          <w:szCs w:val="24"/>
          <w:lang w:eastAsia="en-IN" w:bidi="ar-SA"/>
          <w14:ligatures w14:val="none"/>
        </w:rPr>
        <w:t xml:space="preserve"> Can be installed at a server or added to client application.</w:t>
      </w:r>
    </w:p>
    <w:p w14:paraId="506C267D" w14:textId="77777777" w:rsidR="00ED3E01" w:rsidRDefault="00ED3E01"/>
    <w:p w14:paraId="600D7681" w14:textId="77777777" w:rsidR="00ED3E01" w:rsidRDefault="00ED3E01">
      <w:pPr>
        <w:rPr>
          <w:rFonts w:ascii="Helvetica" w:hAnsi="Helvetica" w:cs="Helvetica"/>
          <w:color w:val="000000"/>
          <w:sz w:val="27"/>
          <w:szCs w:val="27"/>
          <w:shd w:val="clear" w:color="auto" w:fill="FFFFFF"/>
        </w:rPr>
      </w:pPr>
    </w:p>
    <w:p w14:paraId="7F881EAE" w14:textId="77777777" w:rsidR="00ED3E01" w:rsidRDefault="00000000">
      <w:pPr>
        <w:pStyle w:val="Heading1"/>
      </w:pPr>
      <w:r>
        <w:t>Client-side load balancing :</w:t>
      </w:r>
    </w:p>
    <w:p w14:paraId="240E0807" w14:textId="77777777" w:rsidR="00ED3E01" w:rsidRDefault="00000000">
      <w:pPr>
        <w:rPr>
          <w:rFonts w:ascii="Segoe UI" w:hAnsi="Segoe UI" w:cs="Segoe UI"/>
          <w:color w:val="273239"/>
          <w:spacing w:val="2"/>
          <w:sz w:val="24"/>
          <w:szCs w:val="24"/>
          <w:shd w:val="clear" w:color="auto" w:fill="FFFFFF"/>
        </w:rPr>
      </w:pPr>
      <w:r>
        <w:rPr>
          <w:rFonts w:ascii="Segoe UI" w:hAnsi="Segoe UI" w:cs="Segoe UI"/>
          <w:color w:val="273239"/>
          <w:spacing w:val="2"/>
          <w:sz w:val="24"/>
          <w:szCs w:val="24"/>
          <w:shd w:val="clear" w:color="auto" w:fill="FFFFFF"/>
        </w:rPr>
        <w:t>If you are keeping the load balancer on the client side and giving the load balancing responsibility to the client, then it’s called Client-Side Load Balancing.</w:t>
      </w:r>
    </w:p>
    <w:p w14:paraId="4956B01C" w14:textId="77777777" w:rsidR="00ED3E01" w:rsidRDefault="00000000">
      <w:pPr>
        <w:rPr>
          <w:rFonts w:ascii="Segoe UI" w:hAnsi="Segoe UI" w:cs="Segoe UI"/>
          <w:sz w:val="24"/>
          <w:szCs w:val="24"/>
        </w:rPr>
      </w:pPr>
      <w:r>
        <w:rPr>
          <w:rFonts w:ascii="Segoe UI" w:hAnsi="Segoe UI" w:cs="Segoe UI"/>
          <w:color w:val="273239"/>
          <w:spacing w:val="2"/>
          <w:sz w:val="24"/>
          <w:szCs w:val="24"/>
          <w:shd w:val="clear" w:color="auto" w:fill="FFFFFF"/>
        </w:rPr>
        <w:t xml:space="preserve">Client-side load balancers are </w:t>
      </w:r>
      <w:r>
        <w:rPr>
          <w:rFonts w:ascii="Segoe UI" w:hAnsi="Segoe UI" w:cs="Segoe UI"/>
          <w:sz w:val="24"/>
          <w:szCs w:val="24"/>
        </w:rPr>
        <w:t>typically integrated within Java applications, often in microservices architectures.</w:t>
      </w:r>
    </w:p>
    <w:p w14:paraId="1DAF0B86" w14:textId="77777777" w:rsidR="00ED3E01" w:rsidRDefault="00000000">
      <w:pPr>
        <w:rPr>
          <w:rFonts w:ascii="Segoe UI" w:hAnsi="Segoe UI" w:cs="Segoe UI"/>
          <w:b/>
          <w:bCs/>
          <w:sz w:val="24"/>
          <w:szCs w:val="24"/>
        </w:rPr>
      </w:pPr>
      <w:r>
        <w:rPr>
          <w:rFonts w:ascii="Segoe UI" w:eastAsia="Microsoft YaHei" w:hAnsi="Segoe UI" w:cs="Segoe UI"/>
          <w:color w:val="3D464D"/>
          <w:sz w:val="24"/>
          <w:szCs w:val="24"/>
          <w:shd w:val="clear" w:color="auto" w:fill="FFFFFF"/>
        </w:rPr>
        <w:t>Ribbon obtains the service registration information list from the eureka registration centre server, caches it locally, and then implements the polling load balancing strategy locally.</w:t>
      </w:r>
    </w:p>
    <w:p w14:paraId="5F59D5FD" w14:textId="77777777" w:rsidR="00ED3E01" w:rsidRDefault="00000000">
      <w:pPr>
        <w:rPr>
          <w:rFonts w:ascii="Segoe UI" w:hAnsi="Segoe UI" w:cs="Segoe UI"/>
          <w:sz w:val="24"/>
          <w:szCs w:val="24"/>
        </w:rPr>
      </w:pPr>
      <w:proofErr w:type="spellStart"/>
      <w:r>
        <w:rPr>
          <w:rFonts w:ascii="Segoe UI" w:hAnsi="Segoe UI" w:cs="Segoe UI"/>
          <w:sz w:val="24"/>
          <w:szCs w:val="24"/>
        </w:rPr>
        <w:t>Eg</w:t>
      </w:r>
      <w:proofErr w:type="spellEnd"/>
      <w:r>
        <w:rPr>
          <w:rFonts w:ascii="Segoe UI" w:hAnsi="Segoe UI" w:cs="Segoe UI"/>
          <w:sz w:val="24"/>
          <w:szCs w:val="24"/>
        </w:rPr>
        <w:t>: Spring cloud load balancer, Netflix Ribbon library.</w:t>
      </w:r>
    </w:p>
    <w:p w14:paraId="14734199" w14:textId="77777777" w:rsidR="00ED3E01" w:rsidRDefault="00000000">
      <w:pPr>
        <w:rPr>
          <w:b/>
          <w:bCs/>
          <w:lang w:val="en-US"/>
        </w:rPr>
      </w:pPr>
      <w:r>
        <w:rPr>
          <w:b/>
          <w:bCs/>
        </w:rPr>
        <w:t>Advantages : (from chat GPT)</w:t>
      </w:r>
    </w:p>
    <w:p w14:paraId="24A859A2" w14:textId="77777777" w:rsidR="00ED3E01" w:rsidRDefault="00000000">
      <w:pPr>
        <w:rPr>
          <w:rStyle w:val="Strong"/>
          <w:rFonts w:cs="Segoe UI"/>
          <w:b w:val="0"/>
          <w:bCs w:val="0"/>
          <w:color w:val="0D0D0D"/>
          <w:bdr w:val="single" w:sz="2" w:space="0" w:color="E3E3E3"/>
          <w:shd w:val="clear" w:color="auto" w:fill="FFFFFF"/>
        </w:rPr>
      </w:pPr>
      <w:r>
        <w:rPr>
          <w:rStyle w:val="Strong"/>
          <w:rFonts w:cs="Segoe UI"/>
          <w:b w:val="0"/>
          <w:bCs w:val="0"/>
          <w:color w:val="0D0D0D"/>
          <w:bdr w:val="single" w:sz="2" w:space="0" w:color="E3E3E3"/>
          <w:shd w:val="clear" w:color="auto" w:fill="FFFFFF"/>
        </w:rPr>
        <w:t>Flexibility</w:t>
      </w:r>
    </w:p>
    <w:p w14:paraId="69836787" w14:textId="77777777" w:rsidR="00ED3E01" w:rsidRDefault="00000000">
      <w:pPr>
        <w:rPr>
          <w:rStyle w:val="Strong"/>
          <w:rFonts w:cs="Segoe UI"/>
          <w:b w:val="0"/>
          <w:bCs w:val="0"/>
          <w:color w:val="0D0D0D"/>
          <w:bdr w:val="single" w:sz="2" w:space="0" w:color="E3E3E3"/>
          <w:shd w:val="clear" w:color="auto" w:fill="FFFFFF"/>
        </w:rPr>
      </w:pPr>
      <w:r>
        <w:rPr>
          <w:rStyle w:val="Strong"/>
          <w:rFonts w:cs="Segoe UI"/>
          <w:b w:val="0"/>
          <w:bCs w:val="0"/>
          <w:color w:val="0D0D0D"/>
          <w:bdr w:val="single" w:sz="2" w:space="0" w:color="E3E3E3"/>
          <w:shd w:val="clear" w:color="auto" w:fill="FFFFFF"/>
        </w:rPr>
        <w:t>Reduced Server Load:</w:t>
      </w:r>
    </w:p>
    <w:p w14:paraId="7127916A" w14:textId="77777777" w:rsidR="00ED3E01" w:rsidRDefault="00000000">
      <w:pPr>
        <w:rPr>
          <w:rStyle w:val="Strong"/>
          <w:rFonts w:cs="Segoe UI"/>
          <w:b w:val="0"/>
          <w:bCs w:val="0"/>
          <w:color w:val="0D0D0D"/>
          <w:bdr w:val="single" w:sz="2" w:space="0" w:color="E3E3E3"/>
          <w:shd w:val="clear" w:color="auto" w:fill="FFFFFF"/>
        </w:rPr>
      </w:pPr>
      <w:r>
        <w:rPr>
          <w:rStyle w:val="Strong"/>
          <w:rFonts w:cs="Segoe UI"/>
          <w:b w:val="0"/>
          <w:bCs w:val="0"/>
          <w:color w:val="0D0D0D"/>
          <w:bdr w:val="single" w:sz="2" w:space="0" w:color="E3E3E3"/>
          <w:shd w:val="clear" w:color="auto" w:fill="FFFFFF"/>
        </w:rPr>
        <w:t>Geographic Load Distribution</w:t>
      </w:r>
    </w:p>
    <w:p w14:paraId="16027484" w14:textId="77777777" w:rsidR="00ED3E01" w:rsidRDefault="00000000">
      <w:pPr>
        <w:rPr>
          <w:rStyle w:val="Strong"/>
          <w:rFonts w:cs="Segoe UI"/>
          <w:b w:val="0"/>
          <w:bCs w:val="0"/>
          <w:color w:val="0D0D0D"/>
          <w:bdr w:val="single" w:sz="2" w:space="0" w:color="E3E3E3"/>
          <w:shd w:val="clear" w:color="auto" w:fill="FFFFFF"/>
        </w:rPr>
      </w:pPr>
      <w:r>
        <w:rPr>
          <w:rStyle w:val="Strong"/>
          <w:rFonts w:cs="Segoe UI"/>
          <w:b w:val="0"/>
          <w:bCs w:val="0"/>
          <w:color w:val="0D0D0D"/>
          <w:bdr w:val="single" w:sz="2" w:space="0" w:color="E3E3E3"/>
          <w:shd w:val="clear" w:color="auto" w:fill="FFFFFF"/>
        </w:rPr>
        <w:t>Fault Tolerance</w:t>
      </w:r>
    </w:p>
    <w:p w14:paraId="773C99BB" w14:textId="77777777" w:rsidR="00ED3E01" w:rsidRDefault="00ED3E01">
      <w:pPr>
        <w:rPr>
          <w:rStyle w:val="Strong"/>
          <w:rFonts w:cs="Segoe UI"/>
          <w:b w:val="0"/>
          <w:bCs w:val="0"/>
          <w:color w:val="0D0D0D"/>
          <w:bdr w:val="single" w:sz="2" w:space="0" w:color="E3E3E3"/>
          <w:shd w:val="clear" w:color="auto" w:fill="FFFFFF"/>
        </w:rPr>
      </w:pPr>
    </w:p>
    <w:p w14:paraId="6AE29A76" w14:textId="77777777" w:rsidR="00ED3E01" w:rsidRDefault="00000000">
      <w:pPr>
        <w:pStyle w:val="Heading1"/>
        <w:rPr>
          <w:rStyle w:val="Strong"/>
          <w:b w:val="0"/>
          <w:bCs w:val="0"/>
        </w:rPr>
      </w:pPr>
      <w:r>
        <w:rPr>
          <w:rStyle w:val="Strong"/>
          <w:b w:val="0"/>
          <w:bCs w:val="0"/>
        </w:rPr>
        <w:t>Server-side load balancing:</w:t>
      </w:r>
    </w:p>
    <w:p w14:paraId="124C80B4" w14:textId="77777777" w:rsidR="00ED3E01" w:rsidRDefault="00000000">
      <w:pPr>
        <w:rPr>
          <w:rFonts w:ascii="Segoe UI" w:hAnsi="Segoe UI" w:cs="Segoe UI"/>
          <w:color w:val="273239"/>
          <w:spacing w:val="2"/>
          <w:sz w:val="24"/>
          <w:szCs w:val="24"/>
          <w:shd w:val="clear" w:color="auto" w:fill="FFFFFF"/>
        </w:rPr>
      </w:pPr>
      <w:r>
        <w:rPr>
          <w:rFonts w:ascii="Segoe UI" w:hAnsi="Segoe UI" w:cs="Segoe UI"/>
          <w:color w:val="273239"/>
          <w:spacing w:val="2"/>
          <w:sz w:val="24"/>
          <w:szCs w:val="24"/>
          <w:shd w:val="clear" w:color="auto" w:fill="FFFFFF"/>
        </w:rPr>
        <w:t>If you are keeping the load balancer on the server side and giving the load balancing responsibility to the server, then it’s called Server-Side Load Balancing.</w:t>
      </w:r>
    </w:p>
    <w:p w14:paraId="1BF23928" w14:textId="77777777" w:rsidR="00ED3E01" w:rsidRDefault="00000000">
      <w:pPr>
        <w:rPr>
          <w:rFonts w:ascii="Segoe UI" w:hAnsi="Segoe UI" w:cs="Segoe UI"/>
          <w:sz w:val="24"/>
          <w:szCs w:val="24"/>
        </w:rPr>
      </w:pPr>
      <w:r>
        <w:rPr>
          <w:rFonts w:ascii="Segoe UI" w:hAnsi="Segoe UI" w:cs="Segoe UI"/>
          <w:sz w:val="24"/>
          <w:szCs w:val="24"/>
        </w:rPr>
        <w:lastRenderedPageBreak/>
        <w:t>Server-side load balancers are typically deployed on servers to manage and distribute incoming client requests to multiple backend servers.</w:t>
      </w:r>
    </w:p>
    <w:p w14:paraId="36877D1D" w14:textId="77777777" w:rsidR="00ED3E01" w:rsidRDefault="00000000">
      <w:pPr>
        <w:rPr>
          <w:rFonts w:ascii="Segoe UI" w:hAnsi="Segoe UI" w:cs="Segoe UI"/>
          <w:color w:val="273239"/>
          <w:spacing w:val="2"/>
          <w:sz w:val="24"/>
          <w:szCs w:val="24"/>
          <w:shd w:val="clear" w:color="auto" w:fill="FFFFFF"/>
        </w:rPr>
      </w:pPr>
      <w:r>
        <w:rPr>
          <w:rFonts w:ascii="Segoe UI" w:eastAsia="Microsoft YaHei" w:hAnsi="Segoe UI" w:cs="Segoe UI"/>
          <w:color w:val="3D464D"/>
          <w:sz w:val="24"/>
          <w:szCs w:val="24"/>
          <w:shd w:val="clear" w:color="auto" w:fill="FFFFFF"/>
        </w:rPr>
        <w:t>nginx transfers all client requests to nginx, and nginx forwards load balancing requests, which belongs to server-side load balancing.</w:t>
      </w:r>
    </w:p>
    <w:p w14:paraId="06D78340" w14:textId="77777777" w:rsidR="00ED3E01" w:rsidRDefault="00000000">
      <w:pPr>
        <w:rPr>
          <w:rFonts w:ascii="Segoe UI" w:hAnsi="Segoe UI" w:cs="Segoe UI"/>
          <w:color w:val="273239"/>
          <w:spacing w:val="2"/>
          <w:sz w:val="24"/>
          <w:szCs w:val="24"/>
          <w:shd w:val="clear" w:color="auto" w:fill="FFFFFF"/>
        </w:rPr>
      </w:pPr>
      <w:proofErr w:type="spellStart"/>
      <w:r>
        <w:rPr>
          <w:rFonts w:ascii="Segoe UI" w:hAnsi="Segoe UI" w:cs="Segoe UI"/>
          <w:color w:val="273239"/>
          <w:spacing w:val="2"/>
          <w:sz w:val="24"/>
          <w:szCs w:val="24"/>
          <w:shd w:val="clear" w:color="auto" w:fill="FFFFFF"/>
        </w:rPr>
        <w:t>Eg</w:t>
      </w:r>
      <w:proofErr w:type="spellEnd"/>
      <w:r>
        <w:rPr>
          <w:rFonts w:ascii="Segoe UI" w:hAnsi="Segoe UI" w:cs="Segoe UI"/>
          <w:color w:val="273239"/>
          <w:spacing w:val="2"/>
          <w:sz w:val="24"/>
          <w:szCs w:val="24"/>
          <w:shd w:val="clear" w:color="auto" w:fill="FFFFFF"/>
        </w:rPr>
        <w:t>: Nginx server,</w:t>
      </w:r>
      <w:r>
        <w:rPr>
          <w:rStyle w:val="Heading1Char"/>
        </w:rPr>
        <w:t xml:space="preserve"> </w:t>
      </w:r>
      <w:r>
        <w:rPr>
          <w:rStyle w:val="Strong"/>
          <w:rFonts w:ascii="Segoe UI" w:hAnsi="Segoe UI" w:cs="Segoe UI"/>
          <w:b w:val="0"/>
          <w:bCs w:val="0"/>
          <w:sz w:val="24"/>
          <w:szCs w:val="24"/>
        </w:rPr>
        <w:t>AWS Elastic Load Balancer (ELB)</w:t>
      </w:r>
      <w:r>
        <w:rPr>
          <w:rFonts w:ascii="Segoe UI" w:hAnsi="Segoe UI" w:cs="Segoe UI"/>
          <w:b/>
          <w:bCs/>
          <w:sz w:val="24"/>
          <w:szCs w:val="24"/>
        </w:rPr>
        <w:t xml:space="preserve">, </w:t>
      </w:r>
      <w:r>
        <w:rPr>
          <w:rStyle w:val="Strong"/>
          <w:rFonts w:ascii="Segoe UI" w:hAnsi="Segoe UI" w:cs="Segoe UI"/>
          <w:b w:val="0"/>
          <w:bCs w:val="0"/>
          <w:sz w:val="24"/>
          <w:szCs w:val="24"/>
        </w:rPr>
        <w:t>Google Cloud Load Balancing</w:t>
      </w:r>
      <w:r>
        <w:rPr>
          <w:rFonts w:ascii="Segoe UI" w:hAnsi="Segoe UI" w:cs="Segoe UI"/>
          <w:b/>
          <w:bCs/>
          <w:sz w:val="24"/>
          <w:szCs w:val="24"/>
        </w:rPr>
        <w:t>.</w:t>
      </w:r>
    </w:p>
    <w:p w14:paraId="14D2ED31" w14:textId="77777777" w:rsidR="00ED3E01" w:rsidRDefault="00000000">
      <w:pPr>
        <w:rPr>
          <w:rFonts w:ascii="Segoe UI" w:hAnsi="Segoe UI" w:cs="Segoe UI"/>
          <w:b/>
          <w:bCs/>
          <w:sz w:val="24"/>
          <w:szCs w:val="24"/>
          <w:lang w:val="en-US"/>
        </w:rPr>
      </w:pPr>
      <w:r>
        <w:rPr>
          <w:rFonts w:ascii="Segoe UI" w:hAnsi="Segoe UI" w:cs="Segoe UI"/>
          <w:b/>
          <w:bCs/>
          <w:sz w:val="24"/>
          <w:szCs w:val="24"/>
        </w:rPr>
        <w:t>Advantages : (from chat GPT)s</w:t>
      </w:r>
    </w:p>
    <w:p w14:paraId="7AE23A74" w14:textId="77777777" w:rsidR="00ED3E01" w:rsidRDefault="00000000">
      <w:pPr>
        <w:rPr>
          <w:rFonts w:ascii="Segoe UI" w:hAnsi="Segoe UI" w:cs="Segoe UI"/>
          <w:sz w:val="24"/>
          <w:szCs w:val="24"/>
          <w:lang w:val="en-US"/>
        </w:rPr>
      </w:pPr>
      <w:r>
        <w:rPr>
          <w:rFonts w:ascii="Segoe UI" w:hAnsi="Segoe UI" w:cs="Segoe UI"/>
          <w:sz w:val="24"/>
          <w:szCs w:val="24"/>
          <w:lang w:val="en-US"/>
        </w:rPr>
        <w:t>Centralized control</w:t>
      </w:r>
    </w:p>
    <w:p w14:paraId="53E9632F" w14:textId="77777777" w:rsidR="00ED3E01" w:rsidRDefault="00000000">
      <w:pPr>
        <w:rPr>
          <w:rFonts w:ascii="Segoe UI" w:hAnsi="Segoe UI" w:cs="Segoe UI"/>
          <w:sz w:val="24"/>
          <w:szCs w:val="24"/>
          <w:lang w:val="en-US"/>
        </w:rPr>
      </w:pPr>
      <w:r>
        <w:rPr>
          <w:rFonts w:ascii="Segoe UI" w:hAnsi="Segoe UI" w:cs="Segoe UI"/>
          <w:sz w:val="24"/>
          <w:szCs w:val="24"/>
          <w:lang w:val="en-US"/>
        </w:rPr>
        <w:t>Efficiency</w:t>
      </w:r>
    </w:p>
    <w:p w14:paraId="3B8EE368" w14:textId="77777777" w:rsidR="00ED3E01" w:rsidRDefault="00000000">
      <w:pPr>
        <w:rPr>
          <w:rFonts w:ascii="Segoe UI" w:hAnsi="Segoe UI" w:cs="Segoe UI"/>
          <w:sz w:val="24"/>
          <w:szCs w:val="24"/>
          <w:lang w:val="en-US"/>
        </w:rPr>
      </w:pPr>
      <w:r>
        <w:rPr>
          <w:rFonts w:ascii="Segoe UI" w:hAnsi="Segoe UI" w:cs="Segoe UI"/>
          <w:sz w:val="24"/>
          <w:szCs w:val="24"/>
          <w:lang w:val="en-US"/>
        </w:rPr>
        <w:t>Scalability</w:t>
      </w:r>
    </w:p>
    <w:p w14:paraId="73B6E4BF" w14:textId="77777777" w:rsidR="00ED3E01" w:rsidRDefault="00000000">
      <w:pPr>
        <w:rPr>
          <w:rFonts w:ascii="Segoe UI" w:hAnsi="Segoe UI" w:cs="Segoe UI"/>
          <w:sz w:val="24"/>
          <w:szCs w:val="24"/>
          <w:lang w:val="en-US"/>
        </w:rPr>
      </w:pPr>
      <w:r>
        <w:rPr>
          <w:rFonts w:ascii="Segoe UI" w:hAnsi="Segoe UI" w:cs="Segoe UI"/>
          <w:sz w:val="24"/>
          <w:szCs w:val="24"/>
          <w:lang w:val="en-US"/>
        </w:rPr>
        <w:t>Security</w:t>
      </w:r>
    </w:p>
    <w:p w14:paraId="4A7256AB" w14:textId="77777777" w:rsidR="00ED3E01" w:rsidRDefault="00000000">
      <w:pPr>
        <w:rPr>
          <w:rFonts w:ascii="Segoe UI" w:hAnsi="Segoe UI" w:cs="Segoe UI"/>
          <w:color w:val="0D0D0D"/>
          <w:sz w:val="24"/>
          <w:szCs w:val="24"/>
          <w:shd w:val="clear" w:color="auto" w:fill="FFFFFF"/>
        </w:rPr>
      </w:pPr>
      <w:r>
        <w:rPr>
          <w:rFonts w:ascii="Segoe UI" w:hAnsi="Segoe UI" w:cs="Segoe UI"/>
          <w:b/>
          <w:bCs/>
          <w:sz w:val="24"/>
          <w:szCs w:val="24"/>
          <w:lang w:val="en-US"/>
        </w:rPr>
        <w:t xml:space="preserve">Note: </w:t>
      </w:r>
      <w:r>
        <w:rPr>
          <w:rFonts w:ascii="Segoe UI" w:hAnsi="Segoe UI" w:cs="Segoe UI"/>
          <w:color w:val="0D0D0D"/>
          <w:sz w:val="24"/>
          <w:szCs w:val="24"/>
          <w:shd w:val="clear" w:color="auto" w:fill="FFFFFF"/>
        </w:rPr>
        <w:t>Ultimately, the choice between server-side and client-side load balancing should be based on careful consideration of your application requirements, infrastructure, and operational constraints. In many cases, a combination of both approaches may be used to achieve the desired performance, scalability, and fault tolerance characteristics.</w:t>
      </w:r>
    </w:p>
    <w:p w14:paraId="1F73AB86" w14:textId="77777777" w:rsidR="00ED3E01" w:rsidRDefault="00000000">
      <w:pPr>
        <w:rPr>
          <w:rFonts w:ascii="Segoe UI" w:hAnsi="Segoe UI" w:cs="Segoe UI"/>
          <w:color w:val="0D0D0D"/>
          <w:sz w:val="24"/>
          <w:szCs w:val="24"/>
          <w:shd w:val="clear" w:color="auto" w:fill="FFFFFF"/>
        </w:rPr>
      </w:pPr>
      <w:r>
        <w:rPr>
          <w:rFonts w:ascii="Segoe UI" w:hAnsi="Segoe UI" w:cs="Segoe UI"/>
          <w:color w:val="0D0D0D"/>
          <w:sz w:val="24"/>
          <w:szCs w:val="24"/>
          <w:shd w:val="clear" w:color="auto" w:fill="FFFFFF"/>
        </w:rPr>
        <w:t>Load balancer can be single point of failure, But we can have a backup load balancer which is called passive load balancer.</w:t>
      </w:r>
    </w:p>
    <w:p w14:paraId="3387FF82" w14:textId="77777777" w:rsidR="00ED3E01" w:rsidRDefault="00ED3E01">
      <w:pPr>
        <w:rPr>
          <w:rFonts w:ascii="Segoe UI" w:hAnsi="Segoe UI" w:cs="Segoe UI"/>
          <w:color w:val="0D0D0D"/>
          <w:shd w:val="clear" w:color="auto" w:fill="FFFFFF"/>
        </w:rPr>
      </w:pPr>
    </w:p>
    <w:p w14:paraId="0361F12D" w14:textId="77777777" w:rsidR="00ED3E01" w:rsidRDefault="00ED3E01">
      <w:pPr>
        <w:rPr>
          <w:rFonts w:ascii="Segoe UI" w:hAnsi="Segoe UI" w:cs="Segoe UI"/>
          <w:color w:val="0D0D0D"/>
          <w:shd w:val="clear" w:color="auto" w:fill="FFFFFF"/>
        </w:rPr>
      </w:pPr>
    </w:p>
    <w:p w14:paraId="5F6E01BE"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API Gateway: (from Chat GPT)</w:t>
      </w:r>
    </w:p>
    <w:p w14:paraId="1A45D148" w14:textId="77777777" w:rsidR="00ED3E01" w:rsidRDefault="00000000">
      <w:pPr>
        <w:rPr>
          <w:rFonts w:ascii="Segoe UI" w:eastAsia="Times New Roman" w:hAnsi="Segoe UI" w:cs="Segoe UI"/>
          <w:color w:val="0D0D0D"/>
          <w:kern w:val="0"/>
          <w:sz w:val="24"/>
          <w:szCs w:val="24"/>
          <w:lang w:eastAsia="en-IN" w:bidi="ar-SA"/>
          <w14:ligatures w14:val="none"/>
        </w:rPr>
      </w:pPr>
      <w:r>
        <w:rPr>
          <w:rFonts w:ascii="Segoe UI" w:eastAsia="Times New Roman" w:hAnsi="Segoe UI" w:cs="Segoe UI"/>
          <w:color w:val="0D0D0D"/>
          <w:kern w:val="0"/>
          <w:sz w:val="24"/>
          <w:szCs w:val="24"/>
          <w:lang w:eastAsia="en-IN" w:bidi="ar-SA"/>
          <w14:ligatures w14:val="none"/>
        </w:rPr>
        <w:t xml:space="preserve">In a Spring Boot microservices architecture, an API Gateway serves as a single-entry point for clients to interact with various microservices. It's responsible for routing requests, authentication, authorization, caching, </w:t>
      </w:r>
      <w:proofErr w:type="spellStart"/>
      <w:r>
        <w:rPr>
          <w:rFonts w:ascii="Segoe UI" w:eastAsia="Times New Roman" w:hAnsi="Segoe UI" w:cs="Segoe UI"/>
          <w:color w:val="0D0D0D"/>
          <w:kern w:val="0"/>
          <w:sz w:val="24"/>
          <w:szCs w:val="24"/>
          <w:lang w:eastAsia="en-IN" w:bidi="ar-SA"/>
          <w14:ligatures w14:val="none"/>
        </w:rPr>
        <w:t>ratelimiting</w:t>
      </w:r>
      <w:proofErr w:type="spellEnd"/>
      <w:r>
        <w:rPr>
          <w:rFonts w:ascii="Segoe UI" w:eastAsia="Times New Roman" w:hAnsi="Segoe UI" w:cs="Segoe UI"/>
          <w:color w:val="0D0D0D"/>
          <w:kern w:val="0"/>
          <w:sz w:val="24"/>
          <w:szCs w:val="24"/>
          <w:lang w:eastAsia="en-IN" w:bidi="ar-SA"/>
          <w14:ligatures w14:val="none"/>
        </w:rPr>
        <w:t>, logging and monitoring. Here's how you can implement an API Gateway using Spring Boot:</w:t>
      </w:r>
    </w:p>
    <w:p w14:paraId="037A8948" w14:textId="77777777" w:rsidR="00ED3E01" w:rsidRDefault="00000000">
      <w:pPr>
        <w:rPr>
          <w:rFonts w:ascii="Segoe UI" w:hAnsi="Segoe UI" w:cs="Segoe UI"/>
          <w:shd w:val="clear" w:color="auto" w:fill="FFFFFF"/>
        </w:rPr>
      </w:pPr>
      <w:r>
        <w:rPr>
          <w:rStyle w:val="Heading1Char"/>
          <w:rFonts w:ascii="Cambria Math" w:hAnsi="Cambria Math" w:cs="Cambria Math"/>
        </w:rPr>
        <w:t>𝐀𝐏𝐈</w:t>
      </w:r>
      <w:r>
        <w:rPr>
          <w:rStyle w:val="Heading1Char"/>
        </w:rPr>
        <w:t xml:space="preserve"> </w:t>
      </w:r>
      <w:r>
        <w:rPr>
          <w:rStyle w:val="Heading1Char"/>
          <w:rFonts w:ascii="Cambria Math" w:hAnsi="Cambria Math" w:cs="Cambria Math"/>
        </w:rPr>
        <w:t>𝐆𝐚𝐭𝐞𝐰𝐚𝐲</w:t>
      </w:r>
      <w:r>
        <w:rPr>
          <w:rStyle w:val="Heading1Char"/>
        </w:rPr>
        <w:t xml:space="preserve">: </w:t>
      </w:r>
      <w:r>
        <w:rPr>
          <w:rStyle w:val="Heading1Char"/>
          <w:rFonts w:ascii="Cambria Math" w:hAnsi="Cambria Math" w:cs="Cambria Math"/>
        </w:rPr>
        <w:t>𝐀</w:t>
      </w:r>
      <w:r>
        <w:rPr>
          <w:rStyle w:val="Heading1Char"/>
        </w:rPr>
        <w:t xml:space="preserve"> </w:t>
      </w:r>
      <w:r>
        <w:rPr>
          <w:rStyle w:val="Heading1Char"/>
          <w:rFonts w:ascii="Cambria Math" w:hAnsi="Cambria Math" w:cs="Cambria Math"/>
        </w:rPr>
        <w:t>𝐏𝐫𝐨𝐛𝐥𝐞𝐦</w:t>
      </w:r>
      <w:r>
        <w:rPr>
          <w:rStyle w:val="Heading1Char"/>
        </w:rPr>
        <w:t xml:space="preserve"> </w:t>
      </w:r>
      <w:r>
        <w:rPr>
          <w:rStyle w:val="Heading1Char"/>
          <w:rFonts w:ascii="Cambria Math" w:hAnsi="Cambria Math" w:cs="Cambria Math"/>
        </w:rPr>
        <w:t>𝐒𝐨𝐥𝐯𝐞𝐫</w:t>
      </w:r>
      <w:r>
        <w:rPr>
          <w:rStyle w:val="Heading1Char"/>
        </w:rPr>
        <w:t xml:space="preserve"> </w:t>
      </w:r>
      <w:r>
        <w:rPr>
          <w:rStyle w:val="Heading1Char"/>
        </w:rPr>
        <w:br/>
      </w:r>
      <w:r>
        <w:rPr>
          <w:rStyle w:val="Heading1Char"/>
          <w:rFonts w:ascii="Cambria Math" w:hAnsi="Cambria Math" w:cs="Cambria Math"/>
        </w:rPr>
        <w:t>𝐀𝐏𝐈</w:t>
      </w:r>
      <w:r>
        <w:rPr>
          <w:rStyle w:val="Heading1Char"/>
        </w:rPr>
        <w:t xml:space="preserve"> </w:t>
      </w:r>
      <w:r>
        <w:rPr>
          <w:rStyle w:val="Heading1Char"/>
          <w:rFonts w:ascii="Cambria Math" w:hAnsi="Cambria Math" w:cs="Cambria Math"/>
        </w:rPr>
        <w:t>𝐆𝐚𝐭𝐞𝐰𝐚𝐲</w:t>
      </w:r>
      <w:r>
        <w:rPr>
          <w:rStyle w:val="Heading1Char"/>
        </w:rPr>
        <w:t xml:space="preserve"> </w:t>
      </w:r>
      <w:r>
        <w:rPr>
          <w:rStyle w:val="Heading1Char"/>
          <w:rFonts w:ascii="Cambria Math" w:hAnsi="Cambria Math" w:cs="Cambria Math"/>
        </w:rPr>
        <w:t>𝐢𝐬</w:t>
      </w:r>
      <w:r>
        <w:rPr>
          <w:rStyle w:val="Heading1Char"/>
        </w:rPr>
        <w:t xml:space="preserve"> </w:t>
      </w:r>
      <w:r>
        <w:rPr>
          <w:rStyle w:val="Heading1Char"/>
          <w:rFonts w:ascii="Cambria Math" w:hAnsi="Cambria Math" w:cs="Cambria Math"/>
        </w:rPr>
        <w:t>𝐚</w:t>
      </w:r>
      <w:r>
        <w:rPr>
          <w:rStyle w:val="Heading1Char"/>
        </w:rPr>
        <w:t xml:space="preserve"> </w:t>
      </w:r>
      <w:r>
        <w:rPr>
          <w:rStyle w:val="Heading1Char"/>
          <w:rFonts w:ascii="Cambria Math" w:hAnsi="Cambria Math" w:cs="Cambria Math"/>
        </w:rPr>
        <w:t>𝐯𝐞𝐫𝐲</w:t>
      </w:r>
      <w:r>
        <w:rPr>
          <w:rStyle w:val="Heading1Char"/>
        </w:rPr>
        <w:t xml:space="preserve"> </w:t>
      </w:r>
      <w:r>
        <w:rPr>
          <w:rStyle w:val="Heading1Char"/>
          <w:rFonts w:ascii="Cambria Math" w:hAnsi="Cambria Math" w:cs="Cambria Math"/>
        </w:rPr>
        <w:t>𝐮𝐬𝐞𝐟𝐮𝐥</w:t>
      </w:r>
      <w:r>
        <w:rPr>
          <w:rStyle w:val="Heading1Char"/>
        </w:rPr>
        <w:t xml:space="preserve"> </w:t>
      </w:r>
      <w:r>
        <w:rPr>
          <w:rStyle w:val="Heading1Char"/>
          <w:rFonts w:ascii="Cambria Math" w:hAnsi="Cambria Math" w:cs="Cambria Math"/>
        </w:rPr>
        <w:t>𝐭𝐨𝐨𝐥</w:t>
      </w:r>
      <w:r>
        <w:rPr>
          <w:rStyle w:val="Heading1Char"/>
        </w:rPr>
        <w:t xml:space="preserve"> </w:t>
      </w:r>
      <w:r>
        <w:rPr>
          <w:rStyle w:val="Heading1Char"/>
          <w:rFonts w:ascii="Cambria Math" w:hAnsi="Cambria Math" w:cs="Cambria Math"/>
        </w:rPr>
        <w:t>𝐢𝐧</w:t>
      </w:r>
      <w:r>
        <w:rPr>
          <w:rStyle w:val="Heading1Char"/>
        </w:rPr>
        <w:t xml:space="preserve"> </w:t>
      </w:r>
      <w:r>
        <w:rPr>
          <w:rStyle w:val="Heading1Char"/>
          <w:rFonts w:ascii="Cambria Math" w:hAnsi="Cambria Math" w:cs="Cambria Math"/>
        </w:rPr>
        <w:t>𝐦𝐚𝐧𝐚𝐠𝐢𝐧𝐠</w:t>
      </w:r>
      <w:r>
        <w:rPr>
          <w:rStyle w:val="Heading1Char"/>
        </w:rPr>
        <w:t xml:space="preserve"> </w:t>
      </w:r>
      <w:r>
        <w:rPr>
          <w:rStyle w:val="Heading1Char"/>
          <w:rFonts w:ascii="Cambria Math" w:hAnsi="Cambria Math" w:cs="Cambria Math"/>
        </w:rPr>
        <w:t>𝐚𝐧𝐝</w:t>
      </w:r>
      <w:r>
        <w:rPr>
          <w:rStyle w:val="Heading1Char"/>
        </w:rPr>
        <w:t xml:space="preserve"> </w:t>
      </w:r>
      <w:r>
        <w:rPr>
          <w:rStyle w:val="Heading1Char"/>
          <w:rFonts w:ascii="Cambria Math" w:hAnsi="Cambria Math" w:cs="Cambria Math"/>
        </w:rPr>
        <w:t>𝐦𝐚𝐤𝐢𝐧𝐠</w:t>
      </w:r>
      <w:r>
        <w:rPr>
          <w:rStyle w:val="Heading1Char"/>
        </w:rPr>
        <w:t xml:space="preserve"> </w:t>
      </w:r>
      <w:r>
        <w:rPr>
          <w:rStyle w:val="Heading1Char"/>
          <w:rFonts w:ascii="Cambria Math" w:hAnsi="Cambria Math" w:cs="Cambria Math"/>
        </w:rPr>
        <w:t>𝐜𝐥𝐢𝐞𝐧𝐭</w:t>
      </w:r>
      <w:r>
        <w:rPr>
          <w:rStyle w:val="Heading1Char"/>
        </w:rPr>
        <w:t xml:space="preserve"> </w:t>
      </w:r>
      <w:r>
        <w:rPr>
          <w:rStyle w:val="Heading1Char"/>
          <w:rFonts w:ascii="Cambria Math" w:hAnsi="Cambria Math" w:cs="Cambria Math"/>
        </w:rPr>
        <w:t>𝐚𝐧𝐝</w:t>
      </w:r>
      <w:r>
        <w:rPr>
          <w:rStyle w:val="Heading1Char"/>
        </w:rPr>
        <w:t xml:space="preserve"> </w:t>
      </w:r>
      <w:r>
        <w:rPr>
          <w:rStyle w:val="Heading1Char"/>
          <w:rFonts w:ascii="Cambria Math" w:hAnsi="Cambria Math" w:cs="Cambria Math"/>
        </w:rPr>
        <w:t>𝐦𝐢𝐜𝐫𝐨𝐬𝐞𝐫𝐯𝐢𝐜𝐞𝐬</w:t>
      </w:r>
      <w:r>
        <w:rPr>
          <w:rStyle w:val="Heading1Char"/>
        </w:rPr>
        <w:t xml:space="preserve"> </w:t>
      </w:r>
      <w:r>
        <w:rPr>
          <w:rStyle w:val="Heading1Char"/>
          <w:rFonts w:ascii="Cambria Math" w:hAnsi="Cambria Math" w:cs="Cambria Math"/>
        </w:rPr>
        <w:t>𝐢𝐧𝐭𝐞𝐫𝐚𝐜𝐭𝐢𝐨𝐧𝐬</w:t>
      </w:r>
      <w:r>
        <w:rPr>
          <w:rStyle w:val="Heading1Char"/>
        </w:rPr>
        <w:t xml:space="preserve"> </w:t>
      </w:r>
      <w:r>
        <w:rPr>
          <w:rStyle w:val="Heading1Char"/>
          <w:rFonts w:ascii="Cambria Math" w:hAnsi="Cambria Math" w:cs="Cambria Math"/>
        </w:rPr>
        <w:t>𝐬𝐢𝐦𝐩𝐥𝐞𝐫</w:t>
      </w:r>
      <w:r>
        <w:rPr>
          <w:rStyle w:val="Heading1Char"/>
        </w:rPr>
        <w:t>.</w:t>
      </w:r>
      <w:r>
        <w:rPr>
          <w:rFonts w:ascii="Segoe UI" w:hAnsi="Segoe UI" w:cs="Segoe UI"/>
          <w:shd w:val="clear" w:color="auto" w:fill="FFFFFF"/>
        </w:rPr>
        <w:br/>
      </w:r>
      <w:r>
        <w:rPr>
          <w:rFonts w:ascii="Segoe UI" w:hAnsi="Segoe UI" w:cs="Segoe UI"/>
          <w:shd w:val="clear" w:color="auto" w:fill="FFFFFF"/>
        </w:rPr>
        <w:br/>
        <w:t>Here are a few problems that it helps to solve:</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𝟏</w:t>
      </w:r>
      <w:r>
        <w:rPr>
          <w:rStyle w:val="Heading1Char"/>
        </w:rPr>
        <w:t xml:space="preserve">. </w:t>
      </w:r>
      <w:r>
        <w:rPr>
          <w:rStyle w:val="Heading1Char"/>
          <w:rFonts w:ascii="Cambria Math" w:hAnsi="Cambria Math" w:cs="Cambria Math"/>
        </w:rPr>
        <w:t>𝐒𝐢𝐧𝐠𝐥𝐞</w:t>
      </w:r>
      <w:r>
        <w:rPr>
          <w:rStyle w:val="Heading1Char"/>
        </w:rPr>
        <w:t xml:space="preserve"> </w:t>
      </w:r>
      <w:r>
        <w:rPr>
          <w:rStyle w:val="Heading1Char"/>
          <w:rFonts w:ascii="Cambria Math" w:hAnsi="Cambria Math" w:cs="Cambria Math"/>
        </w:rPr>
        <w:t>𝐏𝐨𝐢𝐧𝐭</w:t>
      </w:r>
      <w:r>
        <w:rPr>
          <w:rStyle w:val="Heading1Char"/>
        </w:rPr>
        <w:t xml:space="preserve"> </w:t>
      </w:r>
      <w:r>
        <w:rPr>
          <w:rStyle w:val="Heading1Char"/>
          <w:rFonts w:ascii="Cambria Math" w:hAnsi="Cambria Math" w:cs="Cambria Math"/>
        </w:rPr>
        <w:t>𝐨𝐟</w:t>
      </w:r>
      <w:r>
        <w:rPr>
          <w:rStyle w:val="Heading1Char"/>
        </w:rPr>
        <w:t xml:space="preserve"> </w:t>
      </w:r>
      <w:r>
        <w:rPr>
          <w:rStyle w:val="Heading1Char"/>
          <w:rFonts w:ascii="Cambria Math" w:hAnsi="Cambria Math" w:cs="Cambria Math"/>
        </w:rPr>
        <w:t>𝐈𝐧𝐭𝐞𝐫𝐚𝐜𝐭𝐢𝐨𝐧</w:t>
      </w:r>
      <w:r>
        <w:rPr>
          <w:rFonts w:ascii="Segoe UI" w:hAnsi="Segoe UI" w:cs="Segoe UI"/>
          <w:shd w:val="clear" w:color="auto" w:fill="FFFFFF"/>
        </w:rPr>
        <w:br/>
        <w:t>Problem: In a microservices architecture, there are many services talking to each other. If each service communicates with all the others directly, it can get very complex, very fast.</w:t>
      </w:r>
      <w:r>
        <w:rPr>
          <w:rFonts w:ascii="Segoe UI" w:hAnsi="Segoe UI" w:cs="Segoe UI"/>
          <w:shd w:val="clear" w:color="auto" w:fill="FFFFFF"/>
        </w:rPr>
        <w:br/>
        <w:t xml:space="preserve">API Gateway Solution: The API Gateway simplifies this by being the central point of </w:t>
      </w:r>
      <w:r>
        <w:rPr>
          <w:rFonts w:ascii="Segoe UI" w:hAnsi="Segoe UI" w:cs="Segoe UI"/>
          <w:shd w:val="clear" w:color="auto" w:fill="FFFFFF"/>
        </w:rPr>
        <w:lastRenderedPageBreak/>
        <w:t>communication. Services or clients talk to the Gateway, and the Gateway talks to other services.</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𝟐</w:t>
      </w:r>
      <w:r>
        <w:rPr>
          <w:rStyle w:val="Heading1Char"/>
        </w:rPr>
        <w:t xml:space="preserve">. </w:t>
      </w:r>
      <w:r>
        <w:rPr>
          <w:rStyle w:val="Heading1Char"/>
          <w:rFonts w:ascii="Cambria Math" w:hAnsi="Cambria Math" w:cs="Cambria Math"/>
        </w:rPr>
        <w:t>𝐋𝐨𝐚𝐝</w:t>
      </w:r>
      <w:r>
        <w:rPr>
          <w:rStyle w:val="Heading1Char"/>
        </w:rPr>
        <w:t xml:space="preserve"> </w:t>
      </w:r>
      <w:r>
        <w:rPr>
          <w:rStyle w:val="Heading1Char"/>
          <w:rFonts w:ascii="Cambria Math" w:hAnsi="Cambria Math" w:cs="Cambria Math"/>
        </w:rPr>
        <w:t>𝐁𝐚𝐥𝐚𝐧𝐜𝐢𝐧𝐠</w:t>
      </w:r>
      <w:r>
        <w:rPr>
          <w:rFonts w:ascii="Segoe UI" w:hAnsi="Segoe UI" w:cs="Segoe UI"/>
          <w:shd w:val="clear" w:color="auto" w:fill="FFFFFF"/>
        </w:rPr>
        <w:br/>
        <w:t>Problem: Some services might get more traffic than others, and you need to manage this traffic efficiently.</w:t>
      </w:r>
      <w:r>
        <w:rPr>
          <w:rFonts w:ascii="Segoe UI" w:hAnsi="Segoe UI" w:cs="Segoe UI"/>
          <w:shd w:val="clear" w:color="auto" w:fill="FFFFFF"/>
        </w:rPr>
        <w:br/>
        <w:t>API Gateway Solution: It can distribute the incoming traffic evenly across services, ensuring no single service is overwhelmed.</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𝟑</w:t>
      </w:r>
      <w:r>
        <w:rPr>
          <w:rStyle w:val="Heading1Char"/>
        </w:rPr>
        <w:t xml:space="preserve">. </w:t>
      </w:r>
      <w:r>
        <w:rPr>
          <w:rStyle w:val="Heading1Char"/>
          <w:rFonts w:ascii="Cambria Math" w:hAnsi="Cambria Math" w:cs="Cambria Math"/>
        </w:rPr>
        <w:t>𝐀𝐠𝐠𝐫𝐞𝐠𝐚𝐭𝐢𝐨𝐧</w:t>
      </w:r>
      <w:r>
        <w:rPr>
          <w:rStyle w:val="Heading1Char"/>
        </w:rPr>
        <w:t xml:space="preserve"> </w:t>
      </w:r>
      <w:r>
        <w:rPr>
          <w:rStyle w:val="Heading1Char"/>
          <w:rFonts w:ascii="Cambria Math" w:hAnsi="Cambria Math" w:cs="Cambria Math"/>
        </w:rPr>
        <w:t>𝐨𝐟</w:t>
      </w:r>
      <w:r>
        <w:rPr>
          <w:rStyle w:val="Heading1Char"/>
        </w:rPr>
        <w:t xml:space="preserve"> </w:t>
      </w:r>
      <w:r>
        <w:rPr>
          <w:rStyle w:val="Heading1Char"/>
          <w:rFonts w:ascii="Cambria Math" w:hAnsi="Cambria Math" w:cs="Cambria Math"/>
        </w:rPr>
        <w:t>𝐑𝐞𝐬𝐮𝐥𝐭𝐬</w:t>
      </w:r>
      <w:r>
        <w:rPr>
          <w:rFonts w:ascii="Segoe UI" w:hAnsi="Segoe UI" w:cs="Segoe UI"/>
          <w:shd w:val="clear" w:color="auto" w:fill="FFFFFF"/>
        </w:rPr>
        <w:br/>
        <w:t>Problem: A client might need information that is spread across multiple services. Getting this info could require multiple network calls, which can be inefficient.</w:t>
      </w:r>
      <w:r>
        <w:rPr>
          <w:rFonts w:ascii="Segoe UI" w:hAnsi="Segoe UI" w:cs="Segoe UI"/>
          <w:shd w:val="clear" w:color="auto" w:fill="FFFFFF"/>
        </w:rPr>
        <w:br/>
        <w:t>API Gateway Solution: The Gateway can aggregate results from multiple services and send a consolidated response back to the client.</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𝟒</w:t>
      </w:r>
      <w:r>
        <w:rPr>
          <w:rStyle w:val="Heading1Char"/>
        </w:rPr>
        <w:t xml:space="preserve">. </w:t>
      </w:r>
      <w:r>
        <w:rPr>
          <w:rStyle w:val="Heading1Char"/>
          <w:rFonts w:ascii="Cambria Math" w:hAnsi="Cambria Math" w:cs="Cambria Math"/>
        </w:rPr>
        <w:t>𝐒𝐞𝐜𝐮𝐫𝐢𝐭𝐲</w:t>
      </w:r>
      <w:r>
        <w:rPr>
          <w:rStyle w:val="Heading1Char"/>
        </w:rPr>
        <w:t xml:space="preserve"> </w:t>
      </w:r>
      <w:r>
        <w:rPr>
          <w:rStyle w:val="Heading1Char"/>
          <w:rFonts w:ascii="Cambria Math" w:hAnsi="Cambria Math" w:cs="Cambria Math"/>
        </w:rPr>
        <w:t>𝐚𝐧𝐝</w:t>
      </w:r>
      <w:r>
        <w:rPr>
          <w:rStyle w:val="Heading1Char"/>
        </w:rPr>
        <w:t xml:space="preserve"> </w:t>
      </w:r>
      <w:r>
        <w:rPr>
          <w:rStyle w:val="Heading1Char"/>
          <w:rFonts w:ascii="Cambria Math" w:hAnsi="Cambria Math" w:cs="Cambria Math"/>
        </w:rPr>
        <w:t>𝐀𝐮𝐭𝐡𝐞𝐧𝐭𝐢𝐜𝐚𝐭𝐢𝐨𝐧</w:t>
      </w:r>
      <w:r>
        <w:rPr>
          <w:rStyle w:val="Heading1Char"/>
        </w:rPr>
        <w:br/>
      </w:r>
      <w:r>
        <w:rPr>
          <w:rFonts w:ascii="Segoe UI" w:hAnsi="Segoe UI" w:cs="Segoe UI"/>
          <w:shd w:val="clear" w:color="auto" w:fill="FFFFFF"/>
        </w:rPr>
        <w:t>Problem: Handling security for each service individually can be a nightmare. You need to make sure each service is secure, and that’s a lot of work.</w:t>
      </w:r>
      <w:r>
        <w:rPr>
          <w:rFonts w:ascii="Segoe UI" w:hAnsi="Segoe UI" w:cs="Segoe UI"/>
          <w:shd w:val="clear" w:color="auto" w:fill="FFFFFF"/>
        </w:rPr>
        <w:br/>
        <w:t>API Gateway Solution: It can handle authentication and authorization centrally. Clients authenticate with the Gateway, and then the Gateway ensures that the clients are who they say they are.</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𝟓</w:t>
      </w:r>
      <w:r>
        <w:rPr>
          <w:rStyle w:val="Heading1Char"/>
        </w:rPr>
        <w:t xml:space="preserve">. </w:t>
      </w:r>
      <w:r>
        <w:rPr>
          <w:rStyle w:val="Heading1Char"/>
          <w:rFonts w:ascii="Cambria Math" w:hAnsi="Cambria Math" w:cs="Cambria Math"/>
        </w:rPr>
        <w:t>𝐏𝐞𝐫𝐟𝐨𝐫𝐦𝐚𝐧𝐜𝐞</w:t>
      </w:r>
      <w:r>
        <w:rPr>
          <w:rStyle w:val="Heading1Char"/>
        </w:rPr>
        <w:t xml:space="preserve"> </w:t>
      </w:r>
      <w:r>
        <w:rPr>
          <w:rStyle w:val="Heading1Char"/>
          <w:rFonts w:ascii="Cambria Math" w:hAnsi="Cambria Math" w:cs="Cambria Math"/>
        </w:rPr>
        <w:t>𝐎𝐩𝐭𝐢𝐦𝐢𝐳𝐚𝐭𝐢𝐨𝐧</w:t>
      </w:r>
      <w:r>
        <w:rPr>
          <w:rFonts w:ascii="Segoe UI" w:hAnsi="Segoe UI" w:cs="Segoe UI"/>
          <w:shd w:val="clear" w:color="auto" w:fill="FFFFFF"/>
        </w:rPr>
        <w:br/>
        <w:t>Problem: Services might be spread out, and network calls between services can add delays.</w:t>
      </w:r>
      <w:r>
        <w:rPr>
          <w:rFonts w:ascii="Segoe UI" w:hAnsi="Segoe UI" w:cs="Segoe UI"/>
          <w:shd w:val="clear" w:color="auto" w:fill="FFFFFF"/>
        </w:rPr>
        <w:br/>
        <w:t>API Gateway Solution: It can cache responses from services, reducing the need for repeated calls and improving performance.</w:t>
      </w:r>
      <w:r>
        <w:rPr>
          <w:rFonts w:ascii="Segoe UI" w:hAnsi="Segoe UI" w:cs="Segoe UI"/>
          <w:shd w:val="clear" w:color="auto" w:fill="FFFFFF"/>
        </w:rPr>
        <w:br/>
      </w:r>
      <w:r>
        <w:rPr>
          <w:rFonts w:ascii="Segoe UI" w:hAnsi="Segoe UI" w:cs="Segoe UI"/>
          <w:shd w:val="clear" w:color="auto" w:fill="FFFFFF"/>
        </w:rPr>
        <w:br/>
      </w:r>
      <w:r>
        <w:rPr>
          <w:rStyle w:val="Heading1Char"/>
          <w:rFonts w:ascii="Cambria Math" w:hAnsi="Cambria Math" w:cs="Cambria Math"/>
        </w:rPr>
        <w:t>𝟔</w:t>
      </w:r>
      <w:r>
        <w:rPr>
          <w:rStyle w:val="Heading1Char"/>
        </w:rPr>
        <w:t xml:space="preserve">. </w:t>
      </w:r>
      <w:r>
        <w:rPr>
          <w:rStyle w:val="Heading1Char"/>
          <w:rFonts w:ascii="Cambria Math" w:hAnsi="Cambria Math" w:cs="Cambria Math"/>
        </w:rPr>
        <w:t>𝐂𝐞𝐧𝐭𝐫𝐚𝐥𝐢𝐳𝐞𝐝</w:t>
      </w:r>
      <w:r>
        <w:rPr>
          <w:rStyle w:val="Heading1Char"/>
        </w:rPr>
        <w:t xml:space="preserve"> </w:t>
      </w:r>
      <w:r>
        <w:rPr>
          <w:rStyle w:val="Heading1Char"/>
          <w:rFonts w:ascii="Cambria Math" w:hAnsi="Cambria Math" w:cs="Cambria Math"/>
        </w:rPr>
        <w:t>𝐋𝐨𝐠𝐠𝐢𝐧𝐠</w:t>
      </w:r>
      <w:r>
        <w:rPr>
          <w:rStyle w:val="Heading1Char"/>
        </w:rPr>
        <w:t xml:space="preserve"> </w:t>
      </w:r>
      <w:r>
        <w:rPr>
          <w:rStyle w:val="Heading1Char"/>
          <w:rFonts w:ascii="Cambria Math" w:hAnsi="Cambria Math" w:cs="Cambria Math"/>
        </w:rPr>
        <w:t>𝐚𝐧𝐝</w:t>
      </w:r>
      <w:r>
        <w:rPr>
          <w:rStyle w:val="Heading1Char"/>
        </w:rPr>
        <w:t xml:space="preserve"> </w:t>
      </w:r>
      <w:r>
        <w:rPr>
          <w:rStyle w:val="Heading1Char"/>
          <w:rFonts w:ascii="Cambria Math" w:hAnsi="Cambria Math" w:cs="Cambria Math"/>
        </w:rPr>
        <w:t>𝐌𝐨𝐧𝐢𝐭𝐨𝐫𝐢𝐧𝐠</w:t>
      </w:r>
      <w:r>
        <w:rPr>
          <w:rFonts w:ascii="Segoe UI" w:hAnsi="Segoe UI" w:cs="Segoe UI"/>
          <w:shd w:val="clear" w:color="auto" w:fill="FFFFFF"/>
        </w:rPr>
        <w:br/>
        <w:t>Problem: Collecting logs and monitoring data from all services in a distributed system can be challenging.</w:t>
      </w:r>
      <w:r>
        <w:rPr>
          <w:rFonts w:ascii="Segoe UI" w:hAnsi="Segoe UI" w:cs="Segoe UI"/>
          <w:shd w:val="clear" w:color="auto" w:fill="FFFFFF"/>
        </w:rPr>
        <w:br/>
        <w:t>API Gateway Solution: The Gateway can collect logs and monitoring data, providing a centralized point for observability.</w:t>
      </w:r>
    </w:p>
    <w:p w14:paraId="0EF145A2" w14:textId="77777777" w:rsidR="00ED3E01" w:rsidRDefault="00ED3E01">
      <w:pPr>
        <w:rPr>
          <w:rFonts w:ascii="Segoe UI" w:hAnsi="Segoe UI" w:cs="Segoe UI"/>
          <w:shd w:val="clear" w:color="auto" w:fill="FFFFFF"/>
        </w:rPr>
      </w:pPr>
    </w:p>
    <w:p w14:paraId="59090D59" w14:textId="77777777" w:rsidR="00ED3E01" w:rsidRDefault="00000000">
      <w:pPr>
        <w:pStyle w:val="Heading1"/>
      </w:pPr>
      <w:r>
        <w:t>Popular API Gateway Solutions</w:t>
      </w:r>
    </w:p>
    <w:p w14:paraId="4B5203B2" w14:textId="77777777" w:rsidR="00ED3E01" w:rsidRDefault="00000000">
      <w:pPr>
        <w:spacing w:after="0"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kern w:val="0"/>
          <w:sz w:val="24"/>
          <w:szCs w:val="24"/>
          <w:lang w:eastAsia="en-IN" w:bidi="ar-SA"/>
          <w14:ligatures w14:val="none"/>
        </w:rPr>
        <w:t xml:space="preserve">  </w:t>
      </w:r>
      <w:r>
        <w:rPr>
          <w:rFonts w:ascii="Segoe UI" w:eastAsia="Times New Roman" w:hAnsi="Segoe UI" w:cs="Segoe UI"/>
          <w:b/>
          <w:bCs/>
          <w:kern w:val="0"/>
          <w:sz w:val="24"/>
          <w:szCs w:val="24"/>
          <w:lang w:eastAsia="en-IN" w:bidi="ar-SA"/>
          <w14:ligatures w14:val="none"/>
        </w:rPr>
        <w:t>Kong</w:t>
      </w:r>
      <w:r>
        <w:rPr>
          <w:rFonts w:ascii="Segoe UI" w:eastAsia="Times New Roman" w:hAnsi="Segoe UI" w:cs="Segoe UI"/>
          <w:kern w:val="0"/>
          <w:sz w:val="24"/>
          <w:szCs w:val="24"/>
          <w:lang w:eastAsia="en-IN" w:bidi="ar-SA"/>
          <w14:ligatures w14:val="none"/>
        </w:rPr>
        <w:t>: An open-source API gateway that provides a range of features such as traffic control, authentication, and analytics.</w:t>
      </w:r>
    </w:p>
    <w:p w14:paraId="2464A0E0" w14:textId="77777777" w:rsidR="00ED3E01" w:rsidRDefault="00000000">
      <w:pPr>
        <w:spacing w:after="0"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kern w:val="0"/>
          <w:sz w:val="24"/>
          <w:szCs w:val="24"/>
          <w:lang w:eastAsia="en-IN" w:bidi="ar-SA"/>
          <w14:ligatures w14:val="none"/>
        </w:rPr>
        <w:t xml:space="preserve">  </w:t>
      </w:r>
      <w:r>
        <w:rPr>
          <w:rFonts w:ascii="Segoe UI" w:eastAsia="Times New Roman" w:hAnsi="Segoe UI" w:cs="Segoe UI"/>
          <w:b/>
          <w:bCs/>
          <w:kern w:val="0"/>
          <w:sz w:val="24"/>
          <w:szCs w:val="24"/>
          <w:lang w:eastAsia="en-IN" w:bidi="ar-SA"/>
          <w14:ligatures w14:val="none"/>
        </w:rPr>
        <w:t>NGINX</w:t>
      </w:r>
      <w:r>
        <w:rPr>
          <w:rFonts w:ascii="Segoe UI" w:eastAsia="Times New Roman" w:hAnsi="Segoe UI" w:cs="Segoe UI"/>
          <w:kern w:val="0"/>
          <w:sz w:val="24"/>
          <w:szCs w:val="24"/>
          <w:lang w:eastAsia="en-IN" w:bidi="ar-SA"/>
          <w14:ligatures w14:val="none"/>
        </w:rPr>
        <w:t>: Known for its high performance and reliability, it can be configured as an API gateway.</w:t>
      </w:r>
    </w:p>
    <w:p w14:paraId="437C89B7" w14:textId="77777777" w:rsidR="00ED3E01" w:rsidRDefault="00000000">
      <w:pPr>
        <w:spacing w:after="0"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kern w:val="0"/>
          <w:sz w:val="24"/>
          <w:szCs w:val="24"/>
          <w:lang w:eastAsia="en-IN" w:bidi="ar-SA"/>
          <w14:ligatures w14:val="none"/>
        </w:rPr>
        <w:t xml:space="preserve">  </w:t>
      </w:r>
      <w:r>
        <w:rPr>
          <w:rFonts w:ascii="Segoe UI" w:eastAsia="Times New Roman" w:hAnsi="Segoe UI" w:cs="Segoe UI"/>
          <w:b/>
          <w:bCs/>
          <w:kern w:val="0"/>
          <w:sz w:val="24"/>
          <w:szCs w:val="24"/>
          <w:lang w:eastAsia="en-IN" w:bidi="ar-SA"/>
          <w14:ligatures w14:val="none"/>
        </w:rPr>
        <w:t>Amazon API Gateway</w:t>
      </w:r>
      <w:r>
        <w:rPr>
          <w:rFonts w:ascii="Segoe UI" w:eastAsia="Times New Roman" w:hAnsi="Segoe UI" w:cs="Segoe UI"/>
          <w:kern w:val="0"/>
          <w:sz w:val="24"/>
          <w:szCs w:val="24"/>
          <w:lang w:eastAsia="en-IN" w:bidi="ar-SA"/>
          <w14:ligatures w14:val="none"/>
        </w:rPr>
        <w:t>: A managed service by AWS that offers easy setup and scaling.</w:t>
      </w:r>
    </w:p>
    <w:p w14:paraId="1BBC113E" w14:textId="77777777" w:rsidR="00ED3E01" w:rsidRDefault="00000000">
      <w:pPr>
        <w:spacing w:after="0"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kern w:val="0"/>
          <w:sz w:val="24"/>
          <w:szCs w:val="24"/>
          <w:lang w:eastAsia="en-IN" w:bidi="ar-SA"/>
          <w14:ligatures w14:val="none"/>
        </w:rPr>
        <w:t xml:space="preserve">  </w:t>
      </w:r>
      <w:r>
        <w:rPr>
          <w:rFonts w:ascii="Segoe UI" w:eastAsia="Times New Roman" w:hAnsi="Segoe UI" w:cs="Segoe UI"/>
          <w:b/>
          <w:bCs/>
          <w:kern w:val="0"/>
          <w:sz w:val="24"/>
          <w:szCs w:val="24"/>
          <w:lang w:eastAsia="en-IN" w:bidi="ar-SA"/>
          <w14:ligatures w14:val="none"/>
        </w:rPr>
        <w:t>Apigee</w:t>
      </w:r>
      <w:r>
        <w:rPr>
          <w:rFonts w:ascii="Segoe UI" w:eastAsia="Times New Roman" w:hAnsi="Segoe UI" w:cs="Segoe UI"/>
          <w:kern w:val="0"/>
          <w:sz w:val="24"/>
          <w:szCs w:val="24"/>
          <w:lang w:eastAsia="en-IN" w:bidi="ar-SA"/>
          <w14:ligatures w14:val="none"/>
        </w:rPr>
        <w:t>: Google Cloud's full-lifecycle API management platform.</w:t>
      </w:r>
    </w:p>
    <w:p w14:paraId="18EE303F" w14:textId="77777777" w:rsidR="00ED3E01" w:rsidRDefault="00000000">
      <w:pPr>
        <w:rPr>
          <w:rFonts w:ascii="Segoe UI" w:eastAsia="Times New Roman" w:hAnsi="Segoe UI" w:cs="Segoe UI"/>
          <w:color w:val="0D0D0D"/>
          <w:kern w:val="0"/>
          <w:sz w:val="24"/>
          <w:szCs w:val="24"/>
          <w:lang w:eastAsia="en-IN" w:bidi="ar-SA"/>
          <w14:ligatures w14:val="none"/>
        </w:rPr>
      </w:pPr>
      <w:r>
        <w:rPr>
          <w:rFonts w:ascii="Segoe UI" w:eastAsia="Times New Roman" w:hAnsi="Segoe UI" w:cs="Segoe UI"/>
          <w:kern w:val="0"/>
          <w:sz w:val="24"/>
          <w:szCs w:val="24"/>
          <w:lang w:eastAsia="en-IN" w:bidi="ar-SA"/>
          <w14:ligatures w14:val="none"/>
        </w:rPr>
        <w:lastRenderedPageBreak/>
        <w:t xml:space="preserve">  </w:t>
      </w:r>
      <w:proofErr w:type="spellStart"/>
      <w:r>
        <w:rPr>
          <w:rFonts w:ascii="Segoe UI" w:eastAsia="Times New Roman" w:hAnsi="Segoe UI" w:cs="Segoe UI"/>
          <w:b/>
          <w:bCs/>
          <w:kern w:val="0"/>
          <w:sz w:val="24"/>
          <w:szCs w:val="24"/>
          <w:lang w:eastAsia="en-IN" w:bidi="ar-SA"/>
          <w14:ligatures w14:val="none"/>
        </w:rPr>
        <w:t>Zuul</w:t>
      </w:r>
      <w:proofErr w:type="spellEnd"/>
      <w:r>
        <w:rPr>
          <w:rFonts w:ascii="Segoe UI" w:eastAsia="Times New Roman" w:hAnsi="Segoe UI" w:cs="Segoe UI"/>
          <w:kern w:val="0"/>
          <w:sz w:val="24"/>
          <w:szCs w:val="24"/>
          <w:lang w:eastAsia="en-IN" w:bidi="ar-SA"/>
          <w14:ligatures w14:val="none"/>
        </w:rPr>
        <w:t>: Netflix’s API gateway that provides dynamic routing, monitoring, resiliency, security, and more.</w:t>
      </w:r>
    </w:p>
    <w:p w14:paraId="04BDA79F" w14:textId="77777777" w:rsidR="00ED3E01" w:rsidRDefault="00000000">
      <w:pPr>
        <w:rPr>
          <w:rFonts w:ascii="Segoe UI" w:eastAsia="Times New Roman" w:hAnsi="Segoe UI" w:cs="Segoe UI"/>
          <w:color w:val="0D0D0D"/>
          <w:kern w:val="0"/>
          <w:sz w:val="24"/>
          <w:szCs w:val="24"/>
          <w:lang w:eastAsia="en-IN" w:bidi="ar-SA"/>
          <w14:ligatures w14:val="none"/>
        </w:rPr>
      </w:pPr>
      <w:r>
        <w:rPr>
          <w:rFonts w:ascii="Segoe UI" w:eastAsia="Times New Roman" w:hAnsi="Segoe UI" w:cs="Segoe UI"/>
          <w:color w:val="0D0D0D"/>
          <w:kern w:val="0"/>
          <w:sz w:val="24"/>
          <w:szCs w:val="24"/>
          <w:lang w:eastAsia="en-IN" w:bidi="ar-SA"/>
          <w14:ligatures w14:val="none"/>
        </w:rPr>
        <w:t>Remember, while API Gateways provide various benefits, they also introduce a single point of failure. Therefore, ensure high availability and fault tolerance measures are in place to mitigate risks.</w:t>
      </w:r>
    </w:p>
    <w:p w14:paraId="7AD44438" w14:textId="77777777" w:rsidR="00ED3E01" w:rsidRDefault="00ED3E01">
      <w:pPr>
        <w:pBdr>
          <w:bottom w:val="single" w:sz="6" w:space="1" w:color="auto"/>
        </w:pBdr>
        <w:rPr>
          <w:rFonts w:ascii="Segoe UI" w:hAnsi="Segoe UI" w:cs="Segoe UI"/>
          <w:color w:val="0D0D0D"/>
          <w:shd w:val="clear" w:color="auto" w:fill="FFFFFF"/>
        </w:rPr>
      </w:pPr>
    </w:p>
    <w:p w14:paraId="3C4A00CB" w14:textId="77777777" w:rsidR="00ED3E01" w:rsidRDefault="00ED3E01">
      <w:pPr>
        <w:rPr>
          <w:rFonts w:ascii="Segoe UI" w:hAnsi="Segoe UI" w:cs="Segoe UI"/>
          <w:color w:val="0D0D0D"/>
          <w:shd w:val="clear" w:color="auto" w:fill="FFFFFF"/>
        </w:rPr>
      </w:pPr>
    </w:p>
    <w:p w14:paraId="7E0D4DAD" w14:textId="77777777" w:rsidR="00ED3E01" w:rsidRDefault="00ED3E01">
      <w:pPr>
        <w:rPr>
          <w:rFonts w:ascii="Segoe UI" w:hAnsi="Segoe UI" w:cs="Segoe UI"/>
          <w:color w:val="0D0D0D"/>
          <w:shd w:val="clear" w:color="auto" w:fill="FFFFFF"/>
        </w:rPr>
      </w:pPr>
    </w:p>
    <w:p w14:paraId="5F69CF32" w14:textId="77777777" w:rsidR="00ED3E01" w:rsidRDefault="00000000">
      <w:pPr>
        <w:rPr>
          <w:rFonts w:ascii="Segoe UI" w:hAnsi="Segoe UI" w:cs="Segoe UI"/>
          <w:b/>
          <w:bCs/>
          <w:color w:val="0D0D0D"/>
          <w:shd w:val="clear" w:color="auto" w:fill="FFFFFF"/>
        </w:rPr>
      </w:pPr>
      <w:proofErr w:type="spellStart"/>
      <w:r>
        <w:rPr>
          <w:rFonts w:ascii="Segoe UI" w:hAnsi="Segoe UI" w:cs="Segoe UI"/>
          <w:b/>
          <w:bCs/>
          <w:color w:val="0D0D0D"/>
          <w:shd w:val="clear" w:color="auto" w:fill="FFFFFF"/>
        </w:rPr>
        <w:t>Hystrix</w:t>
      </w:r>
      <w:proofErr w:type="spellEnd"/>
      <w:r>
        <w:rPr>
          <w:rFonts w:ascii="Segoe UI" w:hAnsi="Segoe UI" w:cs="Segoe UI"/>
          <w:b/>
          <w:bCs/>
          <w:color w:val="0D0D0D"/>
          <w:shd w:val="clear" w:color="auto" w:fill="FFFFFF"/>
        </w:rPr>
        <w:t xml:space="preserve"> library:</w:t>
      </w:r>
    </w:p>
    <w:p w14:paraId="793E99FC" w14:textId="77777777" w:rsidR="00ED3E01" w:rsidRDefault="00000000">
      <w:pPr>
        <w:rPr>
          <w:rFonts w:ascii="Segoe UI" w:hAnsi="Segoe UI" w:cs="Segoe UI"/>
          <w:sz w:val="21"/>
          <w:szCs w:val="21"/>
        </w:rPr>
      </w:pPr>
      <w:proofErr w:type="spellStart"/>
      <w:r>
        <w:rPr>
          <w:rFonts w:ascii="Segoe UI" w:hAnsi="Segoe UI" w:cs="Segoe UI"/>
          <w:sz w:val="21"/>
          <w:szCs w:val="21"/>
        </w:rPr>
        <w:t>Hystrix</w:t>
      </w:r>
      <w:proofErr w:type="spellEnd"/>
      <w:r>
        <w:rPr>
          <w:rFonts w:ascii="Segoe UI" w:hAnsi="Segoe UI" w:cs="Segoe UI"/>
          <w:sz w:val="21"/>
          <w:szCs w:val="21"/>
        </w:rPr>
        <w:t xml:space="preserve"> is a library developed by Netflix for implementing fault tolerance and latency tolerance in distributed systems. It is designed to handle the issues that arise when different parts of a system (e.g., microservices) communicate with each other over networks, where failures and latency spikes can occur.</w:t>
      </w:r>
    </w:p>
    <w:p w14:paraId="71A65D2B" w14:textId="77777777" w:rsidR="00ED3E01" w:rsidRDefault="00000000">
      <w:pPr>
        <w:rPr>
          <w:rFonts w:ascii="Segoe UI" w:hAnsi="Segoe UI" w:cs="Segoe UI"/>
          <w:sz w:val="21"/>
          <w:szCs w:val="21"/>
        </w:rPr>
      </w:pPr>
      <w:r>
        <w:rPr>
          <w:rFonts w:ascii="Segoe UI" w:hAnsi="Segoe UI" w:cs="Segoe UI"/>
          <w:sz w:val="21"/>
          <w:szCs w:val="21"/>
        </w:rPr>
        <w:t xml:space="preserve">Here are some key features and concepts of </w:t>
      </w:r>
      <w:proofErr w:type="spellStart"/>
      <w:r>
        <w:rPr>
          <w:rFonts w:ascii="Segoe UI" w:hAnsi="Segoe UI" w:cs="Segoe UI"/>
          <w:sz w:val="21"/>
          <w:szCs w:val="21"/>
        </w:rPr>
        <w:t>Hystrix</w:t>
      </w:r>
      <w:proofErr w:type="spellEnd"/>
      <w:r>
        <w:rPr>
          <w:rFonts w:ascii="Segoe UI" w:hAnsi="Segoe UI" w:cs="Segoe UI"/>
          <w:sz w:val="21"/>
          <w:szCs w:val="21"/>
        </w:rPr>
        <w:t>:</w:t>
      </w:r>
    </w:p>
    <w:p w14:paraId="165127F2"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Circuit Breaker Pattern:</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implements the Circuit Breaker pattern, which monitors for failures in remote service calls. When the failure rate exceeds a certain threshold, </w:t>
      </w:r>
      <w:proofErr w:type="spellStart"/>
      <w:r>
        <w:rPr>
          <w:rFonts w:ascii="Segoe UI" w:hAnsi="Segoe UI" w:cs="Segoe UI"/>
          <w:sz w:val="21"/>
          <w:szCs w:val="21"/>
        </w:rPr>
        <w:t>Hystrix</w:t>
      </w:r>
      <w:proofErr w:type="spellEnd"/>
      <w:r>
        <w:rPr>
          <w:rFonts w:ascii="Segoe UI" w:hAnsi="Segoe UI" w:cs="Segoe UI"/>
          <w:sz w:val="21"/>
          <w:szCs w:val="21"/>
        </w:rPr>
        <w:t xml:space="preserve"> "trips" the circuit breaker, preventing further requests from being sent to the failing service. This helps to prevent cascading failures and conserves resources.</w:t>
      </w:r>
    </w:p>
    <w:p w14:paraId="427622FD"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Fallback Mechanism:</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provides the ability to define fallback logic that gets executed when a circuit is open or when a request times out. This allows applications to gracefully degrade functionality when dependent services are unavailable.</w:t>
      </w:r>
    </w:p>
    <w:p w14:paraId="492926F7"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Command Execution and Asynchronous Execution:</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allows you to wrap remote service calls or any code that may fail into a </w:t>
      </w:r>
      <w:proofErr w:type="spellStart"/>
      <w:r>
        <w:rPr>
          <w:rFonts w:ascii="Segoe UI" w:hAnsi="Segoe UI" w:cs="Segoe UI"/>
          <w:sz w:val="21"/>
          <w:szCs w:val="21"/>
        </w:rPr>
        <w:t>HystrixCommand</w:t>
      </w:r>
      <w:proofErr w:type="spellEnd"/>
      <w:r>
        <w:rPr>
          <w:rFonts w:ascii="Segoe UI" w:hAnsi="Segoe UI" w:cs="Segoe UI"/>
          <w:sz w:val="21"/>
          <w:szCs w:val="21"/>
        </w:rPr>
        <w:t xml:space="preserve"> or </w:t>
      </w:r>
      <w:proofErr w:type="spellStart"/>
      <w:r>
        <w:rPr>
          <w:rFonts w:ascii="Segoe UI" w:hAnsi="Segoe UI" w:cs="Segoe UI"/>
          <w:sz w:val="21"/>
          <w:szCs w:val="21"/>
        </w:rPr>
        <w:t>HystrixObservableCommand</w:t>
      </w:r>
      <w:proofErr w:type="spellEnd"/>
      <w:r>
        <w:rPr>
          <w:rFonts w:ascii="Segoe UI" w:hAnsi="Segoe UI" w:cs="Segoe UI"/>
          <w:sz w:val="21"/>
          <w:szCs w:val="21"/>
        </w:rPr>
        <w:t>, respectively. These commands are executed asynchronously and can be configured with various properties such as timeouts, thread pools, and circuit breaker settings.</w:t>
      </w:r>
    </w:p>
    <w:p w14:paraId="4AC8B084"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Metrics and Monitoring:</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collects and exposes metrics about command execution, thread pool usage, circuit breaker state, and more. These metrics can be monitored in real-time using tools like </w:t>
      </w:r>
      <w:proofErr w:type="spellStart"/>
      <w:r>
        <w:rPr>
          <w:rFonts w:ascii="Segoe UI" w:hAnsi="Segoe UI" w:cs="Segoe UI"/>
          <w:sz w:val="21"/>
          <w:szCs w:val="21"/>
        </w:rPr>
        <w:t>Hystrix</w:t>
      </w:r>
      <w:proofErr w:type="spellEnd"/>
      <w:r>
        <w:rPr>
          <w:rFonts w:ascii="Segoe UI" w:hAnsi="Segoe UI" w:cs="Segoe UI"/>
          <w:sz w:val="21"/>
          <w:szCs w:val="21"/>
        </w:rPr>
        <w:t xml:space="preserve"> Dashboard or integrated with monitoring systems such as Graphite, Prometheus, or CloudWatch.</w:t>
      </w:r>
    </w:p>
    <w:p w14:paraId="1028892E"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Configuration:</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provides extensive configuration options to tune its </w:t>
      </w:r>
      <w:proofErr w:type="spellStart"/>
      <w:r>
        <w:rPr>
          <w:rFonts w:ascii="Segoe UI" w:hAnsi="Segoe UI" w:cs="Segoe UI"/>
          <w:sz w:val="21"/>
          <w:szCs w:val="21"/>
        </w:rPr>
        <w:t>behavior</w:t>
      </w:r>
      <w:proofErr w:type="spellEnd"/>
      <w:r>
        <w:rPr>
          <w:rFonts w:ascii="Segoe UI" w:hAnsi="Segoe UI" w:cs="Segoe UI"/>
          <w:sz w:val="21"/>
          <w:szCs w:val="21"/>
        </w:rPr>
        <w:t xml:space="preserve"> based on application requirements. You can configure properties such as circuit breaker thresholds, timeouts, thread pool sizes, and error thresholds.</w:t>
      </w:r>
    </w:p>
    <w:p w14:paraId="7E235949" w14:textId="77777777" w:rsidR="00ED3E01" w:rsidRDefault="00000000">
      <w:pPr>
        <w:rPr>
          <w:rFonts w:ascii="Segoe UI" w:hAnsi="Segoe UI" w:cs="Segoe UI"/>
          <w:sz w:val="21"/>
          <w:szCs w:val="21"/>
        </w:rPr>
      </w:pPr>
      <w:r>
        <w:rPr>
          <w:rStyle w:val="Strong"/>
          <w:rFonts w:ascii="Segoe UI" w:eastAsiaTheme="majorEastAsia" w:hAnsi="Segoe UI" w:cs="Segoe UI"/>
          <w:sz w:val="21"/>
          <w:szCs w:val="21"/>
          <w:bdr w:val="single" w:sz="2" w:space="0" w:color="E3E3E3"/>
        </w:rPr>
        <w:t>Integration:</w:t>
      </w:r>
      <w:r>
        <w:rPr>
          <w:rFonts w:ascii="Segoe UI" w:hAnsi="Segoe UI" w:cs="Segoe UI"/>
          <w:sz w:val="21"/>
          <w:szCs w:val="21"/>
        </w:rPr>
        <w:t xml:space="preserve"> </w:t>
      </w:r>
      <w:proofErr w:type="spellStart"/>
      <w:r>
        <w:rPr>
          <w:rFonts w:ascii="Segoe UI" w:hAnsi="Segoe UI" w:cs="Segoe UI"/>
          <w:sz w:val="21"/>
          <w:szCs w:val="21"/>
        </w:rPr>
        <w:t>Hystrix</w:t>
      </w:r>
      <w:proofErr w:type="spellEnd"/>
      <w:r>
        <w:rPr>
          <w:rFonts w:ascii="Segoe UI" w:hAnsi="Segoe UI" w:cs="Segoe UI"/>
          <w:sz w:val="21"/>
          <w:szCs w:val="21"/>
        </w:rPr>
        <w:t xml:space="preserve"> can be easily integrated into Java applications using its provided libraries and annotations. It also integrates seamlessly with other Netflix OSS components such as Ribbon for client-side load balancing and Eureka for service discovery.</w:t>
      </w:r>
    </w:p>
    <w:p w14:paraId="2D2552D6" w14:textId="77777777" w:rsidR="00ED3E01" w:rsidRDefault="00000000">
      <w:pPr>
        <w:rPr>
          <w:rFonts w:ascii="Segoe UI" w:hAnsi="Segoe UI" w:cs="Segoe UI"/>
          <w:sz w:val="21"/>
          <w:szCs w:val="21"/>
        </w:rPr>
      </w:pPr>
      <w:proofErr w:type="spellStart"/>
      <w:r>
        <w:rPr>
          <w:rFonts w:ascii="Segoe UI" w:hAnsi="Segoe UI" w:cs="Segoe UI"/>
          <w:sz w:val="21"/>
          <w:szCs w:val="21"/>
        </w:rPr>
        <w:t>Hystrix</w:t>
      </w:r>
      <w:proofErr w:type="spellEnd"/>
      <w:r>
        <w:rPr>
          <w:rFonts w:ascii="Segoe UI" w:hAnsi="Segoe UI" w:cs="Segoe UI"/>
          <w:sz w:val="21"/>
          <w:szCs w:val="21"/>
        </w:rPr>
        <w:t xml:space="preserve"> has been widely used in building resilient and scalable microservices architectures. However, as of my last update, Netflix announced that they have put </w:t>
      </w:r>
      <w:proofErr w:type="spellStart"/>
      <w:r>
        <w:rPr>
          <w:rFonts w:ascii="Segoe UI" w:hAnsi="Segoe UI" w:cs="Segoe UI"/>
          <w:sz w:val="21"/>
          <w:szCs w:val="21"/>
        </w:rPr>
        <w:t>Hystrix</w:t>
      </w:r>
      <w:proofErr w:type="spellEnd"/>
      <w:r>
        <w:rPr>
          <w:rFonts w:ascii="Segoe UI" w:hAnsi="Segoe UI" w:cs="Segoe UI"/>
          <w:sz w:val="21"/>
          <w:szCs w:val="21"/>
        </w:rPr>
        <w:t xml:space="preserve"> into maintenance </w:t>
      </w:r>
      <w:r>
        <w:rPr>
          <w:rFonts w:ascii="Segoe UI" w:hAnsi="Segoe UI" w:cs="Segoe UI"/>
          <w:sz w:val="21"/>
          <w:szCs w:val="21"/>
        </w:rPr>
        <w:lastRenderedPageBreak/>
        <w:t xml:space="preserve">mode and recommended users to migrate to other resilience libraries such as Resilience4j or implement circuit breaker patterns directly with libraries like </w:t>
      </w:r>
      <w:proofErr w:type="spellStart"/>
      <w:r>
        <w:rPr>
          <w:rFonts w:ascii="Segoe UI" w:hAnsi="Segoe UI" w:cs="Segoe UI"/>
          <w:sz w:val="21"/>
          <w:szCs w:val="21"/>
        </w:rPr>
        <w:t>Hystrix's</w:t>
      </w:r>
      <w:proofErr w:type="spellEnd"/>
      <w:r>
        <w:rPr>
          <w:rFonts w:ascii="Segoe UI" w:hAnsi="Segoe UI" w:cs="Segoe UI"/>
          <w:sz w:val="21"/>
          <w:szCs w:val="21"/>
        </w:rPr>
        <w:t xml:space="preserve"> circuit breaker pattern is a fundamental part of many distributed systems.</w:t>
      </w:r>
    </w:p>
    <w:p w14:paraId="0BE7A566" w14:textId="77777777" w:rsidR="00ED3E01" w:rsidRDefault="00ED3E01">
      <w:pPr>
        <w:rPr>
          <w:rFonts w:ascii="Segoe UI" w:hAnsi="Segoe UI" w:cs="Segoe UI"/>
          <w:b/>
          <w:bCs/>
          <w:color w:val="0D0D0D"/>
          <w:shd w:val="clear" w:color="auto" w:fill="FFFFFF"/>
        </w:rPr>
      </w:pPr>
    </w:p>
    <w:p w14:paraId="50C102BC"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Implementation </w:t>
      </w:r>
    </w:p>
    <w:p w14:paraId="1792C77B"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Add the dependency for </w:t>
      </w:r>
      <w:proofErr w:type="spellStart"/>
      <w:r>
        <w:rPr>
          <w:rFonts w:ascii="Segoe UI" w:hAnsi="Segoe UI" w:cs="Segoe UI"/>
          <w:b/>
          <w:bCs/>
          <w:color w:val="0D0D0D"/>
          <w:shd w:val="clear" w:color="auto" w:fill="FFFFFF"/>
        </w:rPr>
        <w:t>Hystrix</w:t>
      </w:r>
      <w:proofErr w:type="spellEnd"/>
      <w:r>
        <w:rPr>
          <w:rFonts w:ascii="Segoe UI" w:hAnsi="Segoe UI" w:cs="Segoe UI"/>
          <w:b/>
          <w:bCs/>
          <w:color w:val="0D0D0D"/>
          <w:shd w:val="clear" w:color="auto" w:fill="FFFFFF"/>
        </w:rPr>
        <w:t xml:space="preserve"> library in pom.xml</w:t>
      </w:r>
    </w:p>
    <w:p w14:paraId="74FB83B6"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Annotate main class with @EnableCercuitBreaker or @EnableHystrix</w:t>
      </w:r>
    </w:p>
    <w:p w14:paraId="6FF8C8A3"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Annotate the methods that we want to wrap in a </w:t>
      </w:r>
      <w:proofErr w:type="spellStart"/>
      <w:r>
        <w:rPr>
          <w:rFonts w:ascii="Segoe UI" w:hAnsi="Segoe UI" w:cs="Segoe UI"/>
          <w:b/>
          <w:bCs/>
          <w:color w:val="0D0D0D"/>
          <w:shd w:val="clear" w:color="auto" w:fill="FFFFFF"/>
        </w:rPr>
        <w:t>hystrixcommand</w:t>
      </w:r>
      <w:proofErr w:type="spellEnd"/>
      <w:r>
        <w:rPr>
          <w:rFonts w:ascii="Segoe UI" w:hAnsi="Segoe UI" w:cs="Segoe UI"/>
          <w:b/>
          <w:bCs/>
          <w:color w:val="0D0D0D"/>
          <w:shd w:val="clear" w:color="auto" w:fill="FFFFFF"/>
        </w:rPr>
        <w:t xml:space="preserve"> with @HystrixCommand</w:t>
      </w:r>
    </w:p>
    <w:p w14:paraId="3636083B" w14:textId="77777777" w:rsidR="00ED3E01" w:rsidRDefault="00000000">
      <w:pPr>
        <w:rPr>
          <w:rFonts w:ascii="Segoe UI" w:hAnsi="Segoe UI" w:cs="Segoe UI"/>
          <w:b/>
          <w:bCs/>
          <w:color w:val="0D0D0D"/>
          <w:shd w:val="clear" w:color="auto" w:fill="FFFFFF"/>
        </w:rPr>
      </w:pPr>
      <w:r>
        <w:rPr>
          <w:rFonts w:ascii="Segoe UI" w:hAnsi="Segoe UI" w:cs="Segoe UI"/>
          <w:b/>
          <w:bCs/>
          <w:color w:val="0D0D0D"/>
          <w:shd w:val="clear" w:color="auto" w:fill="FFFFFF"/>
        </w:rPr>
        <w:t xml:space="preserve">We can give properties like </w:t>
      </w:r>
      <w:proofErr w:type="spellStart"/>
      <w:r>
        <w:rPr>
          <w:rFonts w:ascii="Segoe UI" w:hAnsi="Segoe UI" w:cs="Segoe UI"/>
          <w:b/>
          <w:bCs/>
          <w:color w:val="0D0D0D"/>
          <w:shd w:val="clear" w:color="auto" w:fill="FFFFFF"/>
        </w:rPr>
        <w:t>Fallbackmethod</w:t>
      </w:r>
      <w:proofErr w:type="spellEnd"/>
      <w:r>
        <w:rPr>
          <w:rFonts w:ascii="Segoe UI" w:hAnsi="Segoe UI" w:cs="Segoe UI"/>
          <w:b/>
          <w:bCs/>
          <w:color w:val="0D0D0D"/>
          <w:shd w:val="clear" w:color="auto" w:fill="FFFFFF"/>
        </w:rPr>
        <w:t xml:space="preserve"> to be called if the method is failing</w:t>
      </w:r>
    </w:p>
    <w:p w14:paraId="51E69261" w14:textId="77777777" w:rsidR="00ED3E01" w:rsidRDefault="00ED3E01">
      <w:pPr>
        <w:rPr>
          <w:rFonts w:ascii="Segoe UI" w:hAnsi="Segoe UI" w:cs="Segoe UI"/>
          <w:b/>
          <w:bCs/>
          <w:color w:val="0D0D0D"/>
          <w:shd w:val="clear" w:color="auto" w:fill="FFFFFF"/>
        </w:rPr>
      </w:pPr>
    </w:p>
    <w:p w14:paraId="158A7001"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@Service</w:t>
      </w:r>
    </w:p>
    <w:p w14:paraId="7AF784E4"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public class </w:t>
      </w:r>
      <w:proofErr w:type="spellStart"/>
      <w:r>
        <w:rPr>
          <w:rFonts w:ascii="Segoe UI" w:hAnsi="Segoe UI" w:cs="Segoe UI"/>
          <w:color w:val="0D0D0D"/>
          <w:shd w:val="clear" w:color="auto" w:fill="FFFFFF"/>
        </w:rPr>
        <w:t>YourService</w:t>
      </w:r>
      <w:proofErr w:type="spellEnd"/>
      <w:r>
        <w:rPr>
          <w:rFonts w:ascii="Segoe UI" w:hAnsi="Segoe UI" w:cs="Segoe UI"/>
          <w:color w:val="0D0D0D"/>
          <w:shd w:val="clear" w:color="auto" w:fill="FFFFFF"/>
        </w:rPr>
        <w:t xml:space="preserve"> {</w:t>
      </w:r>
    </w:p>
    <w:p w14:paraId="04B21751"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private final </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w:t>
      </w:r>
    </w:p>
    <w:p w14:paraId="3F3534E6"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public </w:t>
      </w:r>
      <w:proofErr w:type="spellStart"/>
      <w:r>
        <w:rPr>
          <w:rFonts w:ascii="Segoe UI" w:hAnsi="Segoe UI" w:cs="Segoe UI"/>
          <w:color w:val="0D0D0D"/>
          <w:shd w:val="clear" w:color="auto" w:fill="FFFFFF"/>
        </w:rPr>
        <w:t>YourService</w:t>
      </w:r>
      <w:proofErr w:type="spellEnd"/>
      <w:r>
        <w:rPr>
          <w:rFonts w:ascii="Segoe UI" w:hAnsi="Segoe UI" w:cs="Segoe UI"/>
          <w:color w:val="0D0D0D"/>
          <w:shd w:val="clear" w:color="auto" w:fill="FFFFFF"/>
        </w:rPr>
        <w:t>(</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 {</w:t>
      </w:r>
    </w:p>
    <w:p w14:paraId="773B376A"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w:t>
      </w:r>
      <w:proofErr w:type="spellStart"/>
      <w:r>
        <w:rPr>
          <w:rFonts w:ascii="Segoe UI" w:hAnsi="Segoe UI" w:cs="Segoe UI"/>
          <w:color w:val="0D0D0D"/>
          <w:shd w:val="clear" w:color="auto" w:fill="FFFFFF"/>
        </w:rPr>
        <w:t>this.restTemplate</w:t>
      </w:r>
      <w:proofErr w:type="spellEnd"/>
      <w:r>
        <w:rPr>
          <w:rFonts w:ascii="Segoe UI" w:hAnsi="Segoe UI" w:cs="Segoe UI"/>
          <w:color w:val="0D0D0D"/>
          <w:shd w:val="clear" w:color="auto" w:fill="FFFFFF"/>
        </w:rPr>
        <w:t xml:space="preserve"> = </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w:t>
      </w:r>
    </w:p>
    <w:p w14:paraId="35C9D1DF"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w:t>
      </w:r>
    </w:p>
    <w:p w14:paraId="1A85354D"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@HystrixCommand(fallbackMethod = "</w:t>
      </w:r>
      <w:proofErr w:type="spellStart"/>
      <w:r>
        <w:rPr>
          <w:rFonts w:ascii="Segoe UI" w:hAnsi="Segoe UI" w:cs="Segoe UI"/>
          <w:color w:val="0D0D0D"/>
          <w:shd w:val="clear" w:color="auto" w:fill="FFFFFF"/>
        </w:rPr>
        <w:t>fallbackMethod</w:t>
      </w:r>
      <w:proofErr w:type="spellEnd"/>
      <w:r>
        <w:rPr>
          <w:rFonts w:ascii="Segoe UI" w:hAnsi="Segoe UI" w:cs="Segoe UI"/>
          <w:color w:val="0D0D0D"/>
          <w:shd w:val="clear" w:color="auto" w:fill="FFFFFF"/>
        </w:rPr>
        <w:t>")</w:t>
      </w:r>
    </w:p>
    <w:p w14:paraId="035A83EC"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public String </w:t>
      </w:r>
      <w:proofErr w:type="spellStart"/>
      <w:r>
        <w:rPr>
          <w:rFonts w:ascii="Segoe UI" w:hAnsi="Segoe UI" w:cs="Segoe UI"/>
          <w:color w:val="0D0D0D"/>
          <w:shd w:val="clear" w:color="auto" w:fill="FFFFFF"/>
        </w:rPr>
        <w:t>callExternalService</w:t>
      </w:r>
      <w:proofErr w:type="spellEnd"/>
      <w:r>
        <w:rPr>
          <w:rFonts w:ascii="Segoe UI" w:hAnsi="Segoe UI" w:cs="Segoe UI"/>
          <w:color w:val="0D0D0D"/>
          <w:shd w:val="clear" w:color="auto" w:fill="FFFFFF"/>
        </w:rPr>
        <w:t>() {</w:t>
      </w:r>
    </w:p>
    <w:p w14:paraId="4283AA02"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 Make a remote call using </w:t>
      </w:r>
      <w:proofErr w:type="spellStart"/>
      <w:r>
        <w:rPr>
          <w:rFonts w:ascii="Segoe UI" w:hAnsi="Segoe UI" w:cs="Segoe UI"/>
          <w:color w:val="0D0D0D"/>
          <w:shd w:val="clear" w:color="auto" w:fill="FFFFFF"/>
        </w:rPr>
        <w:t>restTemplate</w:t>
      </w:r>
      <w:proofErr w:type="spellEnd"/>
      <w:r>
        <w:rPr>
          <w:rFonts w:ascii="Segoe UI" w:hAnsi="Segoe UI" w:cs="Segoe UI"/>
          <w:color w:val="0D0D0D"/>
          <w:shd w:val="clear" w:color="auto" w:fill="FFFFFF"/>
        </w:rPr>
        <w:t xml:space="preserve"> or any other method</w:t>
      </w:r>
    </w:p>
    <w:p w14:paraId="501DEE2F"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return restTemplate.getForObject("http://external-service/api/endpoint", </w:t>
      </w:r>
      <w:proofErr w:type="spellStart"/>
      <w:r>
        <w:rPr>
          <w:rFonts w:ascii="Segoe UI" w:hAnsi="Segoe UI" w:cs="Segoe UI"/>
          <w:color w:val="0D0D0D"/>
          <w:shd w:val="clear" w:color="auto" w:fill="FFFFFF"/>
        </w:rPr>
        <w:t>String.class</w:t>
      </w:r>
      <w:proofErr w:type="spellEnd"/>
      <w:r>
        <w:rPr>
          <w:rFonts w:ascii="Segoe UI" w:hAnsi="Segoe UI" w:cs="Segoe UI"/>
          <w:color w:val="0D0D0D"/>
          <w:shd w:val="clear" w:color="auto" w:fill="FFFFFF"/>
        </w:rPr>
        <w:t>);</w:t>
      </w:r>
    </w:p>
    <w:p w14:paraId="27476AA6"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w:t>
      </w:r>
    </w:p>
    <w:p w14:paraId="79D33985"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public String </w:t>
      </w:r>
      <w:proofErr w:type="spellStart"/>
      <w:r>
        <w:rPr>
          <w:rFonts w:ascii="Segoe UI" w:hAnsi="Segoe UI" w:cs="Segoe UI"/>
          <w:color w:val="0D0D0D"/>
          <w:shd w:val="clear" w:color="auto" w:fill="FFFFFF"/>
        </w:rPr>
        <w:t>fallbackMethod</w:t>
      </w:r>
      <w:proofErr w:type="spellEnd"/>
      <w:r>
        <w:rPr>
          <w:rFonts w:ascii="Segoe UI" w:hAnsi="Segoe UI" w:cs="Segoe UI"/>
          <w:color w:val="0D0D0D"/>
          <w:shd w:val="clear" w:color="auto" w:fill="FFFFFF"/>
        </w:rPr>
        <w:t>() {</w:t>
      </w:r>
    </w:p>
    <w:p w14:paraId="37528DA4"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 Fallback logic in case the call to external service fails</w:t>
      </w:r>
    </w:p>
    <w:p w14:paraId="75109CD3"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return "Fallback Response";</w:t>
      </w:r>
    </w:p>
    <w:p w14:paraId="195D3919"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 xml:space="preserve">    }</w:t>
      </w:r>
    </w:p>
    <w:p w14:paraId="28644408" w14:textId="77777777" w:rsidR="00ED3E01" w:rsidRDefault="00000000">
      <w:pPr>
        <w:rPr>
          <w:rFonts w:ascii="Segoe UI" w:hAnsi="Segoe UI" w:cs="Segoe UI"/>
          <w:color w:val="0D0D0D"/>
          <w:shd w:val="clear" w:color="auto" w:fill="FFFFFF"/>
        </w:rPr>
      </w:pPr>
      <w:r>
        <w:rPr>
          <w:rFonts w:ascii="Segoe UI" w:hAnsi="Segoe UI" w:cs="Segoe UI"/>
          <w:color w:val="0D0D0D"/>
          <w:shd w:val="clear" w:color="auto" w:fill="FFFFFF"/>
        </w:rPr>
        <w:t>}</w:t>
      </w:r>
    </w:p>
    <w:p w14:paraId="2992B97B" w14:textId="77777777" w:rsidR="00ED3E01" w:rsidRDefault="00000000">
      <w:pPr>
        <w:rPr>
          <w:rFonts w:ascii="Segoe UI" w:hAnsi="Segoe UI" w:cs="Segoe UI"/>
          <w:color w:val="0D0D0D"/>
        </w:rPr>
      </w:pPr>
      <w:r>
        <w:rPr>
          <w:rStyle w:val="Strong"/>
          <w:rFonts w:ascii="Segoe UI" w:eastAsiaTheme="majorEastAsia" w:hAnsi="Segoe UI" w:cs="Segoe UI"/>
          <w:color w:val="0D0D0D"/>
          <w:bdr w:val="single" w:sz="2" w:space="0" w:color="E3E3E3"/>
        </w:rPr>
        <w:t>Timeout and Circuit Breaker:</w:t>
      </w:r>
    </w:p>
    <w:p w14:paraId="7CE25D9A" w14:textId="77777777" w:rsidR="00ED3E01" w:rsidRDefault="00000000">
      <w:pPr>
        <w:pBdr>
          <w:bottom w:val="single" w:sz="6" w:space="1" w:color="auto"/>
        </w:pBdr>
        <w:rPr>
          <w:rFonts w:ascii="Segoe UI" w:hAnsi="Segoe UI" w:cs="Segoe UI"/>
          <w:color w:val="0D0D0D"/>
        </w:rPr>
      </w:pPr>
      <w:r>
        <w:rPr>
          <w:rFonts w:ascii="Segoe UI" w:hAnsi="Segoe UI" w:cs="Segoe UI"/>
          <w:color w:val="0D0D0D"/>
        </w:rPr>
        <w:t xml:space="preserve">You can configure additional </w:t>
      </w:r>
      <w:proofErr w:type="spellStart"/>
      <w:r>
        <w:rPr>
          <w:rFonts w:ascii="Segoe UI" w:hAnsi="Segoe UI" w:cs="Segoe UI"/>
          <w:color w:val="0D0D0D"/>
        </w:rPr>
        <w:t>Hystrix</w:t>
      </w:r>
      <w:proofErr w:type="spellEnd"/>
      <w:r>
        <w:rPr>
          <w:rFonts w:ascii="Segoe UI" w:hAnsi="Segoe UI" w:cs="Segoe UI"/>
          <w:color w:val="0D0D0D"/>
        </w:rPr>
        <w:t xml:space="preserve"> behaviours such as timeouts, circuit breakers, thread pools, and more by setting attributes in the </w:t>
      </w:r>
      <w:r>
        <w:rPr>
          <w:rStyle w:val="HTMLCode"/>
          <w:rFonts w:ascii="Ubuntu Mono" w:eastAsiaTheme="majorEastAsia" w:hAnsi="Ubuntu Mono"/>
          <w:b/>
          <w:bCs/>
          <w:color w:val="0D0D0D"/>
          <w:sz w:val="21"/>
          <w:szCs w:val="21"/>
          <w:bdr w:val="single" w:sz="2" w:space="0" w:color="E3E3E3"/>
        </w:rPr>
        <w:t>@HystrixCommand</w:t>
      </w:r>
      <w:r>
        <w:rPr>
          <w:rFonts w:ascii="Segoe UI" w:hAnsi="Segoe UI" w:cs="Segoe UI"/>
          <w:color w:val="0D0D0D"/>
        </w:rPr>
        <w:t xml:space="preserve"> annotation.</w:t>
      </w:r>
    </w:p>
    <w:p w14:paraId="132DC673" w14:textId="77777777" w:rsidR="00ED3E01" w:rsidRDefault="00000000">
      <w:pPr>
        <w:pStyle w:val="Heading1"/>
      </w:pPr>
      <w:r>
        <w:lastRenderedPageBreak/>
        <w:t>Spring Cloud:  (</w:t>
      </w:r>
      <w:hyperlink r:id="rId10" w:history="1">
        <w:r>
          <w:rPr>
            <w:rStyle w:val="Hyperlink"/>
          </w:rPr>
          <w:t>source</w:t>
        </w:r>
      </w:hyperlink>
      <w:r>
        <w:t>)</w:t>
      </w:r>
    </w:p>
    <w:p w14:paraId="5E22D3A9" w14:textId="77777777" w:rsidR="00ED3E01" w:rsidRDefault="00000000">
      <w:pPr>
        <w:rPr>
          <w:rFonts w:ascii="Segoe UI" w:hAnsi="Segoe UI" w:cs="Segoe UI"/>
          <w:sz w:val="24"/>
          <w:szCs w:val="24"/>
        </w:rPr>
      </w:pPr>
      <w:r>
        <w:rPr>
          <w:rFonts w:ascii="Segoe UI" w:hAnsi="Segoe UI" w:cs="Segoe UI"/>
          <w:sz w:val="24"/>
          <w:szCs w:val="24"/>
        </w:rPr>
        <w:t>Building and deploying microservices distributed across the network brings up new challenges like,</w:t>
      </w:r>
    </w:p>
    <w:p w14:paraId="791EE8D6"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We need to maintain the list of all the available applications and the instances with their network address.</w:t>
      </w:r>
    </w:p>
    <w:p w14:paraId="31D74FE8"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We need to load balance the services so that we make optimal use of resources.</w:t>
      </w:r>
    </w:p>
    <w:p w14:paraId="2C213BFE"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We need to provide fault tolerance.</w:t>
      </w:r>
    </w:p>
    <w:p w14:paraId="12074868"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We need to have the configuration of all the services stored and managed externally at a single place.</w:t>
      </w:r>
    </w:p>
    <w:p w14:paraId="3C717C0C"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We need a single point of contact between clients and microservices.</w:t>
      </w:r>
    </w:p>
    <w:p w14:paraId="68B0B006" w14:textId="77777777" w:rsidR="00ED3E01" w:rsidRDefault="00000000">
      <w:pPr>
        <w:pStyle w:val="ListParagraph"/>
        <w:numPr>
          <w:ilvl w:val="0"/>
          <w:numId w:val="7"/>
        </w:numPr>
        <w:rPr>
          <w:rFonts w:ascii="Segoe UI" w:hAnsi="Segoe UI" w:cs="Segoe UI"/>
          <w:sz w:val="24"/>
          <w:szCs w:val="24"/>
        </w:rPr>
      </w:pPr>
      <w:r>
        <w:rPr>
          <w:rFonts w:ascii="Segoe UI" w:hAnsi="Segoe UI" w:cs="Segoe UI"/>
          <w:sz w:val="24"/>
          <w:szCs w:val="24"/>
        </w:rPr>
        <w:t>Debugging distributed services to identify where the error is.</w:t>
      </w:r>
    </w:p>
    <w:p w14:paraId="5D5DC3F3" w14:textId="77777777" w:rsidR="00ED3E01" w:rsidRDefault="00000000">
      <w:pPr>
        <w:rPr>
          <w:rFonts w:ascii="Segoe UI" w:hAnsi="Segoe UI" w:cs="Segoe UI"/>
          <w:sz w:val="24"/>
          <w:szCs w:val="24"/>
        </w:rPr>
      </w:pPr>
      <w:r>
        <w:rPr>
          <w:rFonts w:ascii="Segoe UI" w:hAnsi="Segoe UI" w:cs="Segoe UI"/>
          <w:sz w:val="24"/>
          <w:szCs w:val="24"/>
        </w:rPr>
        <w:t>Spring Cloud provides many libraries and services which are ready to use to mitigate above challenges.</w:t>
      </w:r>
    </w:p>
    <w:p w14:paraId="71331F16" w14:textId="77777777" w:rsidR="00ED3E01" w:rsidRDefault="00000000">
      <w:pPr>
        <w:pStyle w:val="ListParagraph"/>
        <w:numPr>
          <w:ilvl w:val="0"/>
          <w:numId w:val="8"/>
        </w:numPr>
        <w:rPr>
          <w:rFonts w:ascii="Segoe UI" w:hAnsi="Segoe UI" w:cs="Segoe UI"/>
          <w:sz w:val="24"/>
          <w:szCs w:val="24"/>
        </w:rPr>
      </w:pPr>
      <w:r>
        <w:rPr>
          <w:rFonts w:ascii="Segoe UI" w:hAnsi="Segoe UI" w:cs="Segoe UI"/>
          <w:sz w:val="24"/>
          <w:szCs w:val="24"/>
        </w:rPr>
        <w:t>Service registries like Eureka server, Zookeeper and Consul.</w:t>
      </w:r>
    </w:p>
    <w:p w14:paraId="513C78B7" w14:textId="77777777" w:rsidR="00ED3E01" w:rsidRDefault="00000000">
      <w:pPr>
        <w:pStyle w:val="ListParagraph"/>
        <w:numPr>
          <w:ilvl w:val="0"/>
          <w:numId w:val="8"/>
        </w:numPr>
        <w:rPr>
          <w:rFonts w:ascii="Segoe UI" w:hAnsi="Segoe UI" w:cs="Segoe UI"/>
          <w:sz w:val="24"/>
          <w:szCs w:val="24"/>
        </w:rPr>
      </w:pPr>
      <w:r>
        <w:rPr>
          <w:rFonts w:ascii="Segoe UI" w:hAnsi="Segoe UI" w:cs="Segoe UI"/>
          <w:sz w:val="24"/>
          <w:szCs w:val="24"/>
        </w:rPr>
        <w:t>Netflix Ribbbon, Spring Cloud load balancer.</w:t>
      </w:r>
    </w:p>
    <w:p w14:paraId="17EFE9B6" w14:textId="77777777" w:rsidR="00ED3E01" w:rsidRDefault="00000000">
      <w:pPr>
        <w:pStyle w:val="ListParagraph"/>
        <w:numPr>
          <w:ilvl w:val="0"/>
          <w:numId w:val="8"/>
        </w:numPr>
        <w:rPr>
          <w:rFonts w:ascii="Segoe UI" w:hAnsi="Segoe UI" w:cs="Segoe UI"/>
          <w:sz w:val="24"/>
          <w:szCs w:val="24"/>
        </w:rPr>
      </w:pPr>
      <w:proofErr w:type="spellStart"/>
      <w:r>
        <w:rPr>
          <w:rFonts w:ascii="Segoe UI" w:hAnsi="Segoe UI" w:cs="Segoe UI"/>
          <w:sz w:val="24"/>
          <w:szCs w:val="24"/>
        </w:rPr>
        <w:t>Hystrix</w:t>
      </w:r>
      <w:proofErr w:type="spellEnd"/>
      <w:r>
        <w:rPr>
          <w:rFonts w:ascii="Segoe UI" w:hAnsi="Segoe UI" w:cs="Segoe UI"/>
          <w:sz w:val="24"/>
          <w:szCs w:val="24"/>
        </w:rPr>
        <w:t>, Resilience4j libraries for fault tolerance.</w:t>
      </w:r>
    </w:p>
    <w:p w14:paraId="69E5ADCD" w14:textId="77777777" w:rsidR="00ED3E01" w:rsidRDefault="00000000">
      <w:pPr>
        <w:pStyle w:val="ListParagraph"/>
        <w:numPr>
          <w:ilvl w:val="0"/>
          <w:numId w:val="8"/>
        </w:numPr>
        <w:rPr>
          <w:rFonts w:ascii="Segoe UI" w:hAnsi="Segoe UI" w:cs="Segoe UI"/>
          <w:sz w:val="24"/>
          <w:szCs w:val="24"/>
        </w:rPr>
      </w:pPr>
      <w:r>
        <w:rPr>
          <w:rFonts w:ascii="Segoe UI" w:hAnsi="Segoe UI" w:cs="Segoe UI"/>
          <w:sz w:val="24"/>
          <w:szCs w:val="24"/>
        </w:rPr>
        <w:t>Spring cloud config server.</w:t>
      </w:r>
    </w:p>
    <w:p w14:paraId="2B4984A4" w14:textId="77777777" w:rsidR="00ED3E01" w:rsidRDefault="00000000">
      <w:pPr>
        <w:pStyle w:val="ListParagraph"/>
        <w:numPr>
          <w:ilvl w:val="0"/>
          <w:numId w:val="8"/>
        </w:numPr>
        <w:rPr>
          <w:rFonts w:ascii="Segoe UI" w:hAnsi="Segoe UI" w:cs="Segoe UI"/>
          <w:sz w:val="24"/>
          <w:szCs w:val="24"/>
        </w:rPr>
      </w:pPr>
      <w:r>
        <w:rPr>
          <w:rFonts w:ascii="Segoe UI" w:hAnsi="Segoe UI" w:cs="Segoe UI"/>
          <w:sz w:val="24"/>
          <w:szCs w:val="24"/>
        </w:rPr>
        <w:t>Spring cloud API gateway.</w:t>
      </w:r>
    </w:p>
    <w:p w14:paraId="3E724206" w14:textId="77777777" w:rsidR="00ED3E01" w:rsidRDefault="00000000">
      <w:pPr>
        <w:pStyle w:val="ListParagraph"/>
        <w:numPr>
          <w:ilvl w:val="0"/>
          <w:numId w:val="8"/>
        </w:numPr>
        <w:rPr>
          <w:rFonts w:ascii="Segoe UI" w:hAnsi="Segoe UI" w:cs="Segoe UI"/>
          <w:sz w:val="24"/>
          <w:szCs w:val="24"/>
        </w:rPr>
      </w:pPr>
      <w:r>
        <w:rPr>
          <w:rFonts w:ascii="Segoe UI" w:hAnsi="Segoe UI" w:cs="Segoe UI"/>
          <w:sz w:val="24"/>
          <w:szCs w:val="24"/>
        </w:rPr>
        <w:t>Spring cloud Sleuth and Zipkin for tracing.</w:t>
      </w:r>
    </w:p>
    <w:p w14:paraId="405BADBB" w14:textId="77777777" w:rsidR="00ED3E01" w:rsidRDefault="00ED3E01">
      <w:pPr>
        <w:rPr>
          <w:rFonts w:ascii="Segoe UI" w:hAnsi="Segoe UI" w:cs="Segoe UI"/>
          <w:sz w:val="24"/>
          <w:szCs w:val="24"/>
        </w:rPr>
      </w:pPr>
    </w:p>
    <w:p w14:paraId="1824B8B3" w14:textId="77777777" w:rsidR="00ED3E01" w:rsidRDefault="00000000">
      <w:pPr>
        <w:pStyle w:val="Heading1"/>
      </w:pPr>
      <w:r>
        <w:rPr>
          <w:rFonts w:ascii="Segoe UI" w:hAnsi="Segoe UI" w:cs="Segoe UI"/>
          <w:sz w:val="24"/>
          <w:szCs w:val="24"/>
        </w:rPr>
        <w:t>Spring cloud config server</w:t>
      </w:r>
    </w:p>
    <w:p w14:paraId="53CE75BB" w14:textId="77777777" w:rsidR="00ED3E01" w:rsidRDefault="00000000">
      <w:pPr>
        <w:rPr>
          <w:rFonts w:ascii="Segoe UI" w:hAnsi="Segoe UI" w:cs="Segoe UI"/>
          <w:sz w:val="24"/>
          <w:szCs w:val="24"/>
        </w:rPr>
      </w:pPr>
      <w:r>
        <w:rPr>
          <w:rFonts w:ascii="Segoe UI" w:hAnsi="Segoe UI" w:cs="Segoe UI"/>
          <w:sz w:val="24"/>
          <w:szCs w:val="24"/>
        </w:rPr>
        <w:t xml:space="preserve">As we will be having multiple services deployed, we can store the configuration properties of all the services at one place. </w:t>
      </w:r>
    </w:p>
    <w:p w14:paraId="32876472" w14:textId="77777777" w:rsidR="00ED3E01" w:rsidRDefault="00000000">
      <w:pPr>
        <w:rPr>
          <w:rFonts w:ascii="Segoe UI" w:hAnsi="Segoe UI" w:cs="Segoe UI"/>
          <w:color w:val="242424"/>
          <w:spacing w:val="-1"/>
          <w:sz w:val="24"/>
          <w:szCs w:val="24"/>
          <w:shd w:val="clear" w:color="auto" w:fill="FFFFFF"/>
        </w:rPr>
      </w:pPr>
      <w:r>
        <w:rPr>
          <w:rFonts w:ascii="Segoe UI" w:hAnsi="Segoe UI" w:cs="Segoe UI"/>
          <w:color w:val="242424"/>
          <w:spacing w:val="-1"/>
          <w:sz w:val="24"/>
          <w:szCs w:val="24"/>
          <w:shd w:val="clear" w:color="auto" w:fill="FFFFFF"/>
        </w:rPr>
        <w:t xml:space="preserve">Spring cloud config supports file systems, git, AWS </w:t>
      </w:r>
      <w:proofErr w:type="spellStart"/>
      <w:r>
        <w:rPr>
          <w:rFonts w:ascii="Segoe UI" w:hAnsi="Segoe UI" w:cs="Segoe UI"/>
          <w:color w:val="242424"/>
          <w:spacing w:val="-1"/>
          <w:sz w:val="24"/>
          <w:szCs w:val="24"/>
          <w:shd w:val="clear" w:color="auto" w:fill="FFFFFF"/>
        </w:rPr>
        <w:t>CodeCommit</w:t>
      </w:r>
      <w:proofErr w:type="spellEnd"/>
      <w:r>
        <w:rPr>
          <w:rFonts w:ascii="Segoe UI" w:hAnsi="Segoe UI" w:cs="Segoe UI"/>
          <w:color w:val="242424"/>
          <w:spacing w:val="-1"/>
          <w:sz w:val="24"/>
          <w:szCs w:val="24"/>
          <w:shd w:val="clear" w:color="auto" w:fill="FFFFFF"/>
        </w:rPr>
        <w:t>, and Google Cloud Store.</w:t>
      </w:r>
    </w:p>
    <w:p w14:paraId="0F253745" w14:textId="77777777" w:rsidR="00ED3E01" w:rsidRDefault="00000000">
      <w:pPr>
        <w:rPr>
          <w:rFonts w:ascii="Segoe UI" w:hAnsi="Segoe UI" w:cs="Segoe UI"/>
          <w:b/>
          <w:bCs/>
          <w:sz w:val="24"/>
          <w:szCs w:val="24"/>
        </w:rPr>
      </w:pPr>
      <w:r>
        <w:rPr>
          <w:rFonts w:ascii="Segoe UI" w:hAnsi="Segoe UI" w:cs="Segoe UI"/>
          <w:b/>
          <w:bCs/>
          <w:sz w:val="24"/>
          <w:szCs w:val="24"/>
        </w:rPr>
        <w:t>Implementation :</w:t>
      </w:r>
    </w:p>
    <w:p w14:paraId="21C5FAFB" w14:textId="77777777" w:rsidR="00ED3E01" w:rsidRDefault="00000000">
      <w:pPr>
        <w:pStyle w:val="ListParagraph"/>
        <w:numPr>
          <w:ilvl w:val="0"/>
          <w:numId w:val="9"/>
        </w:numPr>
        <w:rPr>
          <w:rFonts w:ascii="Segoe UI" w:hAnsi="Segoe UI" w:cs="Segoe UI"/>
          <w:sz w:val="24"/>
          <w:szCs w:val="24"/>
        </w:rPr>
      </w:pPr>
      <w:r>
        <w:rPr>
          <w:rFonts w:ascii="Segoe UI" w:hAnsi="Segoe UI" w:cs="Segoe UI"/>
          <w:sz w:val="24"/>
          <w:szCs w:val="24"/>
        </w:rPr>
        <w:t>Create a project for config-server</w:t>
      </w:r>
    </w:p>
    <w:p w14:paraId="433A2967" w14:textId="77777777" w:rsidR="00ED3E01" w:rsidRDefault="00000000">
      <w:pPr>
        <w:pStyle w:val="ListParagraph"/>
        <w:numPr>
          <w:ilvl w:val="0"/>
          <w:numId w:val="9"/>
        </w:numPr>
        <w:rPr>
          <w:rFonts w:ascii="Segoe UI" w:hAnsi="Segoe UI" w:cs="Segoe UI"/>
          <w:sz w:val="24"/>
          <w:szCs w:val="24"/>
        </w:rPr>
      </w:pPr>
      <w:r>
        <w:rPr>
          <w:rFonts w:ascii="Segoe UI" w:hAnsi="Segoe UI" w:cs="Segoe UI"/>
          <w:sz w:val="24"/>
          <w:szCs w:val="24"/>
        </w:rPr>
        <w:t>Add Spring-cloud-config-server dependency</w:t>
      </w:r>
    </w:p>
    <w:p w14:paraId="2953336E" w14:textId="77777777" w:rsidR="00ED3E01" w:rsidRDefault="00000000">
      <w:pPr>
        <w:pStyle w:val="ListParagraph"/>
        <w:numPr>
          <w:ilvl w:val="0"/>
          <w:numId w:val="9"/>
        </w:numPr>
        <w:rPr>
          <w:rFonts w:ascii="Segoe UI" w:hAnsi="Segoe UI" w:cs="Segoe UI"/>
          <w:sz w:val="24"/>
          <w:szCs w:val="24"/>
        </w:rPr>
      </w:pPr>
      <w:r>
        <w:rPr>
          <w:rFonts w:ascii="Segoe UI" w:hAnsi="Segoe UI" w:cs="Segoe UI"/>
          <w:sz w:val="24"/>
          <w:szCs w:val="24"/>
        </w:rPr>
        <w:t>Add @EnableConfigServer annotation on main class.</w:t>
      </w:r>
    </w:p>
    <w:p w14:paraId="77E8C2B9" w14:textId="77777777" w:rsidR="00ED3E01" w:rsidRDefault="00000000">
      <w:pPr>
        <w:pStyle w:val="ListParagraph"/>
        <w:numPr>
          <w:ilvl w:val="0"/>
          <w:numId w:val="9"/>
        </w:numPr>
        <w:rPr>
          <w:rFonts w:ascii="Segoe UI" w:hAnsi="Segoe UI" w:cs="Segoe UI"/>
          <w:sz w:val="24"/>
          <w:szCs w:val="24"/>
        </w:rPr>
      </w:pPr>
      <w:r>
        <w:rPr>
          <w:rFonts w:ascii="Segoe UI" w:hAnsi="Segoe UI" w:cs="Segoe UI"/>
          <w:sz w:val="24"/>
          <w:szCs w:val="24"/>
        </w:rPr>
        <w:t xml:space="preserve">Create a git repository and create files for dev, </w:t>
      </w:r>
      <w:proofErr w:type="spellStart"/>
      <w:r>
        <w:rPr>
          <w:rFonts w:ascii="Segoe UI" w:hAnsi="Segoe UI" w:cs="Segoe UI"/>
          <w:sz w:val="24"/>
          <w:szCs w:val="24"/>
        </w:rPr>
        <w:t>qa</w:t>
      </w:r>
      <w:proofErr w:type="spellEnd"/>
      <w:r>
        <w:rPr>
          <w:rFonts w:ascii="Segoe UI" w:hAnsi="Segoe UI" w:cs="Segoe UI"/>
          <w:sz w:val="24"/>
          <w:szCs w:val="24"/>
        </w:rPr>
        <w:t xml:space="preserve"> &amp; prod properties.</w:t>
      </w:r>
    </w:p>
    <w:p w14:paraId="37832327" w14:textId="77777777" w:rsidR="00ED3E01" w:rsidRDefault="00000000">
      <w:pPr>
        <w:pStyle w:val="ListParagraph"/>
        <w:numPr>
          <w:ilvl w:val="0"/>
          <w:numId w:val="9"/>
        </w:numPr>
        <w:rPr>
          <w:rFonts w:ascii="Segoe UI" w:hAnsi="Segoe UI" w:cs="Segoe UI"/>
          <w:sz w:val="24"/>
          <w:szCs w:val="24"/>
        </w:rPr>
      </w:pPr>
      <w:r>
        <w:rPr>
          <w:rFonts w:ascii="Segoe UI" w:hAnsi="Segoe UI" w:cs="Segoe UI"/>
          <w:sz w:val="24"/>
          <w:szCs w:val="24"/>
        </w:rPr>
        <w:t xml:space="preserve">Point to </w:t>
      </w:r>
      <w:proofErr w:type="spellStart"/>
      <w:r>
        <w:rPr>
          <w:rFonts w:ascii="Segoe UI" w:hAnsi="Segoe UI" w:cs="Segoe UI"/>
          <w:sz w:val="24"/>
          <w:szCs w:val="24"/>
        </w:rPr>
        <w:t>Git</w:t>
      </w:r>
      <w:proofErr w:type="spellEnd"/>
      <w:r>
        <w:rPr>
          <w:rFonts w:ascii="Segoe UI" w:hAnsi="Segoe UI" w:cs="Segoe UI"/>
          <w:sz w:val="24"/>
          <w:szCs w:val="24"/>
        </w:rPr>
        <w:t xml:space="preserve"> repo from config server by creating a file </w:t>
      </w:r>
      <w:proofErr w:type="spellStart"/>
      <w:r>
        <w:rPr>
          <w:rFonts w:ascii="Segoe UI" w:hAnsi="Segoe UI" w:cs="Segoe UI"/>
          <w:sz w:val="24"/>
          <w:szCs w:val="24"/>
        </w:rPr>
        <w:t>bootstrap.properties</w:t>
      </w:r>
      <w:proofErr w:type="spellEnd"/>
      <w:r>
        <w:rPr>
          <w:rFonts w:ascii="Segoe UI" w:hAnsi="Segoe UI" w:cs="Segoe UI"/>
          <w:sz w:val="24"/>
          <w:szCs w:val="24"/>
        </w:rPr>
        <w:t xml:space="preserve"> and add value for git </w:t>
      </w:r>
      <w:proofErr w:type="spellStart"/>
      <w:r>
        <w:rPr>
          <w:rFonts w:ascii="Segoe UI" w:hAnsi="Segoe UI" w:cs="Segoe UI"/>
          <w:sz w:val="24"/>
          <w:szCs w:val="24"/>
        </w:rPr>
        <w:t>uri</w:t>
      </w:r>
      <w:proofErr w:type="spellEnd"/>
      <w:r>
        <w:rPr>
          <w:rFonts w:ascii="Segoe UI" w:hAnsi="Segoe UI" w:cs="Segoe UI"/>
          <w:sz w:val="24"/>
          <w:szCs w:val="24"/>
        </w:rPr>
        <w:t>.</w:t>
      </w:r>
    </w:p>
    <w:p w14:paraId="3CE85108" w14:textId="77777777" w:rsidR="00ED3E01" w:rsidRDefault="00ED3E01">
      <w:pPr>
        <w:ind w:firstLine="360"/>
        <w:rPr>
          <w:rFonts w:ascii="Segoe UI" w:hAnsi="Segoe UI" w:cs="Segoe UI"/>
          <w:b/>
          <w:bCs/>
          <w:sz w:val="24"/>
          <w:szCs w:val="24"/>
        </w:rPr>
      </w:pPr>
    </w:p>
    <w:p w14:paraId="37796CC9" w14:textId="77777777" w:rsidR="00ED3E01" w:rsidRDefault="00000000">
      <w:pPr>
        <w:ind w:firstLine="360"/>
        <w:rPr>
          <w:rFonts w:ascii="Segoe UI" w:hAnsi="Segoe UI" w:cs="Segoe UI"/>
          <w:b/>
          <w:bCs/>
          <w:sz w:val="24"/>
          <w:szCs w:val="24"/>
        </w:rPr>
      </w:pPr>
      <w:r>
        <w:rPr>
          <w:rFonts w:ascii="Segoe UI" w:hAnsi="Segoe UI" w:cs="Segoe UI"/>
          <w:b/>
          <w:bCs/>
          <w:sz w:val="24"/>
          <w:szCs w:val="24"/>
        </w:rPr>
        <w:lastRenderedPageBreak/>
        <w:t>Now on client side (microservices)</w:t>
      </w:r>
    </w:p>
    <w:p w14:paraId="484F1C6F" w14:textId="77777777" w:rsidR="00ED3E01" w:rsidRDefault="00000000">
      <w:pPr>
        <w:pStyle w:val="ListParagraph"/>
        <w:numPr>
          <w:ilvl w:val="0"/>
          <w:numId w:val="10"/>
        </w:numPr>
        <w:rPr>
          <w:rFonts w:ascii="Segoe UI" w:hAnsi="Segoe UI" w:cs="Segoe UI"/>
          <w:b/>
          <w:bCs/>
          <w:sz w:val="24"/>
          <w:szCs w:val="24"/>
        </w:rPr>
      </w:pPr>
      <w:r>
        <w:rPr>
          <w:rFonts w:ascii="Segoe UI" w:hAnsi="Segoe UI" w:cs="Segoe UI"/>
          <w:sz w:val="24"/>
          <w:szCs w:val="24"/>
        </w:rPr>
        <w:t>Add Spring-cloud-starter-config dependency</w:t>
      </w:r>
    </w:p>
    <w:p w14:paraId="1E0297C2" w14:textId="77777777" w:rsidR="00ED3E01" w:rsidRDefault="00000000">
      <w:pPr>
        <w:pStyle w:val="ListParagraph"/>
        <w:numPr>
          <w:ilvl w:val="0"/>
          <w:numId w:val="10"/>
        </w:numPr>
        <w:rPr>
          <w:rFonts w:ascii="Segoe UI" w:hAnsi="Segoe UI" w:cs="Segoe UI"/>
          <w:b/>
          <w:bCs/>
          <w:sz w:val="24"/>
          <w:szCs w:val="24"/>
        </w:rPr>
      </w:pPr>
      <w:r>
        <w:rPr>
          <w:rFonts w:ascii="Segoe UI" w:hAnsi="Segoe UI" w:cs="Segoe UI"/>
          <w:sz w:val="24"/>
          <w:szCs w:val="24"/>
        </w:rPr>
        <w:t xml:space="preserve">Create a file </w:t>
      </w:r>
      <w:proofErr w:type="spellStart"/>
      <w:r>
        <w:rPr>
          <w:rFonts w:ascii="Segoe UI" w:hAnsi="Segoe UI" w:cs="Segoe UI"/>
          <w:sz w:val="24"/>
          <w:szCs w:val="24"/>
        </w:rPr>
        <w:t>bootstrap.properties</w:t>
      </w:r>
      <w:proofErr w:type="spellEnd"/>
      <w:r>
        <w:rPr>
          <w:rFonts w:ascii="Segoe UI" w:hAnsi="Segoe UI" w:cs="Segoe UI"/>
          <w:sz w:val="24"/>
          <w:szCs w:val="24"/>
        </w:rPr>
        <w:t xml:space="preserve"> and add properties like,</w:t>
      </w:r>
      <w:r>
        <w:rPr>
          <w:rFonts w:ascii="Segoe UI" w:hAnsi="Segoe UI" w:cs="Segoe UI"/>
          <w:sz w:val="24"/>
          <w:szCs w:val="24"/>
        </w:rPr>
        <w:br/>
        <w:t xml:space="preserve">active profile &amp; config server </w:t>
      </w:r>
      <w:proofErr w:type="spellStart"/>
      <w:r>
        <w:rPr>
          <w:rFonts w:ascii="Segoe UI" w:hAnsi="Segoe UI" w:cs="Segoe UI"/>
          <w:sz w:val="24"/>
          <w:szCs w:val="24"/>
        </w:rPr>
        <w:t>url</w:t>
      </w:r>
      <w:proofErr w:type="spellEnd"/>
      <w:r>
        <w:rPr>
          <w:rFonts w:ascii="Segoe UI" w:hAnsi="Segoe UI" w:cs="Segoe UI"/>
          <w:sz w:val="24"/>
          <w:szCs w:val="24"/>
        </w:rPr>
        <w:t>.</w:t>
      </w:r>
    </w:p>
    <w:p w14:paraId="6484A140" w14:textId="77777777" w:rsidR="00ED3E01" w:rsidRDefault="00ED3E01">
      <w:pPr>
        <w:pBdr>
          <w:bottom w:val="single" w:sz="6" w:space="1" w:color="auto"/>
        </w:pBdr>
        <w:rPr>
          <w:rFonts w:ascii="Segoe UI" w:hAnsi="Segoe UI" w:cs="Segoe UI"/>
          <w:b/>
          <w:bCs/>
          <w:sz w:val="24"/>
          <w:szCs w:val="24"/>
        </w:rPr>
      </w:pPr>
    </w:p>
    <w:p w14:paraId="4F2B01CB" w14:textId="77777777" w:rsidR="00ED3E01" w:rsidRDefault="00000000">
      <w:pPr>
        <w:pStyle w:val="Heading1"/>
      </w:pPr>
      <w:r>
        <w:t>Spring Cloud Sleuth</w:t>
      </w:r>
    </w:p>
    <w:p w14:paraId="3FF0B804" w14:textId="77777777" w:rsidR="00ED3E01" w:rsidRDefault="00000000">
      <w:pPr>
        <w:rPr>
          <w:rFonts w:ascii="Segoe UI" w:hAnsi="Segoe UI" w:cs="Segoe UI"/>
        </w:rPr>
      </w:pPr>
      <w:r>
        <w:rPr>
          <w:rFonts w:ascii="Segoe UI" w:hAnsi="Segoe UI" w:cs="Segoe UI"/>
        </w:rPr>
        <w:t>-Let’s say we are working with eCommerce site built on microservices architecture, and the services are order-service, payment-service, bank-service, user-service and notification-service. All these services communicate with each other to process an order.</w:t>
      </w:r>
      <w:r>
        <w:rPr>
          <w:rFonts w:ascii="Segoe UI" w:hAnsi="Segoe UI" w:cs="Segoe UI"/>
        </w:rPr>
        <w:br/>
        <w:t>-we have multiple instances of all these services running.</w:t>
      </w:r>
    </w:p>
    <w:p w14:paraId="10D0412E" w14:textId="77777777" w:rsidR="00ED3E01" w:rsidRDefault="00000000">
      <w:pPr>
        <w:rPr>
          <w:rFonts w:ascii="Segoe UI" w:hAnsi="Segoe UI" w:cs="Segoe UI"/>
        </w:rPr>
      </w:pPr>
      <w:r>
        <w:rPr>
          <w:rFonts w:ascii="Segoe UI" w:hAnsi="Segoe UI" w:cs="Segoe UI"/>
        </w:rPr>
        <w:t>-In this case of any failure in order processing we need to know which instance has failed.</w:t>
      </w:r>
    </w:p>
    <w:p w14:paraId="20613F61" w14:textId="77777777" w:rsidR="00ED3E01" w:rsidRDefault="00000000">
      <w:pPr>
        <w:rPr>
          <w:rFonts w:ascii="Segoe UI" w:hAnsi="Segoe UI" w:cs="Segoe UI"/>
        </w:rPr>
      </w:pPr>
      <w:r>
        <w:rPr>
          <w:rFonts w:ascii="Segoe UI" w:hAnsi="Segoe UI" w:cs="Segoe UI"/>
        </w:rPr>
        <w:t xml:space="preserve">-By using </w:t>
      </w:r>
      <w:proofErr w:type="spellStart"/>
      <w:r>
        <w:rPr>
          <w:rFonts w:ascii="Segoe UI" w:hAnsi="Segoe UI" w:cs="Segoe UI"/>
        </w:rPr>
        <w:t>Hystrix</w:t>
      </w:r>
      <w:proofErr w:type="spellEnd"/>
      <w:r>
        <w:rPr>
          <w:rFonts w:ascii="Segoe UI" w:hAnsi="Segoe UI" w:cs="Segoe UI"/>
        </w:rPr>
        <w:t>(circuit breaker) we will just know which service has failed but cannot know which instance.</w:t>
      </w:r>
    </w:p>
    <w:p w14:paraId="4DC93285" w14:textId="77777777" w:rsidR="00ED3E01" w:rsidRDefault="00000000">
      <w:pPr>
        <w:rPr>
          <w:rFonts w:ascii="Segoe UI" w:hAnsi="Segoe UI" w:cs="Segoe UI"/>
        </w:rPr>
      </w:pPr>
      <w:r>
        <w:rPr>
          <w:rFonts w:ascii="Segoe UI" w:hAnsi="Segoe UI" w:cs="Segoe UI"/>
        </w:rPr>
        <w:t>-For this problem Spring-cloud-sleuth provides the solution.</w:t>
      </w:r>
    </w:p>
    <w:p w14:paraId="3AA400B1" w14:textId="77777777" w:rsidR="00ED3E01" w:rsidRDefault="00000000">
      <w:pPr>
        <w:rPr>
          <w:rFonts w:ascii="Segoe UI" w:hAnsi="Segoe UI" w:cs="Segoe UI"/>
        </w:rPr>
      </w:pPr>
      <w:r>
        <w:rPr>
          <w:rFonts w:ascii="Segoe UI" w:hAnsi="Segoe UI" w:cs="Segoe UI"/>
        </w:rPr>
        <w:t xml:space="preserve">For every request in microservices environment it will add a </w:t>
      </w:r>
      <w:proofErr w:type="spellStart"/>
      <w:r>
        <w:rPr>
          <w:rFonts w:ascii="Segoe UI" w:hAnsi="Segoe UI" w:cs="Segoe UI"/>
        </w:rPr>
        <w:t>TraceId</w:t>
      </w:r>
      <w:proofErr w:type="spellEnd"/>
      <w:r>
        <w:rPr>
          <w:rFonts w:ascii="Segoe UI" w:hAnsi="Segoe UI" w:cs="Segoe UI"/>
        </w:rPr>
        <w:t xml:space="preserve"> &amp; </w:t>
      </w:r>
      <w:proofErr w:type="spellStart"/>
      <w:r>
        <w:rPr>
          <w:rFonts w:ascii="Segoe UI" w:hAnsi="Segoe UI" w:cs="Segoe UI"/>
        </w:rPr>
        <w:t>SpanId</w:t>
      </w:r>
      <w:proofErr w:type="spellEnd"/>
      <w:r>
        <w:rPr>
          <w:rFonts w:ascii="Segoe UI" w:hAnsi="Segoe UI" w:cs="Segoe UI"/>
        </w:rPr>
        <w:t>.</w:t>
      </w:r>
    </w:p>
    <w:p w14:paraId="40BB611D" w14:textId="77777777" w:rsidR="00ED3E01" w:rsidRDefault="00000000">
      <w:pPr>
        <w:rPr>
          <w:rFonts w:ascii="Segoe UI" w:hAnsi="Segoe UI" w:cs="Segoe UI"/>
        </w:rPr>
      </w:pPr>
      <w:r>
        <w:rPr>
          <w:rFonts w:ascii="Segoe UI" w:hAnsi="Segoe UI" w:cs="Segoe UI"/>
          <w:noProof/>
        </w:rPr>
        <w:drawing>
          <wp:inline distT="0" distB="0" distL="0" distR="0" wp14:anchorId="43B08FCF" wp14:editId="6789CC57">
            <wp:extent cx="5731510" cy="2615565"/>
            <wp:effectExtent l="0" t="0" r="2540" b="0"/>
            <wp:docPr id="1607642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42310" name="Picture 1" descr="A screenshot of a computer&#10;&#10;Description automatically generated"/>
                    <pic:cNvPicPr>
                      <a:picLocks noChangeAspect="1"/>
                    </pic:cNvPicPr>
                  </pic:nvPicPr>
                  <pic:blipFill>
                    <a:blip r:embed="rId11"/>
                    <a:stretch>
                      <a:fillRect/>
                    </a:stretch>
                  </pic:blipFill>
                  <pic:spPr>
                    <a:xfrm>
                      <a:off x="0" y="0"/>
                      <a:ext cx="5731510" cy="2615565"/>
                    </a:xfrm>
                    <a:prstGeom prst="rect">
                      <a:avLst/>
                    </a:prstGeom>
                  </pic:spPr>
                </pic:pic>
              </a:graphicData>
            </a:graphic>
          </wp:inline>
        </w:drawing>
      </w:r>
    </w:p>
    <w:p w14:paraId="6F897511" w14:textId="77777777" w:rsidR="00ED3E01" w:rsidRDefault="00000000">
      <w:pPr>
        <w:pStyle w:val="NormalWeb"/>
        <w:shd w:val="clear" w:color="auto" w:fill="FFFFFF"/>
        <w:spacing w:before="0" w:beforeAutospacing="0" w:after="150" w:afterAutospacing="0"/>
        <w:rPr>
          <w:rFonts w:ascii="Segoe UI" w:hAnsi="Segoe UI" w:cs="Segoe UI"/>
          <w:color w:val="000000"/>
        </w:rPr>
      </w:pPr>
      <w:r>
        <w:rPr>
          <w:rFonts w:ascii="Segoe UI" w:hAnsi="Segoe UI" w:cs="Segoe UI"/>
          <w:color w:val="000000"/>
        </w:rPr>
        <w:t>This data follows the format of:</w:t>
      </w:r>
    </w:p>
    <w:p w14:paraId="075CFDB9" w14:textId="77777777" w:rsidR="00ED3E01" w:rsidRDefault="00000000">
      <w:pPr>
        <w:pStyle w:val="NormalWeb"/>
        <w:shd w:val="clear" w:color="auto" w:fill="FFFFFF"/>
        <w:spacing w:before="0" w:beforeAutospacing="0" w:after="150" w:afterAutospacing="0"/>
        <w:rPr>
          <w:rStyle w:val="Strong"/>
          <w:rFonts w:ascii="Segoe UI" w:eastAsiaTheme="majorEastAsia" w:hAnsi="Segoe UI" w:cs="Segoe UI"/>
          <w:color w:val="000000"/>
        </w:rPr>
      </w:pPr>
      <w:r>
        <w:rPr>
          <w:rStyle w:val="Strong"/>
          <w:rFonts w:ascii="Segoe UI" w:eastAsiaTheme="majorEastAsia" w:hAnsi="Segoe UI" w:cs="Segoe UI"/>
          <w:color w:val="000000"/>
        </w:rPr>
        <w:t xml:space="preserve">[application name, </w:t>
      </w:r>
      <w:proofErr w:type="spellStart"/>
      <w:r>
        <w:rPr>
          <w:rStyle w:val="Strong"/>
          <w:rFonts w:ascii="Segoe UI" w:eastAsiaTheme="majorEastAsia" w:hAnsi="Segoe UI" w:cs="Segoe UI"/>
          <w:color w:val="000000"/>
        </w:rPr>
        <w:t>traceId</w:t>
      </w:r>
      <w:proofErr w:type="spellEnd"/>
      <w:r>
        <w:rPr>
          <w:rStyle w:val="Strong"/>
          <w:rFonts w:ascii="Segoe UI" w:eastAsiaTheme="majorEastAsia" w:hAnsi="Segoe UI" w:cs="Segoe UI"/>
          <w:color w:val="000000"/>
        </w:rPr>
        <w:t xml:space="preserve">, </w:t>
      </w:r>
      <w:proofErr w:type="spellStart"/>
      <w:r>
        <w:rPr>
          <w:rStyle w:val="Strong"/>
          <w:rFonts w:ascii="Segoe UI" w:eastAsiaTheme="majorEastAsia" w:hAnsi="Segoe UI" w:cs="Segoe UI"/>
          <w:color w:val="000000"/>
        </w:rPr>
        <w:t>spanId</w:t>
      </w:r>
      <w:proofErr w:type="spellEnd"/>
      <w:r>
        <w:rPr>
          <w:rStyle w:val="Strong"/>
          <w:rFonts w:ascii="Segoe UI" w:eastAsiaTheme="majorEastAsia" w:hAnsi="Segoe UI" w:cs="Segoe UI"/>
          <w:color w:val="000000"/>
        </w:rPr>
        <w:t>, export]</w:t>
      </w:r>
    </w:p>
    <w:p w14:paraId="157E4F18" w14:textId="77777777" w:rsidR="00ED3E01" w:rsidRDefault="00000000">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Application name</w:t>
      </w:r>
      <w:r>
        <w:rPr>
          <w:rFonts w:ascii="Segoe UI" w:eastAsia="Times New Roman" w:hAnsi="Segoe UI" w:cs="Segoe UI"/>
          <w:color w:val="000000"/>
          <w:kern w:val="0"/>
          <w:sz w:val="24"/>
          <w:szCs w:val="24"/>
          <w:lang w:eastAsia="en-IN" w:bidi="ar-SA"/>
          <w14:ligatures w14:val="none"/>
        </w:rPr>
        <w:t> – This is the name we set in the properties file and can be used to aggregate logs from multiple instances of the same application.</w:t>
      </w:r>
    </w:p>
    <w:p w14:paraId="29ACF7A1" w14:textId="77777777" w:rsidR="00ED3E01" w:rsidRDefault="00000000">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proofErr w:type="spellStart"/>
      <w:r>
        <w:rPr>
          <w:rFonts w:ascii="Segoe UI" w:eastAsia="Times New Roman" w:hAnsi="Segoe UI" w:cs="Segoe UI"/>
          <w:b/>
          <w:bCs/>
          <w:color w:val="000000"/>
          <w:kern w:val="0"/>
          <w:sz w:val="24"/>
          <w:szCs w:val="24"/>
          <w:lang w:eastAsia="en-IN" w:bidi="ar-SA"/>
          <w14:ligatures w14:val="none"/>
        </w:rPr>
        <w:t>TraceId</w:t>
      </w:r>
      <w:proofErr w:type="spellEnd"/>
      <w:r>
        <w:rPr>
          <w:rFonts w:ascii="Segoe UI" w:eastAsia="Times New Roman" w:hAnsi="Segoe UI" w:cs="Segoe UI"/>
          <w:b/>
          <w:bCs/>
          <w:color w:val="000000"/>
          <w:kern w:val="0"/>
          <w:sz w:val="24"/>
          <w:szCs w:val="24"/>
          <w:lang w:eastAsia="en-IN" w:bidi="ar-SA"/>
          <w14:ligatures w14:val="none"/>
        </w:rPr>
        <w:t> </w:t>
      </w:r>
      <w:r>
        <w:rPr>
          <w:rFonts w:ascii="Segoe UI" w:eastAsia="Times New Roman" w:hAnsi="Segoe UI" w:cs="Segoe UI"/>
          <w:color w:val="000000"/>
          <w:kern w:val="0"/>
          <w:sz w:val="24"/>
          <w:szCs w:val="24"/>
          <w:lang w:eastAsia="en-IN" w:bidi="ar-SA"/>
          <w14:ligatures w14:val="none"/>
        </w:rPr>
        <w:t>– This is an id that’s assigned to a single request, job, or action. Something like each unique user initiated web request will have its own </w:t>
      </w:r>
      <w:proofErr w:type="spellStart"/>
      <w:r>
        <w:rPr>
          <w:rFonts w:ascii="Segoe UI" w:eastAsia="Times New Roman" w:hAnsi="Segoe UI" w:cs="Segoe UI"/>
          <w:i/>
          <w:iCs/>
          <w:color w:val="000000"/>
          <w:kern w:val="0"/>
          <w:sz w:val="24"/>
          <w:szCs w:val="24"/>
          <w:lang w:eastAsia="en-IN" w:bidi="ar-SA"/>
          <w14:ligatures w14:val="none"/>
        </w:rPr>
        <w:t>traceId</w:t>
      </w:r>
      <w:proofErr w:type="spellEnd"/>
      <w:r>
        <w:rPr>
          <w:rFonts w:ascii="Segoe UI" w:eastAsia="Times New Roman" w:hAnsi="Segoe UI" w:cs="Segoe UI"/>
          <w:color w:val="000000"/>
          <w:kern w:val="0"/>
          <w:sz w:val="24"/>
          <w:szCs w:val="24"/>
          <w:lang w:eastAsia="en-IN" w:bidi="ar-SA"/>
          <w14:ligatures w14:val="none"/>
        </w:rPr>
        <w:t>.</w:t>
      </w:r>
    </w:p>
    <w:p w14:paraId="6BA49FE5" w14:textId="77777777" w:rsidR="00ED3E01" w:rsidRDefault="00000000">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proofErr w:type="spellStart"/>
      <w:r>
        <w:rPr>
          <w:rFonts w:ascii="Segoe UI" w:eastAsia="Times New Roman" w:hAnsi="Segoe UI" w:cs="Segoe UI"/>
          <w:b/>
          <w:bCs/>
          <w:color w:val="000000"/>
          <w:kern w:val="0"/>
          <w:sz w:val="24"/>
          <w:szCs w:val="24"/>
          <w:lang w:eastAsia="en-IN" w:bidi="ar-SA"/>
          <w14:ligatures w14:val="none"/>
        </w:rPr>
        <w:lastRenderedPageBreak/>
        <w:t>SpanId</w:t>
      </w:r>
      <w:proofErr w:type="spellEnd"/>
      <w:r>
        <w:rPr>
          <w:rFonts w:ascii="Segoe UI" w:eastAsia="Times New Roman" w:hAnsi="Segoe UI" w:cs="Segoe UI"/>
          <w:color w:val="000000"/>
          <w:kern w:val="0"/>
          <w:sz w:val="24"/>
          <w:szCs w:val="24"/>
          <w:lang w:eastAsia="en-IN" w:bidi="ar-SA"/>
          <w14:ligatures w14:val="none"/>
        </w:rPr>
        <w:t> – Tracks a unit of work. Think of a request that consists of multiple steps. Each step could have its own </w:t>
      </w:r>
      <w:proofErr w:type="spellStart"/>
      <w:r>
        <w:rPr>
          <w:rFonts w:ascii="Segoe UI" w:eastAsia="Times New Roman" w:hAnsi="Segoe UI" w:cs="Segoe UI"/>
          <w:i/>
          <w:iCs/>
          <w:color w:val="000000"/>
          <w:kern w:val="0"/>
          <w:sz w:val="24"/>
          <w:szCs w:val="24"/>
          <w:lang w:eastAsia="en-IN" w:bidi="ar-SA"/>
          <w14:ligatures w14:val="none"/>
        </w:rPr>
        <w:t>spanId</w:t>
      </w:r>
      <w:proofErr w:type="spellEnd"/>
      <w:r>
        <w:rPr>
          <w:rFonts w:ascii="Segoe UI" w:eastAsia="Times New Roman" w:hAnsi="Segoe UI" w:cs="Segoe UI"/>
          <w:color w:val="000000"/>
          <w:kern w:val="0"/>
          <w:sz w:val="24"/>
          <w:szCs w:val="24"/>
          <w:lang w:eastAsia="en-IN" w:bidi="ar-SA"/>
          <w14:ligatures w14:val="none"/>
        </w:rPr>
        <w:t xml:space="preserve"> and be tracked individually. By default, any application flow will start with the same </w:t>
      </w:r>
      <w:proofErr w:type="spellStart"/>
      <w:r>
        <w:rPr>
          <w:rFonts w:ascii="Segoe UI" w:eastAsia="Times New Roman" w:hAnsi="Segoe UI" w:cs="Segoe UI"/>
          <w:color w:val="000000"/>
          <w:kern w:val="0"/>
          <w:sz w:val="24"/>
          <w:szCs w:val="24"/>
          <w:lang w:eastAsia="en-IN" w:bidi="ar-SA"/>
          <w14:ligatures w14:val="none"/>
        </w:rPr>
        <w:t>TraceId</w:t>
      </w:r>
      <w:proofErr w:type="spellEnd"/>
      <w:r>
        <w:rPr>
          <w:rFonts w:ascii="Segoe UI" w:eastAsia="Times New Roman" w:hAnsi="Segoe UI" w:cs="Segoe UI"/>
          <w:color w:val="000000"/>
          <w:kern w:val="0"/>
          <w:sz w:val="24"/>
          <w:szCs w:val="24"/>
          <w:lang w:eastAsia="en-IN" w:bidi="ar-SA"/>
          <w14:ligatures w14:val="none"/>
        </w:rPr>
        <w:t xml:space="preserve"> and </w:t>
      </w:r>
      <w:proofErr w:type="spellStart"/>
      <w:r>
        <w:rPr>
          <w:rFonts w:ascii="Segoe UI" w:eastAsia="Times New Roman" w:hAnsi="Segoe UI" w:cs="Segoe UI"/>
          <w:color w:val="000000"/>
          <w:kern w:val="0"/>
          <w:sz w:val="24"/>
          <w:szCs w:val="24"/>
          <w:lang w:eastAsia="en-IN" w:bidi="ar-SA"/>
          <w14:ligatures w14:val="none"/>
        </w:rPr>
        <w:t>SpanId</w:t>
      </w:r>
      <w:proofErr w:type="spellEnd"/>
      <w:r>
        <w:rPr>
          <w:rFonts w:ascii="Segoe UI" w:eastAsia="Times New Roman" w:hAnsi="Segoe UI" w:cs="Segoe UI"/>
          <w:color w:val="000000"/>
          <w:kern w:val="0"/>
          <w:sz w:val="24"/>
          <w:szCs w:val="24"/>
          <w:lang w:eastAsia="en-IN" w:bidi="ar-SA"/>
          <w14:ligatures w14:val="none"/>
        </w:rPr>
        <w:t>.</w:t>
      </w:r>
    </w:p>
    <w:p w14:paraId="25970E2D" w14:textId="77777777" w:rsidR="00ED3E01" w:rsidRDefault="00000000">
      <w:pPr>
        <w:numPr>
          <w:ilvl w:val="0"/>
          <w:numId w:val="11"/>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b/>
          <w:bCs/>
          <w:color w:val="000000"/>
          <w:kern w:val="0"/>
          <w:sz w:val="24"/>
          <w:szCs w:val="24"/>
          <w:lang w:eastAsia="en-IN" w:bidi="ar-SA"/>
          <w14:ligatures w14:val="none"/>
        </w:rPr>
        <w:t>Export</w:t>
      </w:r>
      <w:r>
        <w:rPr>
          <w:rFonts w:ascii="Segoe UI" w:eastAsia="Times New Roman" w:hAnsi="Segoe UI" w:cs="Segoe UI"/>
          <w:color w:val="000000"/>
          <w:kern w:val="0"/>
          <w:sz w:val="24"/>
          <w:szCs w:val="24"/>
          <w:lang w:eastAsia="en-IN" w:bidi="ar-SA"/>
          <w14:ligatures w14:val="none"/>
        </w:rPr>
        <w:t xml:space="preserve"> – This property is a </w:t>
      </w:r>
      <w:proofErr w:type="spellStart"/>
      <w:r>
        <w:rPr>
          <w:rFonts w:ascii="Segoe UI" w:eastAsia="Times New Roman" w:hAnsi="Segoe UI" w:cs="Segoe UI"/>
          <w:color w:val="000000"/>
          <w:kern w:val="0"/>
          <w:sz w:val="24"/>
          <w:szCs w:val="24"/>
          <w:lang w:eastAsia="en-IN" w:bidi="ar-SA"/>
          <w14:ligatures w14:val="none"/>
        </w:rPr>
        <w:t>boolean</w:t>
      </w:r>
      <w:proofErr w:type="spellEnd"/>
      <w:r>
        <w:rPr>
          <w:rFonts w:ascii="Segoe UI" w:eastAsia="Times New Roman" w:hAnsi="Segoe UI" w:cs="Segoe UI"/>
          <w:color w:val="000000"/>
          <w:kern w:val="0"/>
          <w:sz w:val="24"/>
          <w:szCs w:val="24"/>
          <w:lang w:eastAsia="en-IN" w:bidi="ar-SA"/>
          <w14:ligatures w14:val="none"/>
        </w:rPr>
        <w:t xml:space="preserve"> that indicates whether or not this log was exported to an aggregator like </w:t>
      </w:r>
      <w:r>
        <w:rPr>
          <w:rFonts w:ascii="Segoe UI" w:eastAsia="Times New Roman" w:hAnsi="Segoe UI" w:cs="Segoe UI"/>
          <w:i/>
          <w:iCs/>
          <w:color w:val="000000"/>
          <w:kern w:val="0"/>
          <w:sz w:val="24"/>
          <w:szCs w:val="24"/>
          <w:lang w:eastAsia="en-IN" w:bidi="ar-SA"/>
          <w14:ligatures w14:val="none"/>
        </w:rPr>
        <w:t>Zipkin</w:t>
      </w:r>
      <w:r>
        <w:rPr>
          <w:rFonts w:ascii="Segoe UI" w:eastAsia="Times New Roman" w:hAnsi="Segoe UI" w:cs="Segoe UI"/>
          <w:color w:val="000000"/>
          <w:kern w:val="0"/>
          <w:sz w:val="24"/>
          <w:szCs w:val="24"/>
          <w:lang w:eastAsia="en-IN" w:bidi="ar-SA"/>
          <w14:ligatures w14:val="none"/>
        </w:rPr>
        <w:t>.</w:t>
      </w:r>
    </w:p>
    <w:p w14:paraId="2F07A319" w14:textId="77777777" w:rsidR="00ED3E01" w:rsidRDefault="00000000">
      <w:pPr>
        <w:pStyle w:val="NormalWeb"/>
        <w:shd w:val="clear" w:color="auto" w:fill="FFFFFF"/>
        <w:spacing w:before="0" w:beforeAutospacing="0" w:after="150" w:afterAutospacing="0"/>
        <w:rPr>
          <w:rFonts w:ascii="Segoe UI" w:hAnsi="Segoe UI" w:cs="Segoe UI"/>
          <w:b/>
          <w:bCs/>
          <w:color w:val="000000"/>
        </w:rPr>
      </w:pPr>
      <w:r>
        <w:rPr>
          <w:rFonts w:ascii="Segoe UI" w:hAnsi="Segoe UI" w:cs="Segoe UI"/>
          <w:b/>
          <w:bCs/>
          <w:color w:val="000000"/>
        </w:rPr>
        <w:t>Manually adding a span:</w:t>
      </w:r>
    </w:p>
    <w:p w14:paraId="5308CC40" w14:textId="77777777" w:rsidR="00ED3E01" w:rsidRDefault="00000000">
      <w:pPr>
        <w:ind w:firstLine="720"/>
        <w:rPr>
          <w:rFonts w:ascii="Segoe UI" w:hAnsi="Segoe UI" w:cs="Segoe UI"/>
        </w:rPr>
      </w:pPr>
      <w:r>
        <w:rPr>
          <w:rFonts w:ascii="Segoe UI" w:hAnsi="Segoe UI" w:cs="Segoe UI"/>
        </w:rPr>
        <w:t>We can start a span manually by using Tracer object.</w:t>
      </w:r>
    </w:p>
    <w:p w14:paraId="139088BF" w14:textId="77777777" w:rsidR="00ED3E01" w:rsidRDefault="00000000">
      <w:pPr>
        <w:ind w:firstLine="720"/>
        <w:rPr>
          <w:rFonts w:ascii="Segoe UI" w:hAnsi="Segoe UI" w:cs="Segoe UI"/>
        </w:rPr>
      </w:pPr>
      <w:r>
        <w:rPr>
          <w:rFonts w:ascii="Segoe UI" w:hAnsi="Segoe UI" w:cs="Segoe UI"/>
        </w:rPr>
        <w:t>Tracer instance is created by Spring sleuth during startup.</w:t>
      </w:r>
    </w:p>
    <w:p w14:paraId="2ADAC488" w14:textId="77777777" w:rsidR="00ED3E01" w:rsidRDefault="00000000">
      <w:pPr>
        <w:ind w:firstLine="720"/>
        <w:rPr>
          <w:rFonts w:ascii="Segoe UI" w:hAnsi="Segoe UI" w:cs="Segoe UI"/>
        </w:rPr>
      </w:pPr>
      <w:r>
        <w:rPr>
          <w:rFonts w:ascii="Segoe UI" w:hAnsi="Segoe UI" w:cs="Segoe UI"/>
        </w:rPr>
        <w:t xml:space="preserve">We can start a span as, </w:t>
      </w:r>
      <w:proofErr w:type="spellStart"/>
      <w:r>
        <w:rPr>
          <w:rFonts w:ascii="Segoe UI" w:hAnsi="Segoe UI" w:cs="Segoe UI"/>
        </w:rPr>
        <w:t>tracer.nextSpan</w:t>
      </w:r>
      <w:proofErr w:type="spellEnd"/>
      <w:r>
        <w:rPr>
          <w:rFonts w:ascii="Segoe UI" w:hAnsi="Segoe UI" w:cs="Segoe UI"/>
        </w:rPr>
        <w:t>().name(“new span”).start();</w:t>
      </w:r>
    </w:p>
    <w:p w14:paraId="25B25147" w14:textId="77777777" w:rsidR="00ED3E01" w:rsidRDefault="00000000">
      <w:pPr>
        <w:rPr>
          <w:rFonts w:ascii="Segoe UI" w:hAnsi="Segoe UI" w:cs="Segoe UI"/>
        </w:rPr>
      </w:pPr>
      <w:r>
        <w:rPr>
          <w:rFonts w:ascii="Segoe UI" w:hAnsi="Segoe UI" w:cs="Segoe UI"/>
        </w:rPr>
        <w:t>Spring cloud when integrated with Slf4j, enriches all the logs with trace-id and span-id.</w:t>
      </w:r>
    </w:p>
    <w:p w14:paraId="44E4C94A" w14:textId="77777777" w:rsidR="00ED3E01" w:rsidRDefault="00000000">
      <w:pPr>
        <w:rPr>
          <w:rFonts w:ascii="Segoe UI" w:hAnsi="Segoe UI" w:cs="Segoe UI"/>
        </w:rPr>
      </w:pPr>
      <w:r>
        <w:rPr>
          <w:rFonts w:ascii="Segoe UI" w:hAnsi="Segoe UI" w:cs="Segoe UI"/>
        </w:rPr>
        <w:t>Using this trace id and span ids we can track each and every request in the microservices environment.</w:t>
      </w:r>
    </w:p>
    <w:p w14:paraId="180AF414" w14:textId="77777777" w:rsidR="00ED3E01" w:rsidRDefault="00ED3E01">
      <w:pPr>
        <w:rPr>
          <w:rFonts w:ascii="Segoe UI" w:hAnsi="Segoe UI" w:cs="Segoe UI"/>
        </w:rPr>
      </w:pPr>
    </w:p>
    <w:p w14:paraId="77424EB9" w14:textId="77777777" w:rsidR="00ED3E01" w:rsidRDefault="00000000">
      <w:pPr>
        <w:pStyle w:val="Heading1"/>
      </w:pPr>
      <w:r>
        <w:t>Spring Cloud Zipkin:</w:t>
      </w:r>
    </w:p>
    <w:p w14:paraId="45D2F688" w14:textId="77777777" w:rsidR="00ED3E01" w:rsidRDefault="00000000">
      <w:pPr>
        <w:rPr>
          <w:rFonts w:ascii="Segoe UI" w:hAnsi="Segoe UI" w:cs="Segoe UI"/>
          <w:sz w:val="24"/>
          <w:szCs w:val="24"/>
        </w:rPr>
      </w:pPr>
      <w:r>
        <w:rPr>
          <w:rFonts w:ascii="Segoe UI" w:hAnsi="Segoe UI" w:cs="Segoe UI"/>
          <w:sz w:val="24"/>
          <w:szCs w:val="24"/>
        </w:rPr>
        <w:t>Spring Cloud Zipkin is used to collect, store, and visualize traces created by Sleuth (or other tracing tools). Zipkin provides a user interface to search and analyse traces.</w:t>
      </w:r>
    </w:p>
    <w:p w14:paraId="4948ABD4" w14:textId="77777777" w:rsidR="00ED3E01" w:rsidRDefault="00ED3E01">
      <w:pPr>
        <w:rPr>
          <w:rFonts w:ascii="Segoe UI" w:hAnsi="Segoe UI" w:cs="Segoe UI"/>
          <w:sz w:val="24"/>
          <w:szCs w:val="24"/>
        </w:rPr>
      </w:pPr>
    </w:p>
    <w:p w14:paraId="03F4B77D" w14:textId="77777777" w:rsidR="00ED3E01" w:rsidRDefault="00000000">
      <w:pPr>
        <w:rPr>
          <w:rFonts w:ascii="Segoe UI" w:hAnsi="Segoe UI" w:cs="Segoe UI"/>
          <w:b/>
          <w:bCs/>
          <w:sz w:val="24"/>
          <w:szCs w:val="24"/>
        </w:rPr>
      </w:pPr>
      <w:r>
        <w:rPr>
          <w:rFonts w:ascii="Segoe UI" w:hAnsi="Segoe UI" w:cs="Segoe UI"/>
          <w:b/>
          <w:bCs/>
          <w:sz w:val="24"/>
          <w:szCs w:val="24"/>
        </w:rPr>
        <w:t>Implementation:</w:t>
      </w:r>
    </w:p>
    <w:p w14:paraId="5E2FF739" w14:textId="77777777" w:rsidR="00ED3E01" w:rsidRDefault="00000000">
      <w:pPr>
        <w:rPr>
          <w:rFonts w:ascii="Segoe UI" w:hAnsi="Segoe UI" w:cs="Segoe UI"/>
          <w:sz w:val="24"/>
          <w:szCs w:val="24"/>
        </w:rPr>
      </w:pPr>
      <w:r>
        <w:rPr>
          <w:rFonts w:ascii="Segoe UI" w:hAnsi="Segoe UI" w:cs="Segoe UI"/>
          <w:sz w:val="24"/>
          <w:szCs w:val="24"/>
        </w:rPr>
        <w:t xml:space="preserve">First, we need to start </w:t>
      </w:r>
      <w:proofErr w:type="spellStart"/>
      <w:r>
        <w:rPr>
          <w:rFonts w:ascii="Segoe UI" w:hAnsi="Segoe UI" w:cs="Segoe UI"/>
          <w:sz w:val="24"/>
          <w:szCs w:val="24"/>
        </w:rPr>
        <w:t>zipkin</w:t>
      </w:r>
      <w:proofErr w:type="spellEnd"/>
      <w:r>
        <w:rPr>
          <w:rFonts w:ascii="Segoe UI" w:hAnsi="Segoe UI" w:cs="Segoe UI"/>
          <w:sz w:val="24"/>
          <w:szCs w:val="24"/>
        </w:rPr>
        <w:t xml:space="preserve"> server. We can download the jar and run it.</w:t>
      </w:r>
    </w:p>
    <w:p w14:paraId="712C241D" w14:textId="77777777" w:rsidR="00ED3E01" w:rsidRDefault="00000000">
      <w:pPr>
        <w:rPr>
          <w:rFonts w:ascii="Segoe UI" w:hAnsi="Segoe UI" w:cs="Segoe UI"/>
          <w:sz w:val="24"/>
          <w:szCs w:val="24"/>
        </w:rPr>
      </w:pPr>
      <w:r>
        <w:rPr>
          <w:rFonts w:ascii="Segoe UI" w:hAnsi="Segoe UI" w:cs="Segoe UI"/>
          <w:sz w:val="24"/>
          <w:szCs w:val="24"/>
        </w:rPr>
        <w:t>Add Spring-cloud-sleuth dependency to the applications. So that all the logs will be added with trace-id and span-ids.</w:t>
      </w:r>
    </w:p>
    <w:p w14:paraId="457267A4" w14:textId="77777777" w:rsidR="00ED3E01" w:rsidRDefault="00000000">
      <w:pPr>
        <w:rPr>
          <w:rFonts w:ascii="Segoe UI" w:hAnsi="Segoe UI" w:cs="Segoe UI"/>
          <w:sz w:val="24"/>
          <w:szCs w:val="24"/>
        </w:rPr>
      </w:pPr>
      <w:r>
        <w:rPr>
          <w:rFonts w:ascii="Segoe UI" w:hAnsi="Segoe UI" w:cs="Segoe UI"/>
          <w:sz w:val="24"/>
          <w:szCs w:val="24"/>
        </w:rPr>
        <w:t>Now add spring-cloud-</w:t>
      </w:r>
      <w:proofErr w:type="spellStart"/>
      <w:r>
        <w:rPr>
          <w:rFonts w:ascii="Segoe UI" w:hAnsi="Segoe UI" w:cs="Segoe UI"/>
          <w:sz w:val="24"/>
          <w:szCs w:val="24"/>
        </w:rPr>
        <w:t>zipkin</w:t>
      </w:r>
      <w:proofErr w:type="spellEnd"/>
      <w:r>
        <w:rPr>
          <w:rFonts w:ascii="Segoe UI" w:hAnsi="Segoe UI" w:cs="Segoe UI"/>
          <w:sz w:val="24"/>
          <w:szCs w:val="24"/>
        </w:rPr>
        <w:t xml:space="preserve"> dependency to all the applications and give a property for spring.cloud.zipkin.base.url in .properties/.</w:t>
      </w:r>
      <w:proofErr w:type="spellStart"/>
      <w:r>
        <w:rPr>
          <w:rFonts w:ascii="Segoe UI" w:hAnsi="Segoe UI" w:cs="Segoe UI"/>
          <w:sz w:val="24"/>
          <w:szCs w:val="24"/>
        </w:rPr>
        <w:t>yml</w:t>
      </w:r>
      <w:proofErr w:type="spellEnd"/>
      <w:r>
        <w:rPr>
          <w:rFonts w:ascii="Segoe UI" w:hAnsi="Segoe UI" w:cs="Segoe UI"/>
          <w:sz w:val="24"/>
          <w:szCs w:val="24"/>
        </w:rPr>
        <w:t xml:space="preserve"> file. So that the services register with the </w:t>
      </w:r>
      <w:proofErr w:type="spellStart"/>
      <w:r>
        <w:rPr>
          <w:rFonts w:ascii="Segoe UI" w:hAnsi="Segoe UI" w:cs="Segoe UI"/>
          <w:sz w:val="24"/>
          <w:szCs w:val="24"/>
        </w:rPr>
        <w:t>zipkin</w:t>
      </w:r>
      <w:proofErr w:type="spellEnd"/>
      <w:r>
        <w:rPr>
          <w:rFonts w:ascii="Segoe UI" w:hAnsi="Segoe UI" w:cs="Segoe UI"/>
          <w:sz w:val="24"/>
          <w:szCs w:val="24"/>
        </w:rPr>
        <w:t xml:space="preserve"> server.</w:t>
      </w:r>
    </w:p>
    <w:p w14:paraId="50FEE933" w14:textId="77777777" w:rsidR="00ED3E01" w:rsidRDefault="00ED3E01">
      <w:pPr>
        <w:rPr>
          <w:rFonts w:ascii="Segoe UI" w:hAnsi="Segoe UI" w:cs="Segoe UI"/>
          <w:sz w:val="24"/>
          <w:szCs w:val="24"/>
        </w:rPr>
      </w:pPr>
    </w:p>
    <w:p w14:paraId="5E453593" w14:textId="77777777" w:rsidR="00ED3E01" w:rsidRDefault="00ED3E01">
      <w:pPr>
        <w:rPr>
          <w:rFonts w:ascii="Segoe UI" w:hAnsi="Segoe UI" w:cs="Segoe UI"/>
          <w:b/>
          <w:bCs/>
          <w:sz w:val="24"/>
          <w:szCs w:val="24"/>
        </w:rPr>
      </w:pPr>
    </w:p>
    <w:p w14:paraId="20251F65" w14:textId="77777777" w:rsidR="00ED3E01" w:rsidRDefault="00ED3E01">
      <w:pPr>
        <w:pBdr>
          <w:bottom w:val="single" w:sz="6" w:space="1" w:color="auto"/>
        </w:pBdr>
        <w:rPr>
          <w:rFonts w:ascii="Segoe UI" w:hAnsi="Segoe UI" w:cs="Segoe UI"/>
          <w:b/>
          <w:bCs/>
          <w:sz w:val="24"/>
          <w:szCs w:val="24"/>
        </w:rPr>
      </w:pPr>
    </w:p>
    <w:p w14:paraId="4B323B1C" w14:textId="77777777" w:rsidR="00ED3E01" w:rsidRDefault="00ED3E01">
      <w:pPr>
        <w:rPr>
          <w:rFonts w:ascii="Segoe UI" w:hAnsi="Segoe UI" w:cs="Segoe UI"/>
          <w:b/>
          <w:bCs/>
          <w:sz w:val="24"/>
          <w:szCs w:val="24"/>
        </w:rPr>
      </w:pPr>
    </w:p>
    <w:p w14:paraId="61127DB5" w14:textId="77777777" w:rsidR="00ED3E01" w:rsidRDefault="00000000">
      <w:pPr>
        <w:pStyle w:val="Heading1"/>
      </w:pPr>
      <w:r>
        <w:t>CORS:</w:t>
      </w:r>
    </w:p>
    <w:p w14:paraId="1D6D6F1C" w14:textId="77777777" w:rsidR="00ED3E01" w:rsidRDefault="00000000">
      <w:pPr>
        <w:rPr>
          <w:rFonts w:ascii="Segoe UI" w:hAnsi="Segoe UI" w:cs="Segoe UI"/>
          <w:sz w:val="24"/>
          <w:szCs w:val="24"/>
        </w:rPr>
      </w:pPr>
      <w:r>
        <w:rPr>
          <w:rFonts w:ascii="Segoe UI" w:hAnsi="Segoe UI" w:cs="Segoe UI"/>
          <w:sz w:val="24"/>
          <w:szCs w:val="24"/>
        </w:rPr>
        <w:t>Cross Origin Resource Sharing is accessing the resources that belongs to a different origin.</w:t>
      </w:r>
    </w:p>
    <w:p w14:paraId="0A4C3D4C" w14:textId="77777777" w:rsidR="00ED3E01" w:rsidRDefault="00000000">
      <w:pPr>
        <w:rPr>
          <w:rFonts w:ascii="Segoe UI" w:hAnsi="Segoe UI" w:cs="Segoe UI"/>
          <w:color w:val="242424"/>
          <w:spacing w:val="-1"/>
          <w:sz w:val="24"/>
          <w:szCs w:val="24"/>
          <w:shd w:val="clear" w:color="auto" w:fill="FFFFFF"/>
        </w:rPr>
      </w:pPr>
      <w:r>
        <w:rPr>
          <w:rFonts w:ascii="Segoe UI" w:hAnsi="Segoe UI" w:cs="Segoe UI"/>
          <w:color w:val="242424"/>
          <w:spacing w:val="-1"/>
          <w:sz w:val="24"/>
          <w:szCs w:val="24"/>
          <w:shd w:val="clear" w:color="auto" w:fill="FFFFFF"/>
        </w:rPr>
        <w:lastRenderedPageBreak/>
        <w:t xml:space="preserve">Same Origin Policy is followed by web browsers to allow the communication only when the origins of both the client and server are same. </w:t>
      </w:r>
    </w:p>
    <w:p w14:paraId="29D841F6" w14:textId="77777777" w:rsidR="00ED3E01" w:rsidRDefault="00000000">
      <w:pPr>
        <w:rPr>
          <w:rFonts w:ascii="Segoe UI" w:hAnsi="Segoe UI" w:cs="Segoe UI"/>
          <w:color w:val="242424"/>
          <w:spacing w:val="-1"/>
          <w:sz w:val="24"/>
          <w:szCs w:val="24"/>
          <w:shd w:val="clear" w:color="auto" w:fill="FFFFFF"/>
        </w:rPr>
      </w:pPr>
      <w:r>
        <w:rPr>
          <w:rFonts w:ascii="Segoe UI" w:hAnsi="Segoe UI" w:cs="Segoe UI"/>
          <w:color w:val="242424"/>
          <w:spacing w:val="-1"/>
          <w:sz w:val="24"/>
          <w:szCs w:val="24"/>
          <w:shd w:val="clear" w:color="auto" w:fill="FFFFFF"/>
        </w:rPr>
        <w:t>CORS mechanism comes into picture when a cross-origin request must be made. Hence it comes as a boon in catering towards microservice-based architecture where the resources may be housed in different locations.</w:t>
      </w:r>
    </w:p>
    <w:p w14:paraId="68673A6E" w14:textId="77777777" w:rsidR="00ED3E01" w:rsidRDefault="00ED3E01">
      <w:pPr>
        <w:rPr>
          <w:rFonts w:ascii="Segoe UI" w:hAnsi="Segoe UI" w:cs="Segoe UI"/>
          <w:color w:val="242424"/>
          <w:spacing w:val="-1"/>
          <w:sz w:val="24"/>
          <w:szCs w:val="24"/>
          <w:shd w:val="clear" w:color="auto" w:fill="FFFFFF"/>
        </w:rPr>
      </w:pPr>
    </w:p>
    <w:p w14:paraId="5B39736A" w14:textId="77777777" w:rsidR="00ED3E01" w:rsidRDefault="00000000">
      <w:pPr>
        <w:rPr>
          <w:rFonts w:ascii="Segoe UI" w:hAnsi="Segoe UI" w:cs="Segoe UI"/>
          <w:color w:val="242424"/>
          <w:spacing w:val="-1"/>
          <w:sz w:val="24"/>
          <w:szCs w:val="24"/>
          <w:shd w:val="clear" w:color="auto" w:fill="FFFFFF"/>
        </w:rPr>
      </w:pPr>
      <w:r>
        <w:rPr>
          <w:rFonts w:ascii="Segoe UI" w:hAnsi="Segoe UI" w:cs="Segoe UI"/>
          <w:color w:val="242424"/>
          <w:spacing w:val="-1"/>
          <w:sz w:val="24"/>
          <w:szCs w:val="24"/>
          <w:shd w:val="clear" w:color="auto" w:fill="FFFFFF"/>
        </w:rPr>
        <w:t>In code we use @CrossOrigin(origins = “*”) to allow a cross-origin request.</w:t>
      </w:r>
    </w:p>
    <w:p w14:paraId="460D8119" w14:textId="77777777" w:rsidR="00ED3E01" w:rsidRDefault="00ED3E01">
      <w:pPr>
        <w:pBdr>
          <w:bottom w:val="single" w:sz="6" w:space="1" w:color="auto"/>
        </w:pBdr>
        <w:rPr>
          <w:rFonts w:ascii="Segoe UI" w:hAnsi="Segoe UI" w:cs="Segoe UI"/>
          <w:color w:val="242424"/>
          <w:spacing w:val="-1"/>
          <w:sz w:val="24"/>
          <w:szCs w:val="24"/>
          <w:shd w:val="clear" w:color="auto" w:fill="FFFFFF"/>
        </w:rPr>
      </w:pPr>
    </w:p>
    <w:p w14:paraId="0F1E82E3" w14:textId="77777777" w:rsidR="00ED3E01" w:rsidRDefault="00000000">
      <w:pPr>
        <w:pStyle w:val="Heading1"/>
        <w:rPr>
          <w:shd w:val="clear" w:color="auto" w:fill="FFFFFF"/>
        </w:rPr>
      </w:pPr>
      <w:r>
        <w:rPr>
          <w:shd w:val="clear" w:color="auto" w:fill="FFFFFF"/>
        </w:rPr>
        <w:t xml:space="preserve">Saga pattern: </w:t>
      </w:r>
      <w:hyperlink r:id="rId12" w:history="1">
        <w:r>
          <w:rPr>
            <w:rStyle w:val="Hyperlink"/>
            <w:shd w:val="clear" w:color="auto" w:fill="FFFFFF"/>
          </w:rPr>
          <w:t>source</w:t>
        </w:r>
      </w:hyperlink>
    </w:p>
    <w:p w14:paraId="208FFA09" w14:textId="77777777" w:rsidR="00ED3E01" w:rsidRDefault="00000000">
      <w:pPr>
        <w:rPr>
          <w:rFonts w:ascii="Segoe UI" w:hAnsi="Segoe UI" w:cs="Segoe UI"/>
          <w:color w:val="333333"/>
          <w:sz w:val="24"/>
          <w:szCs w:val="24"/>
          <w:shd w:val="clear" w:color="auto" w:fill="FFFFFF"/>
        </w:rPr>
      </w:pPr>
      <w:r>
        <w:rPr>
          <w:rFonts w:ascii="Segoe UI" w:hAnsi="Segoe UI" w:cs="Segoe UI"/>
          <w:color w:val="333333"/>
          <w:sz w:val="24"/>
          <w:szCs w:val="24"/>
          <w:shd w:val="clear" w:color="auto" w:fill="FFFFFF"/>
        </w:rPr>
        <w:t>You have applied the </w:t>
      </w:r>
      <w:hyperlink r:id="rId13" w:history="1">
        <w:r>
          <w:rPr>
            <w:rStyle w:val="Hyperlink"/>
            <w:rFonts w:ascii="Segoe UI" w:hAnsi="Segoe UI" w:cs="Segoe UI"/>
            <w:color w:val="428BCA"/>
            <w:sz w:val="24"/>
            <w:szCs w:val="24"/>
            <w:shd w:val="clear" w:color="auto" w:fill="FFFFFF"/>
          </w:rPr>
          <w:t>Database per Service</w:t>
        </w:r>
      </w:hyperlink>
      <w:r>
        <w:rPr>
          <w:rFonts w:ascii="Segoe UI" w:hAnsi="Segoe UI" w:cs="Segoe UI"/>
          <w:color w:val="333333"/>
          <w:sz w:val="24"/>
          <w:szCs w:val="24"/>
          <w:shd w:val="clear" w:color="auto" w:fill="FFFFFF"/>
        </w:rPr>
        <w:t> pattern. Each service has its own database. Some business transactions, however, span multiple service so you need a mechanism to implement transactions that span services. For example, let’s imagine that you are building an e-commerce store where customers have a credit limit. The application must ensure that a new order will not exceed the customer’s credit limit. Since Orders and Customers are in different databases owned by different services the application cannot simply use a local ACID transaction.</w:t>
      </w:r>
    </w:p>
    <w:p w14:paraId="4E77EE41" w14:textId="77777777" w:rsidR="00ED3E01" w:rsidRDefault="00000000">
      <w:pPr>
        <w:pStyle w:val="Heading1"/>
      </w:pPr>
      <w:r>
        <w:t>Solution</w:t>
      </w:r>
    </w:p>
    <w:p w14:paraId="69FC1C49" w14:textId="77777777" w:rsidR="00ED3E01" w:rsidRDefault="00000000">
      <w:pPr>
        <w:rPr>
          <w:rFonts w:ascii="Segoe UI" w:hAnsi="Segoe UI" w:cs="Segoe UI"/>
          <w:sz w:val="24"/>
          <w:szCs w:val="24"/>
        </w:rPr>
      </w:pPr>
      <w:r>
        <w:rPr>
          <w:rFonts w:ascii="Segoe UI" w:hAnsi="Segoe UI" w:cs="Segoe UI"/>
          <w:sz w:val="24"/>
          <w:szCs w:val="24"/>
        </w:rPr>
        <w:t>Implement each business transaction that spans multiple services as a saga. A saga is a series of local transactions. Each local transaction updates the database and publishes a message/event to the next local transaction in the saga. If a local transaction fails, then the saga will initiate compensating transactions to undo the changes that were made by preceding local transactions.</w:t>
      </w:r>
    </w:p>
    <w:p w14:paraId="07D61336" w14:textId="77777777" w:rsidR="00ED3E01" w:rsidRDefault="00ED3E01">
      <w:pPr>
        <w:rPr>
          <w:rFonts w:ascii="Segoe UI" w:hAnsi="Segoe UI" w:cs="Segoe UI"/>
          <w:sz w:val="24"/>
          <w:szCs w:val="24"/>
        </w:rPr>
      </w:pPr>
    </w:p>
    <w:p w14:paraId="3AABA74E" w14:textId="77777777" w:rsidR="00ED3E01" w:rsidRDefault="00000000">
      <w:pPr>
        <w:rPr>
          <w:rFonts w:ascii="Segoe UI" w:hAnsi="Segoe UI" w:cs="Segoe UI"/>
          <w:sz w:val="24"/>
          <w:szCs w:val="24"/>
        </w:rPr>
      </w:pPr>
      <w:r>
        <w:rPr>
          <w:rFonts w:ascii="Segoe UI" w:hAnsi="Segoe UI" w:cs="Segoe UI"/>
          <w:noProof/>
          <w:sz w:val="24"/>
          <w:szCs w:val="24"/>
        </w:rPr>
        <w:drawing>
          <wp:inline distT="0" distB="0" distL="0" distR="0" wp14:anchorId="2C712523" wp14:editId="0BAA690A">
            <wp:extent cx="5502910" cy="1543685"/>
            <wp:effectExtent l="0" t="0" r="2540" b="0"/>
            <wp:docPr id="633890478" name="Picture 1" descr="A diagram of a customer ser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0478" name="Picture 1" descr="A diagram of a customer service&#10;&#10;Description automatically generated"/>
                    <pic:cNvPicPr>
                      <a:picLocks noChangeAspect="1"/>
                    </pic:cNvPicPr>
                  </pic:nvPicPr>
                  <pic:blipFill>
                    <a:blip r:embed="rId14"/>
                    <a:stretch>
                      <a:fillRect/>
                    </a:stretch>
                  </pic:blipFill>
                  <pic:spPr>
                    <a:xfrm>
                      <a:off x="0" y="0"/>
                      <a:ext cx="5503463" cy="1543847"/>
                    </a:xfrm>
                    <a:prstGeom prst="rect">
                      <a:avLst/>
                    </a:prstGeom>
                  </pic:spPr>
                </pic:pic>
              </a:graphicData>
            </a:graphic>
          </wp:inline>
        </w:drawing>
      </w:r>
    </w:p>
    <w:p w14:paraId="663E2703" w14:textId="77777777" w:rsidR="00ED3E01" w:rsidRDefault="00000000">
      <w:pPr>
        <w:shd w:val="clear" w:color="auto" w:fill="FFFFFF"/>
        <w:spacing w:after="150"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color w:val="333333"/>
          <w:kern w:val="0"/>
          <w:sz w:val="24"/>
          <w:szCs w:val="24"/>
          <w:lang w:eastAsia="en-IN" w:bidi="ar-SA"/>
          <w14:ligatures w14:val="none"/>
        </w:rPr>
        <w:t>There are two ways of coordination sagas:</w:t>
      </w:r>
    </w:p>
    <w:p w14:paraId="796B8975" w14:textId="77777777" w:rsidR="00ED3E01" w:rsidRDefault="00000000">
      <w:pPr>
        <w:numPr>
          <w:ilvl w:val="0"/>
          <w:numId w:val="12"/>
        </w:num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color w:val="333333"/>
          <w:kern w:val="0"/>
          <w:sz w:val="24"/>
          <w:szCs w:val="24"/>
          <w:lang w:eastAsia="en-IN" w:bidi="ar-SA"/>
          <w14:ligatures w14:val="none"/>
        </w:rPr>
        <w:t>Choreography - each local transaction publishes domain events that trigger local transactions in other services</w:t>
      </w:r>
    </w:p>
    <w:p w14:paraId="2D8558DF" w14:textId="77777777" w:rsidR="00ED3E01" w:rsidRDefault="00000000">
      <w:pPr>
        <w:pStyle w:val="NormalWeb"/>
        <w:shd w:val="clear" w:color="auto" w:fill="FFFFFF"/>
        <w:spacing w:before="0" w:beforeAutospacing="0" w:after="150" w:afterAutospacing="0"/>
        <w:rPr>
          <w:rFonts w:ascii="Raleway" w:hAnsi="Raleway"/>
          <w:color w:val="000000"/>
          <w:sz w:val="27"/>
          <w:szCs w:val="27"/>
        </w:rPr>
      </w:pPr>
      <w:r>
        <w:rPr>
          <w:rFonts w:ascii="Raleway" w:hAnsi="Raleway"/>
          <w:color w:val="000000"/>
          <w:sz w:val="27"/>
          <w:szCs w:val="27"/>
        </w:rPr>
        <w:lastRenderedPageBreak/>
        <w:t>Here are a few frameworks available to implement the choreography pattern:</w:t>
      </w:r>
    </w:p>
    <w:p w14:paraId="6FAF3727" w14:textId="77777777" w:rsidR="00ED3E01" w:rsidRDefault="00000000">
      <w:pPr>
        <w:numPr>
          <w:ilvl w:val="0"/>
          <w:numId w:val="12"/>
        </w:numPr>
        <w:shd w:val="clear" w:color="auto" w:fill="FFFFFF"/>
        <w:spacing w:before="100" w:beforeAutospacing="1" w:after="100" w:afterAutospacing="1" w:line="240" w:lineRule="auto"/>
        <w:rPr>
          <w:rFonts w:ascii="Raleway" w:hAnsi="Raleway"/>
          <w:color w:val="000000"/>
          <w:sz w:val="27"/>
          <w:szCs w:val="27"/>
        </w:rPr>
      </w:pPr>
      <w:hyperlink r:id="rId15" w:history="1">
        <w:r>
          <w:rPr>
            <w:rStyle w:val="Hyperlink"/>
            <w:rFonts w:ascii="Raleway" w:hAnsi="Raleway"/>
            <w:b/>
            <w:bCs/>
            <w:color w:val="2456B4"/>
            <w:sz w:val="27"/>
            <w:szCs w:val="27"/>
          </w:rPr>
          <w:t>Axon Saga</w:t>
        </w:r>
      </w:hyperlink>
      <w:r>
        <w:rPr>
          <w:rFonts w:ascii="Raleway" w:hAnsi="Raleway"/>
          <w:color w:val="000000"/>
          <w:sz w:val="27"/>
          <w:szCs w:val="27"/>
        </w:rPr>
        <w:t> – a lightweight framework and widely used with Spring Boot-based microservices</w:t>
      </w:r>
    </w:p>
    <w:p w14:paraId="2FE3D2B2" w14:textId="77777777" w:rsidR="00ED3E01" w:rsidRDefault="00000000">
      <w:pPr>
        <w:numPr>
          <w:ilvl w:val="0"/>
          <w:numId w:val="12"/>
        </w:numPr>
        <w:shd w:val="clear" w:color="auto" w:fill="FFFFFF"/>
        <w:spacing w:before="100" w:beforeAutospacing="1" w:after="100" w:afterAutospacing="1" w:line="240" w:lineRule="auto"/>
        <w:rPr>
          <w:rFonts w:ascii="Raleway" w:hAnsi="Raleway"/>
          <w:color w:val="000000"/>
          <w:sz w:val="27"/>
          <w:szCs w:val="27"/>
        </w:rPr>
      </w:pPr>
      <w:hyperlink r:id="rId16" w:history="1">
        <w:r>
          <w:rPr>
            <w:rStyle w:val="Hyperlink"/>
            <w:rFonts w:ascii="Raleway" w:hAnsi="Raleway"/>
            <w:b/>
            <w:bCs/>
            <w:color w:val="2456B4"/>
            <w:sz w:val="27"/>
            <w:szCs w:val="27"/>
          </w:rPr>
          <w:t xml:space="preserve">Eclipse </w:t>
        </w:r>
        <w:proofErr w:type="spellStart"/>
        <w:r>
          <w:rPr>
            <w:rStyle w:val="Hyperlink"/>
            <w:rFonts w:ascii="Raleway" w:hAnsi="Raleway"/>
            <w:b/>
            <w:bCs/>
            <w:color w:val="2456B4"/>
            <w:sz w:val="27"/>
            <w:szCs w:val="27"/>
          </w:rPr>
          <w:t>MicroProfile</w:t>
        </w:r>
        <w:proofErr w:type="spellEnd"/>
        <w:r>
          <w:rPr>
            <w:rStyle w:val="Hyperlink"/>
            <w:rFonts w:ascii="Raleway" w:hAnsi="Raleway"/>
            <w:b/>
            <w:bCs/>
            <w:color w:val="2456B4"/>
            <w:sz w:val="27"/>
            <w:szCs w:val="27"/>
          </w:rPr>
          <w:t xml:space="preserve"> LRA</w:t>
        </w:r>
      </w:hyperlink>
      <w:r>
        <w:rPr>
          <w:rFonts w:ascii="Raleway" w:hAnsi="Raleway"/>
          <w:color w:val="000000"/>
          <w:sz w:val="27"/>
          <w:szCs w:val="27"/>
        </w:rPr>
        <w:t> – implementation of distributed transactions in Saga for HTTP transport based on REST principles</w:t>
      </w:r>
    </w:p>
    <w:p w14:paraId="5216D67F" w14:textId="77777777" w:rsidR="00ED3E01" w:rsidRDefault="00000000">
      <w:pPr>
        <w:numPr>
          <w:ilvl w:val="0"/>
          <w:numId w:val="12"/>
        </w:numPr>
        <w:shd w:val="clear" w:color="auto" w:fill="FFFFFF"/>
        <w:spacing w:before="100" w:beforeAutospacing="1" w:after="100" w:afterAutospacing="1" w:line="240" w:lineRule="auto"/>
        <w:rPr>
          <w:rFonts w:ascii="Raleway" w:hAnsi="Raleway"/>
          <w:color w:val="000000"/>
          <w:sz w:val="27"/>
          <w:szCs w:val="27"/>
        </w:rPr>
      </w:pPr>
      <w:hyperlink r:id="rId17" w:history="1">
        <w:r>
          <w:rPr>
            <w:rStyle w:val="Hyperlink"/>
            <w:rFonts w:ascii="Raleway" w:hAnsi="Raleway"/>
            <w:b/>
            <w:bCs/>
            <w:color w:val="2456B4"/>
            <w:sz w:val="27"/>
            <w:szCs w:val="27"/>
          </w:rPr>
          <w:t>Eventuate Tram Saga</w:t>
        </w:r>
      </w:hyperlink>
      <w:r>
        <w:rPr>
          <w:rFonts w:ascii="Raleway" w:hAnsi="Raleway"/>
          <w:color w:val="000000"/>
          <w:sz w:val="27"/>
          <w:szCs w:val="27"/>
        </w:rPr>
        <w:t> – Saga orchestration framework for Spring Boot and Micronaut-based microservices</w:t>
      </w:r>
    </w:p>
    <w:p w14:paraId="512FAC30" w14:textId="77777777" w:rsidR="00ED3E01" w:rsidRDefault="00000000">
      <w:pPr>
        <w:numPr>
          <w:ilvl w:val="0"/>
          <w:numId w:val="12"/>
        </w:numPr>
        <w:shd w:val="clear" w:color="auto" w:fill="FFFFFF"/>
        <w:spacing w:before="100" w:beforeAutospacing="1" w:after="100" w:afterAutospacing="1" w:line="240" w:lineRule="auto"/>
        <w:rPr>
          <w:rFonts w:ascii="Raleway" w:hAnsi="Raleway"/>
          <w:color w:val="000000"/>
          <w:sz w:val="27"/>
          <w:szCs w:val="27"/>
        </w:rPr>
      </w:pPr>
      <w:hyperlink r:id="rId18" w:history="1">
        <w:proofErr w:type="spellStart"/>
        <w:r>
          <w:rPr>
            <w:rStyle w:val="Hyperlink"/>
            <w:rFonts w:ascii="Raleway" w:hAnsi="Raleway"/>
            <w:b/>
            <w:bCs/>
            <w:color w:val="2456B4"/>
            <w:sz w:val="27"/>
            <w:szCs w:val="27"/>
          </w:rPr>
          <w:t>Seata</w:t>
        </w:r>
        <w:proofErr w:type="spellEnd"/>
      </w:hyperlink>
      <w:r>
        <w:rPr>
          <w:rFonts w:ascii="Raleway" w:hAnsi="Raleway"/>
          <w:color w:val="000000"/>
          <w:sz w:val="27"/>
          <w:szCs w:val="27"/>
        </w:rPr>
        <w:t> – open-source distributed transaction framework with high-performance and easy-to-use distributed transaction services</w:t>
      </w:r>
    </w:p>
    <w:p w14:paraId="2CED966A" w14:textId="77777777" w:rsidR="00ED3E01" w:rsidRDefault="00ED3E01">
      <w:pPr>
        <w:numPr>
          <w:ilvl w:val="1"/>
          <w:numId w:val="12"/>
        </w:num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p>
    <w:p w14:paraId="31B02658" w14:textId="77777777" w:rsidR="00ED3E01" w:rsidRDefault="00000000">
      <w:pPr>
        <w:pStyle w:val="NormalWeb"/>
        <w:numPr>
          <w:ilvl w:val="0"/>
          <w:numId w:val="12"/>
        </w:numPr>
        <w:shd w:val="clear" w:color="auto" w:fill="FFFFFF"/>
        <w:spacing w:before="0" w:beforeAutospacing="0" w:after="150" w:afterAutospacing="0"/>
        <w:rPr>
          <w:rFonts w:ascii="Segoe UI" w:hAnsi="Segoe UI" w:cs="Segoe UI"/>
          <w:color w:val="000000"/>
        </w:rPr>
      </w:pPr>
      <w:r>
        <w:rPr>
          <w:rFonts w:ascii="Segoe UI" w:hAnsi="Segoe UI" w:cs="Segoe UI"/>
          <w:color w:val="333333"/>
        </w:rPr>
        <w:t xml:space="preserve">Orchestration - an orchestrator (object) tells the participants what local transactions to execute </w:t>
      </w:r>
      <w:r>
        <w:rPr>
          <w:rFonts w:ascii="Segoe UI" w:hAnsi="Segoe UI" w:cs="Segoe UI"/>
          <w:color w:val="333333"/>
        </w:rPr>
        <w:br/>
      </w:r>
      <w:r>
        <w:rPr>
          <w:rFonts w:ascii="Segoe UI" w:hAnsi="Segoe UI" w:cs="Segoe UI"/>
          <w:color w:val="000000"/>
        </w:rPr>
        <w:t>Here are a few frameworks available to implement the orchestrator pattern:</w:t>
      </w:r>
    </w:p>
    <w:p w14:paraId="4DBBBC89" w14:textId="77777777" w:rsidR="00ED3E01" w:rsidRDefault="00000000">
      <w:pPr>
        <w:numPr>
          <w:ilvl w:val="0"/>
          <w:numId w:val="13"/>
        </w:numPr>
        <w:shd w:val="clear" w:color="auto" w:fill="FFFFFF"/>
        <w:spacing w:before="100" w:beforeAutospacing="1" w:after="100" w:afterAutospacing="1" w:line="240" w:lineRule="auto"/>
        <w:rPr>
          <w:rFonts w:ascii="Segoe UI" w:hAnsi="Segoe UI" w:cs="Segoe UI"/>
          <w:color w:val="000000"/>
          <w:sz w:val="24"/>
          <w:szCs w:val="24"/>
        </w:rPr>
      </w:pPr>
      <w:hyperlink r:id="rId19" w:history="1">
        <w:r>
          <w:rPr>
            <w:rStyle w:val="Hyperlink"/>
            <w:rFonts w:ascii="Segoe UI" w:hAnsi="Segoe UI" w:cs="Segoe UI"/>
            <w:b/>
            <w:bCs/>
            <w:color w:val="2456B4"/>
            <w:sz w:val="24"/>
            <w:szCs w:val="24"/>
          </w:rPr>
          <w:t>Camunda</w:t>
        </w:r>
      </w:hyperlink>
      <w:r>
        <w:rPr>
          <w:rFonts w:ascii="Segoe UI" w:hAnsi="Segoe UI" w:cs="Segoe UI"/>
          <w:color w:val="000000"/>
          <w:sz w:val="24"/>
          <w:szCs w:val="24"/>
        </w:rPr>
        <w:t> is a Java-based framework that supports Business Process Model and Notation (BPMN) standard for workflow and process automation.</w:t>
      </w:r>
    </w:p>
    <w:p w14:paraId="363CA0F2" w14:textId="77777777" w:rsidR="00ED3E01" w:rsidRDefault="00000000">
      <w:pPr>
        <w:numPr>
          <w:ilvl w:val="0"/>
          <w:numId w:val="13"/>
        </w:numPr>
        <w:shd w:val="clear" w:color="auto" w:fill="FFFFFF"/>
        <w:spacing w:before="100" w:beforeAutospacing="1" w:after="100" w:afterAutospacing="1" w:line="240" w:lineRule="auto"/>
        <w:rPr>
          <w:rFonts w:ascii="Segoe UI" w:hAnsi="Segoe UI" w:cs="Segoe UI"/>
          <w:color w:val="000000"/>
          <w:sz w:val="24"/>
          <w:szCs w:val="24"/>
        </w:rPr>
      </w:pPr>
      <w:hyperlink r:id="rId20" w:history="1">
        <w:r>
          <w:rPr>
            <w:rStyle w:val="Hyperlink"/>
            <w:rFonts w:ascii="Segoe UI" w:hAnsi="Segoe UI" w:cs="Segoe UI"/>
            <w:b/>
            <w:bCs/>
            <w:color w:val="2456B4"/>
            <w:sz w:val="24"/>
            <w:szCs w:val="24"/>
          </w:rPr>
          <w:t>Apache Camel</w:t>
        </w:r>
      </w:hyperlink>
      <w:r>
        <w:rPr>
          <w:rFonts w:ascii="Segoe UI" w:hAnsi="Segoe UI" w:cs="Segoe UI"/>
          <w:color w:val="000000"/>
          <w:sz w:val="24"/>
          <w:szCs w:val="24"/>
        </w:rPr>
        <w:t> provides the implementation for Saga Enterprise Integration Pattern (EIP).</w:t>
      </w:r>
    </w:p>
    <w:p w14:paraId="4EF74133" w14:textId="77777777" w:rsidR="00ED3E01" w:rsidRDefault="00ED3E01">
      <w:pPr>
        <w:pBdr>
          <w:bottom w:val="single" w:sz="6" w:space="1" w:color="auto"/>
        </w:pBdr>
        <w:shd w:val="clear" w:color="auto" w:fill="FFFFFF"/>
        <w:spacing w:before="100" w:beforeAutospacing="1" w:after="100" w:afterAutospacing="1" w:line="240" w:lineRule="auto"/>
        <w:ind w:left="720"/>
        <w:rPr>
          <w:rFonts w:ascii="Segoe UI" w:eastAsia="Times New Roman" w:hAnsi="Segoe UI" w:cs="Segoe UI"/>
          <w:color w:val="333333"/>
          <w:kern w:val="0"/>
          <w:sz w:val="24"/>
          <w:szCs w:val="24"/>
          <w:lang w:eastAsia="en-IN" w:bidi="ar-SA"/>
          <w14:ligatures w14:val="none"/>
        </w:rPr>
      </w:pPr>
    </w:p>
    <w:p w14:paraId="7E8D20D5" w14:textId="77777777" w:rsidR="00ED3E01" w:rsidRDefault="00000000">
      <w:pPr>
        <w:shd w:val="clear" w:color="auto" w:fill="FFFFFF"/>
        <w:spacing w:before="100" w:beforeAutospacing="1" w:after="100" w:afterAutospacing="1" w:line="240" w:lineRule="auto"/>
        <w:rPr>
          <w:rFonts w:ascii="Segoe UI" w:eastAsia="Times New Roman" w:hAnsi="Segoe UI" w:cs="Segoe UI"/>
          <w:b/>
          <w:bCs/>
          <w:color w:val="333333"/>
          <w:kern w:val="0"/>
          <w:sz w:val="24"/>
          <w:szCs w:val="24"/>
          <w:lang w:eastAsia="en-IN" w:bidi="ar-SA"/>
          <w14:ligatures w14:val="none"/>
        </w:rPr>
      </w:pPr>
      <w:r>
        <w:rPr>
          <w:rFonts w:ascii="Segoe UI" w:eastAsia="Times New Roman" w:hAnsi="Segoe UI" w:cs="Segoe UI"/>
          <w:b/>
          <w:bCs/>
          <w:color w:val="333333"/>
          <w:kern w:val="0"/>
          <w:sz w:val="24"/>
          <w:szCs w:val="24"/>
          <w:lang w:eastAsia="en-IN" w:bidi="ar-SA"/>
          <w14:ligatures w14:val="none"/>
        </w:rPr>
        <w:t>2PC: 2 phase commit</w:t>
      </w:r>
    </w:p>
    <w:p w14:paraId="07318D62" w14:textId="77777777" w:rsidR="00ED3E01" w:rsidRDefault="00000000">
      <w:pPr>
        <w:shd w:val="clear" w:color="auto" w:fill="FFFFFF"/>
        <w:spacing w:before="100" w:beforeAutospacing="1" w:after="100" w:afterAutospacing="1" w:line="240" w:lineRule="auto"/>
        <w:rPr>
          <w:rFonts w:ascii="Segoe UI" w:eastAsia="Times New Roman" w:hAnsi="Segoe UI" w:cs="Segoe UI"/>
          <w:b/>
          <w:bCs/>
          <w:color w:val="333333"/>
          <w:kern w:val="0"/>
          <w:sz w:val="24"/>
          <w:szCs w:val="24"/>
          <w:lang w:eastAsia="en-IN" w:bidi="ar-SA"/>
          <w14:ligatures w14:val="none"/>
        </w:rPr>
      </w:pPr>
      <w:r>
        <w:rPr>
          <w:rFonts w:ascii="Segoe UI" w:eastAsia="Times New Roman" w:hAnsi="Segoe UI" w:cs="Segoe UI"/>
          <w:b/>
          <w:bCs/>
          <w:color w:val="333333"/>
          <w:kern w:val="0"/>
          <w:sz w:val="24"/>
          <w:szCs w:val="24"/>
          <w:lang w:eastAsia="en-IN" w:bidi="ar-SA"/>
          <w14:ligatures w14:val="none"/>
        </w:rPr>
        <w:t xml:space="preserve"> </w:t>
      </w:r>
      <w:hyperlink r:id="rId21" w:history="1">
        <w:r>
          <w:rPr>
            <w:rStyle w:val="Hyperlink"/>
            <w:rFonts w:ascii="Segoe UI" w:eastAsia="Times New Roman" w:hAnsi="Segoe UI" w:cs="Segoe UI"/>
            <w:b/>
            <w:bCs/>
            <w:kern w:val="0"/>
            <w:sz w:val="24"/>
            <w:szCs w:val="24"/>
            <w:lang w:eastAsia="en-IN" w:bidi="ar-SA"/>
            <w14:ligatures w14:val="none"/>
          </w:rPr>
          <w:t>source</w:t>
        </w:r>
      </w:hyperlink>
    </w:p>
    <w:p w14:paraId="1309A1C6" w14:textId="77777777" w:rsidR="00ED3E01" w:rsidRDefault="00000000">
      <w:p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color w:val="333333"/>
          <w:kern w:val="0"/>
          <w:sz w:val="24"/>
          <w:szCs w:val="24"/>
          <w:lang w:eastAsia="en-IN" w:bidi="ar-SA"/>
          <w14:ligatures w14:val="none"/>
        </w:rPr>
        <w:t xml:space="preserve">2 Phase commit protocol is a widely used pattern to implement distributed transactions. </w:t>
      </w:r>
      <w:r>
        <w:rPr>
          <w:rFonts w:ascii="Segoe UI" w:eastAsia="Times New Roman" w:hAnsi="Segoe UI" w:cs="Segoe UI"/>
          <w:color w:val="333333"/>
          <w:kern w:val="0"/>
          <w:sz w:val="24"/>
          <w:szCs w:val="24"/>
          <w:lang w:eastAsia="en-IN" w:bidi="ar-SA"/>
          <w14:ligatures w14:val="none"/>
        </w:rPr>
        <w:br/>
        <w:t>In this protocol there is a coordinator component that is responsible for controlling the transaction and contains the logic to manage the transaction.</w:t>
      </w:r>
    </w:p>
    <w:p w14:paraId="738FF31B" w14:textId="77777777" w:rsidR="00ED3E01" w:rsidRDefault="00000000">
      <w:p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noProof/>
          <w:color w:val="333333"/>
          <w:kern w:val="0"/>
          <w:sz w:val="24"/>
          <w:szCs w:val="24"/>
          <w:lang w:eastAsia="en-IN" w:bidi="ar-SA"/>
          <w14:ligatures w14:val="none"/>
        </w:rPr>
        <w:drawing>
          <wp:inline distT="0" distB="0" distL="0" distR="0" wp14:anchorId="238C5663" wp14:editId="59DADED1">
            <wp:extent cx="5731510" cy="1969135"/>
            <wp:effectExtent l="0" t="0" r="2540" b="0"/>
            <wp:docPr id="60283310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3109" name="Picture 1" descr="A diagram of a process&#10;&#10;Description automatically generated"/>
                    <pic:cNvPicPr>
                      <a:picLocks noChangeAspect="1"/>
                    </pic:cNvPicPr>
                  </pic:nvPicPr>
                  <pic:blipFill>
                    <a:blip r:embed="rId22"/>
                    <a:stretch>
                      <a:fillRect/>
                    </a:stretch>
                  </pic:blipFill>
                  <pic:spPr>
                    <a:xfrm>
                      <a:off x="0" y="0"/>
                      <a:ext cx="5731510" cy="1969135"/>
                    </a:xfrm>
                    <a:prstGeom prst="rect">
                      <a:avLst/>
                    </a:prstGeom>
                  </pic:spPr>
                </pic:pic>
              </a:graphicData>
            </a:graphic>
          </wp:inline>
        </w:drawing>
      </w:r>
    </w:p>
    <w:p w14:paraId="746E4C44" w14:textId="77777777" w:rsidR="00ED3E01" w:rsidRDefault="00000000">
      <w:p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color w:val="333333"/>
          <w:kern w:val="0"/>
          <w:sz w:val="24"/>
          <w:szCs w:val="24"/>
          <w:lang w:eastAsia="en-IN" w:bidi="ar-SA"/>
          <w14:ligatures w14:val="none"/>
        </w:rPr>
        <w:lastRenderedPageBreak/>
        <w:t>As the name indicates, 2PC protocol runs a distributed transaction in 2 phases,</w:t>
      </w:r>
      <w:r>
        <w:rPr>
          <w:rFonts w:ascii="Segoe UI" w:eastAsia="Times New Roman" w:hAnsi="Segoe UI" w:cs="Segoe UI"/>
          <w:color w:val="333333"/>
          <w:kern w:val="0"/>
          <w:sz w:val="24"/>
          <w:szCs w:val="24"/>
          <w:lang w:eastAsia="en-IN" w:bidi="ar-SA"/>
          <w14:ligatures w14:val="none"/>
        </w:rPr>
        <w:br/>
      </w:r>
      <w:r>
        <w:rPr>
          <w:rFonts w:ascii="Segoe UI" w:eastAsia="Times New Roman" w:hAnsi="Segoe UI" w:cs="Segoe UI"/>
          <w:b/>
          <w:bCs/>
          <w:color w:val="333333"/>
          <w:kern w:val="0"/>
          <w:sz w:val="24"/>
          <w:szCs w:val="24"/>
          <w:lang w:eastAsia="en-IN" w:bidi="ar-SA"/>
          <w14:ligatures w14:val="none"/>
        </w:rPr>
        <w:t xml:space="preserve">Prepare Phase: </w:t>
      </w:r>
      <w:r>
        <w:rPr>
          <w:rFonts w:ascii="Segoe UI" w:eastAsia="Times New Roman" w:hAnsi="Segoe UI" w:cs="Segoe UI"/>
          <w:color w:val="333333"/>
          <w:kern w:val="0"/>
          <w:sz w:val="24"/>
          <w:szCs w:val="24"/>
          <w:lang w:eastAsia="en-IN" w:bidi="ar-SA"/>
          <w14:ligatures w14:val="none"/>
        </w:rPr>
        <w:t>The coordinator asks the participating nodes if all the nodes are ready to commit the transaction. The participants return with a yes or no.</w:t>
      </w:r>
    </w:p>
    <w:p w14:paraId="4670B77A" w14:textId="77777777" w:rsidR="00ED3E01" w:rsidRDefault="00000000">
      <w:pP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r>
        <w:rPr>
          <w:rFonts w:ascii="Segoe UI" w:eastAsia="Times New Roman" w:hAnsi="Segoe UI" w:cs="Segoe UI"/>
          <w:b/>
          <w:bCs/>
          <w:color w:val="333333"/>
          <w:kern w:val="0"/>
          <w:sz w:val="24"/>
          <w:szCs w:val="24"/>
          <w:lang w:eastAsia="en-IN" w:bidi="ar-SA"/>
          <w14:ligatures w14:val="none"/>
        </w:rPr>
        <w:t xml:space="preserve">Commit phase : </w:t>
      </w:r>
      <w:r>
        <w:rPr>
          <w:rFonts w:ascii="Segoe UI" w:eastAsia="Times New Roman" w:hAnsi="Segoe UI" w:cs="Segoe UI"/>
          <w:color w:val="333333"/>
          <w:kern w:val="0"/>
          <w:sz w:val="24"/>
          <w:szCs w:val="24"/>
          <w:lang w:eastAsia="en-IN" w:bidi="ar-SA"/>
          <w14:ligatures w14:val="none"/>
        </w:rPr>
        <w:t>If all the participant nodes respond affirmatively in phase 1, The coordinator asks all of them to commit. If at least one node returns negative, the coordinator asks all the nodes to roll back their local transactions.</w:t>
      </w:r>
    </w:p>
    <w:p w14:paraId="6D3B9703" w14:textId="77777777" w:rsidR="00ED3E01" w:rsidRDefault="00000000">
      <w:pPr>
        <w:shd w:val="clear" w:color="auto" w:fill="FFFFFF"/>
        <w:spacing w:before="100" w:beforeAutospacing="1" w:after="100" w:afterAutospacing="1" w:line="240" w:lineRule="auto"/>
        <w:rPr>
          <w:rFonts w:ascii="Segoe UI" w:eastAsia="Times New Roman" w:hAnsi="Segoe UI" w:cs="Segoe UI"/>
          <w:b/>
          <w:bCs/>
          <w:color w:val="333333"/>
          <w:kern w:val="0"/>
          <w:sz w:val="24"/>
          <w:szCs w:val="24"/>
          <w:lang w:eastAsia="en-IN" w:bidi="ar-SA"/>
          <w14:ligatures w14:val="none"/>
        </w:rPr>
      </w:pPr>
      <w:r>
        <w:rPr>
          <w:rFonts w:ascii="Segoe UI" w:eastAsia="Times New Roman" w:hAnsi="Segoe UI" w:cs="Segoe UI"/>
          <w:b/>
          <w:bCs/>
          <w:color w:val="333333"/>
          <w:kern w:val="0"/>
          <w:sz w:val="24"/>
          <w:szCs w:val="24"/>
          <w:lang w:eastAsia="en-IN" w:bidi="ar-SA"/>
          <w14:ligatures w14:val="none"/>
        </w:rPr>
        <w:t>Problems with 2PC:</w:t>
      </w:r>
    </w:p>
    <w:p w14:paraId="221D4A2C" w14:textId="77777777" w:rsidR="00ED3E01" w:rsidRDefault="00000000">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color w:val="000000"/>
          <w:kern w:val="0"/>
          <w:sz w:val="24"/>
          <w:szCs w:val="24"/>
          <w:lang w:eastAsia="en-IN" w:bidi="ar-SA"/>
          <w14:ligatures w14:val="none"/>
        </w:rPr>
        <w:t>The </w:t>
      </w:r>
      <w:r>
        <w:rPr>
          <w:rFonts w:ascii="Segoe UI" w:eastAsia="Times New Roman" w:hAnsi="Segoe UI" w:cs="Segoe UI"/>
          <w:b/>
          <w:bCs/>
          <w:color w:val="000000"/>
          <w:kern w:val="0"/>
          <w:sz w:val="24"/>
          <w:szCs w:val="24"/>
          <w:lang w:eastAsia="en-IN" w:bidi="ar-SA"/>
          <w14:ligatures w14:val="none"/>
        </w:rPr>
        <w:t>onus of the transaction is on the coordinator node</w:t>
      </w:r>
      <w:r>
        <w:rPr>
          <w:rFonts w:ascii="Segoe UI" w:eastAsia="Times New Roman" w:hAnsi="Segoe UI" w:cs="Segoe UI"/>
          <w:color w:val="000000"/>
          <w:kern w:val="0"/>
          <w:sz w:val="24"/>
          <w:szCs w:val="24"/>
          <w:lang w:eastAsia="en-IN" w:bidi="ar-SA"/>
          <w14:ligatures w14:val="none"/>
        </w:rPr>
        <w:t>, and it can become the single point of failure.</w:t>
      </w:r>
    </w:p>
    <w:p w14:paraId="58B34C08" w14:textId="77777777" w:rsidR="00ED3E01" w:rsidRDefault="00000000">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color w:val="000000"/>
          <w:kern w:val="0"/>
          <w:sz w:val="24"/>
          <w:szCs w:val="24"/>
          <w:lang w:eastAsia="en-IN" w:bidi="ar-SA"/>
          <w14:ligatures w14:val="none"/>
        </w:rPr>
        <w:t>All other services need to wait until the slowest service finishes its confirmation. So, the overall performance of the transaction is bound by the slowest service.</w:t>
      </w:r>
    </w:p>
    <w:p w14:paraId="7178A4C5" w14:textId="77777777" w:rsidR="00ED3E01" w:rsidRDefault="00000000">
      <w:pPr>
        <w:numPr>
          <w:ilvl w:val="0"/>
          <w:numId w:val="14"/>
        </w:numPr>
        <w:shd w:val="clear" w:color="auto" w:fill="FFFFFF"/>
        <w:spacing w:before="100" w:beforeAutospacing="1" w:after="100" w:afterAutospacing="1" w:line="240" w:lineRule="auto"/>
        <w:rPr>
          <w:rFonts w:ascii="Segoe UI" w:eastAsia="Times New Roman" w:hAnsi="Segoe UI" w:cs="Segoe UI"/>
          <w:color w:val="000000"/>
          <w:kern w:val="0"/>
          <w:sz w:val="24"/>
          <w:szCs w:val="24"/>
          <w:lang w:eastAsia="en-IN" w:bidi="ar-SA"/>
          <w14:ligatures w14:val="none"/>
        </w:rPr>
      </w:pPr>
      <w:r>
        <w:rPr>
          <w:rFonts w:ascii="Segoe UI" w:eastAsia="Times New Roman" w:hAnsi="Segoe UI" w:cs="Segoe UI"/>
          <w:color w:val="000000"/>
          <w:kern w:val="0"/>
          <w:sz w:val="24"/>
          <w:szCs w:val="24"/>
          <w:lang w:eastAsia="en-IN" w:bidi="ar-SA"/>
          <w14:ligatures w14:val="none"/>
        </w:rPr>
        <w:t>Two-phase commit protocol is </w:t>
      </w:r>
      <w:r>
        <w:rPr>
          <w:rFonts w:ascii="Segoe UI" w:eastAsia="Times New Roman" w:hAnsi="Segoe UI" w:cs="Segoe UI"/>
          <w:b/>
          <w:bCs/>
          <w:color w:val="000000"/>
          <w:kern w:val="0"/>
          <w:sz w:val="24"/>
          <w:szCs w:val="24"/>
          <w:lang w:eastAsia="en-IN" w:bidi="ar-SA"/>
          <w14:ligatures w14:val="none"/>
        </w:rPr>
        <w:t>not supported in NoSQL databases.</w:t>
      </w:r>
      <w:r>
        <w:rPr>
          <w:rFonts w:ascii="Segoe UI" w:eastAsia="Times New Roman" w:hAnsi="Segoe UI" w:cs="Segoe UI"/>
          <w:color w:val="000000"/>
          <w:kern w:val="0"/>
          <w:sz w:val="24"/>
          <w:szCs w:val="24"/>
          <w:lang w:eastAsia="en-IN" w:bidi="ar-SA"/>
          <w14:ligatures w14:val="none"/>
        </w:rPr>
        <w:t> Therefore, in a microservice architecture where one or more services use NoSQL databases, we can’t apply a two-phase commit.</w:t>
      </w:r>
    </w:p>
    <w:p w14:paraId="3C561FEA" w14:textId="77777777" w:rsidR="00ED3E01" w:rsidRDefault="00ED3E01">
      <w:pPr>
        <w:pBdr>
          <w:bottom w:val="single" w:sz="6" w:space="1" w:color="auto"/>
        </w:pBdr>
        <w:shd w:val="clear" w:color="auto" w:fill="FFFFFF"/>
        <w:spacing w:before="100" w:beforeAutospacing="1" w:after="100" w:afterAutospacing="1" w:line="240" w:lineRule="auto"/>
        <w:rPr>
          <w:rFonts w:ascii="Segoe UI" w:eastAsia="Times New Roman" w:hAnsi="Segoe UI" w:cs="Segoe UI"/>
          <w:color w:val="333333"/>
          <w:kern w:val="0"/>
          <w:sz w:val="24"/>
          <w:szCs w:val="24"/>
          <w:lang w:eastAsia="en-IN" w:bidi="ar-SA"/>
          <w14:ligatures w14:val="none"/>
        </w:rPr>
      </w:pPr>
    </w:p>
    <w:p w14:paraId="4F1321B5" w14:textId="77777777" w:rsidR="00ED3E01" w:rsidRDefault="00000000">
      <w:pPr>
        <w:pStyle w:val="Heading1"/>
        <w:shd w:val="clear" w:color="auto" w:fill="FFFFFF"/>
        <w:spacing w:before="468" w:after="0" w:line="450" w:lineRule="atLeast"/>
        <w:rPr>
          <w:rFonts w:cs="Times New Roman"/>
          <w:color w:val="242424"/>
          <w:spacing w:val="-4"/>
          <w:szCs w:val="28"/>
        </w:rPr>
      </w:pPr>
      <w:r>
        <w:rPr>
          <w:rFonts w:cs="Times New Roman"/>
          <w:color w:val="242424"/>
          <w:spacing w:val="-4"/>
          <w:szCs w:val="28"/>
        </w:rPr>
        <w:t>What deployment strategies are commonly employed in the domain of Microservices?</w:t>
      </w:r>
    </w:p>
    <w:p w14:paraId="2C010475" w14:textId="77777777" w:rsidR="00ED3E01" w:rsidRDefault="00ED3E01">
      <w:pPr>
        <w:rPr>
          <w:rFonts w:ascii="Segoe UI" w:hAnsi="Segoe UI" w:cs="Segoe UI"/>
          <w:sz w:val="24"/>
          <w:szCs w:val="24"/>
        </w:rPr>
      </w:pPr>
    </w:p>
    <w:p w14:paraId="3E14BEF7" w14:textId="77777777" w:rsidR="00ED3E01" w:rsidRDefault="00000000">
      <w:pPr>
        <w:pStyle w:val="Heading2"/>
      </w:pPr>
      <w:r>
        <w:t>Blue-Green Deployment</w:t>
      </w:r>
    </w:p>
    <w:p w14:paraId="3CEEE7FE"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In this deployment strategy we will have 2 identical instances deployed on servers. One is called Blue instance, and the other is Green instance.</w:t>
      </w:r>
    </w:p>
    <w:p w14:paraId="3446C215"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One instance let’s say blue will be serving the business purpose/ client requests and the other instance will be idle.</w:t>
      </w:r>
    </w:p>
    <w:p w14:paraId="19906C0F"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Let’s say Blue is the active one(version v1) serving the requests and Green is the idle instance with all the changes in blue.</w:t>
      </w:r>
    </w:p>
    <w:p w14:paraId="548E396A"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Now if we want to release a new version v2 we will be making the changes to the idle instance (Green in this case). We make all the testing for this instance.</w:t>
      </w:r>
    </w:p>
    <w:p w14:paraId="6F3D79A9"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Once the testing is done and the green instance is ready to serve the production requests, we will just route all the requests to Green now. And Blue will be updated later and put to idle state.</w:t>
      </w:r>
    </w:p>
    <w:p w14:paraId="247146A7" w14:textId="77777777" w:rsidR="00ED3E01" w:rsidRDefault="00000000">
      <w:pPr>
        <w:pStyle w:val="ListParagraph"/>
        <w:numPr>
          <w:ilvl w:val="0"/>
          <w:numId w:val="15"/>
        </w:numPr>
        <w:rPr>
          <w:rFonts w:ascii="Segoe UI" w:hAnsi="Segoe UI" w:cs="Segoe UI"/>
          <w:sz w:val="24"/>
          <w:szCs w:val="24"/>
        </w:rPr>
      </w:pPr>
      <w:r>
        <w:rPr>
          <w:rFonts w:ascii="Segoe UI" w:hAnsi="Segoe UI" w:cs="Segoe UI"/>
          <w:sz w:val="24"/>
          <w:szCs w:val="24"/>
        </w:rPr>
        <w:t>If anything goes wrong with the new version, However we have the older version at Blue instance so we will just route back the requests to Blue instance.</w:t>
      </w:r>
      <w:r>
        <w:rPr>
          <w:rFonts w:ascii="Segoe UI" w:hAnsi="Segoe UI" w:cs="Segoe UI"/>
          <w:sz w:val="24"/>
          <w:szCs w:val="24"/>
        </w:rPr>
        <w:br/>
      </w:r>
    </w:p>
    <w:p w14:paraId="28B02AB1" w14:textId="77777777" w:rsidR="00ED3E01" w:rsidRDefault="00000000">
      <w:pPr>
        <w:spacing w:before="100" w:beforeAutospacing="1" w:after="100" w:afterAutospacing="1" w:line="240" w:lineRule="auto"/>
        <w:rPr>
          <w:rFonts w:ascii="Times New Roman" w:eastAsia="Times New Roman" w:hAnsi="Times New Roman" w:cs="Times New Roman"/>
          <w:kern w:val="0"/>
          <w:sz w:val="24"/>
          <w:szCs w:val="24"/>
          <w:lang w:eastAsia="en-IN" w:bidi="ar-SA"/>
          <w14:ligatures w14:val="none"/>
        </w:rPr>
      </w:pPr>
      <w:r>
        <w:rPr>
          <w:rFonts w:ascii="Times New Roman" w:eastAsia="Times New Roman" w:hAnsi="Times New Roman" w:cs="Times New Roman"/>
          <w:b/>
          <w:bCs/>
          <w:kern w:val="0"/>
          <w:sz w:val="24"/>
          <w:szCs w:val="24"/>
          <w:lang w:eastAsia="en-IN" w:bidi="ar-SA"/>
          <w14:ligatures w14:val="none"/>
        </w:rPr>
        <w:lastRenderedPageBreak/>
        <w:t>Benefits</w:t>
      </w:r>
      <w:r>
        <w:rPr>
          <w:rFonts w:ascii="Times New Roman" w:eastAsia="Times New Roman" w:hAnsi="Times New Roman" w:cs="Times New Roman"/>
          <w:kern w:val="0"/>
          <w:sz w:val="24"/>
          <w:szCs w:val="24"/>
          <w:lang w:eastAsia="en-IN" w:bidi="ar-SA"/>
          <w14:ligatures w14:val="none"/>
        </w:rPr>
        <w:t>:</w:t>
      </w:r>
    </w:p>
    <w:p w14:paraId="0962A0B8" w14:textId="77777777" w:rsidR="00ED3E01" w:rsidRDefault="00000000">
      <w:pPr>
        <w:numPr>
          <w:ilvl w:val="0"/>
          <w:numId w:val="15"/>
        </w:numPr>
        <w:spacing w:before="100" w:beforeAutospacing="1" w:after="100" w:afterAutospacing="1"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b/>
          <w:bCs/>
          <w:kern w:val="0"/>
          <w:sz w:val="24"/>
          <w:szCs w:val="24"/>
          <w:lang w:eastAsia="en-IN" w:bidi="ar-SA"/>
          <w14:ligatures w14:val="none"/>
        </w:rPr>
        <w:t>Reduced Downtime</w:t>
      </w:r>
      <w:r>
        <w:rPr>
          <w:rFonts w:ascii="Segoe UI" w:eastAsia="Times New Roman" w:hAnsi="Segoe UI" w:cs="Segoe UI"/>
          <w:kern w:val="0"/>
          <w:sz w:val="24"/>
          <w:szCs w:val="24"/>
          <w:lang w:eastAsia="en-IN" w:bidi="ar-SA"/>
          <w14:ligatures w14:val="none"/>
        </w:rPr>
        <w:t>: Since the switch between environments is almost instantaneous, downtime is minimized.</w:t>
      </w:r>
    </w:p>
    <w:p w14:paraId="27BC7335" w14:textId="77777777" w:rsidR="00ED3E01" w:rsidRDefault="00000000">
      <w:pPr>
        <w:numPr>
          <w:ilvl w:val="0"/>
          <w:numId w:val="15"/>
        </w:numPr>
        <w:spacing w:before="100" w:beforeAutospacing="1" w:after="100" w:afterAutospacing="1"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b/>
          <w:bCs/>
          <w:kern w:val="0"/>
          <w:sz w:val="24"/>
          <w:szCs w:val="24"/>
          <w:lang w:eastAsia="en-IN" w:bidi="ar-SA"/>
          <w14:ligatures w14:val="none"/>
        </w:rPr>
        <w:t>Risk Mitigation</w:t>
      </w:r>
      <w:r>
        <w:rPr>
          <w:rFonts w:ascii="Segoe UI" w:eastAsia="Times New Roman" w:hAnsi="Segoe UI" w:cs="Segoe UI"/>
          <w:kern w:val="0"/>
          <w:sz w:val="24"/>
          <w:szCs w:val="24"/>
          <w:lang w:eastAsia="en-IN" w:bidi="ar-SA"/>
          <w14:ligatures w14:val="none"/>
        </w:rPr>
        <w:t>: If something goes wrong with the new deployment, rolling back to the previous version is straightforward.</w:t>
      </w:r>
    </w:p>
    <w:p w14:paraId="039C9339" w14:textId="77777777" w:rsidR="00ED3E01" w:rsidRDefault="00000000">
      <w:pPr>
        <w:numPr>
          <w:ilvl w:val="0"/>
          <w:numId w:val="15"/>
        </w:numPr>
        <w:spacing w:before="100" w:beforeAutospacing="1" w:after="100" w:afterAutospacing="1" w:line="240" w:lineRule="auto"/>
        <w:rPr>
          <w:rFonts w:ascii="Segoe UI" w:eastAsia="Times New Roman" w:hAnsi="Segoe UI" w:cs="Segoe UI"/>
          <w:kern w:val="0"/>
          <w:sz w:val="24"/>
          <w:szCs w:val="24"/>
          <w:lang w:eastAsia="en-IN" w:bidi="ar-SA"/>
          <w14:ligatures w14:val="none"/>
        </w:rPr>
      </w:pPr>
      <w:r>
        <w:rPr>
          <w:rFonts w:ascii="Segoe UI" w:eastAsia="Times New Roman" w:hAnsi="Segoe UI" w:cs="Segoe UI"/>
          <w:b/>
          <w:bCs/>
          <w:kern w:val="0"/>
          <w:sz w:val="24"/>
          <w:szCs w:val="24"/>
          <w:lang w:eastAsia="en-IN" w:bidi="ar-SA"/>
          <w14:ligatures w14:val="none"/>
        </w:rPr>
        <w:t>Seamless Updates</w:t>
      </w:r>
      <w:r>
        <w:rPr>
          <w:rFonts w:ascii="Segoe UI" w:eastAsia="Times New Roman" w:hAnsi="Segoe UI" w:cs="Segoe UI"/>
          <w:kern w:val="0"/>
          <w:sz w:val="24"/>
          <w:szCs w:val="24"/>
          <w:lang w:eastAsia="en-IN" w:bidi="ar-SA"/>
          <w14:ligatures w14:val="none"/>
        </w:rPr>
        <w:t>: Users experience a seamless transition as the switch between environments is typically instantaneous.</w:t>
      </w:r>
    </w:p>
    <w:p w14:paraId="28C89274" w14:textId="77777777" w:rsidR="00ED3E01" w:rsidRDefault="00000000">
      <w:pPr>
        <w:pStyle w:val="Heading2"/>
        <w:rPr>
          <w:lang w:eastAsia="en-IN" w:bidi="ar-SA"/>
        </w:rPr>
      </w:pPr>
      <w:r>
        <w:rPr>
          <w:lang w:eastAsia="en-IN" w:bidi="ar-SA"/>
        </w:rPr>
        <w:t>Canary Deployment</w:t>
      </w:r>
    </w:p>
    <w:p w14:paraId="31A72E14" w14:textId="77777777" w:rsidR="00ED3E01" w:rsidRDefault="00000000">
      <w:pPr>
        <w:rPr>
          <w:rFonts w:ascii="Segoe UI" w:hAnsi="Segoe UI" w:cs="Segoe UI"/>
          <w:sz w:val="24"/>
          <w:szCs w:val="24"/>
          <w:lang w:eastAsia="en-IN" w:bidi="ar-SA"/>
        </w:rPr>
      </w:pPr>
      <w:r>
        <w:rPr>
          <w:rFonts w:ascii="Segoe UI" w:hAnsi="Segoe UI" w:cs="Segoe UI"/>
          <w:sz w:val="24"/>
          <w:szCs w:val="24"/>
          <w:shd w:val="clear" w:color="auto" w:fill="FFFFFF"/>
        </w:rPr>
        <w:t>Canary Release is a deployment strategy that involves gradually rolling out new software updates or features to a subset of users or systems before deploying it to the entire user base. The approach is named after the practice of using canaries in coal mines to detect dangerous gases before miners are exposed to them.</w:t>
      </w:r>
    </w:p>
    <w:p w14:paraId="759F891C" w14:textId="77777777" w:rsidR="00ED3E01" w:rsidRDefault="00000000">
      <w:pPr>
        <w:rPr>
          <w:rFonts w:ascii="Segoe UI" w:hAnsi="Segoe UI" w:cs="Segoe UI"/>
          <w:sz w:val="24"/>
          <w:szCs w:val="24"/>
          <w:lang w:val="en-US"/>
        </w:rPr>
      </w:pPr>
      <w:r>
        <w:rPr>
          <w:rFonts w:ascii="Segoe UI" w:hAnsi="Segoe UI" w:cs="Segoe UI"/>
          <w:sz w:val="24"/>
          <w:szCs w:val="24"/>
          <w:lang w:val="en-US"/>
        </w:rPr>
        <w:t>This can be done by releases and deployments,</w:t>
      </w:r>
      <w:r>
        <w:rPr>
          <w:rFonts w:ascii="Segoe UI" w:hAnsi="Segoe UI" w:cs="Segoe UI"/>
          <w:sz w:val="24"/>
          <w:szCs w:val="24"/>
          <w:lang w:val="en-US"/>
        </w:rPr>
        <w:br/>
      </w:r>
      <w:r>
        <w:rPr>
          <w:rFonts w:ascii="Segoe UI" w:hAnsi="Segoe UI" w:cs="Segoe UI"/>
          <w:sz w:val="24"/>
          <w:szCs w:val="24"/>
          <w:lang w:val="en-US"/>
        </w:rPr>
        <w:br/>
      </w:r>
      <w:r>
        <w:rPr>
          <w:rFonts w:ascii="Segoe UI" w:hAnsi="Segoe UI" w:cs="Segoe UI"/>
          <w:b/>
          <w:bCs/>
          <w:sz w:val="24"/>
          <w:szCs w:val="24"/>
          <w:lang w:val="en-US"/>
        </w:rPr>
        <w:t>Canary Releases:</w:t>
      </w:r>
    </w:p>
    <w:p w14:paraId="045BDAD5" w14:textId="77777777" w:rsidR="00ED3E01" w:rsidRDefault="00000000">
      <w:r>
        <w:rPr>
          <w:rFonts w:ascii="Segoe UI" w:hAnsi="Segoe UI" w:cs="Segoe UI"/>
          <w:sz w:val="24"/>
          <w:szCs w:val="24"/>
        </w:rPr>
        <w:t>Often companies publish canary versions(beta) of their products, hoping that tech-savvy or power users want to download and try them out.</w:t>
      </w:r>
      <w:r>
        <w:t xml:space="preserve"> </w:t>
      </w:r>
    </w:p>
    <w:p w14:paraId="52E6C0F8" w14:textId="77777777" w:rsidR="00ED3E01" w:rsidRDefault="00000000">
      <w:r>
        <w:rPr>
          <w:noProof/>
        </w:rPr>
        <w:drawing>
          <wp:inline distT="0" distB="0" distL="0" distR="0" wp14:anchorId="3CA2E360" wp14:editId="4FF99F7C">
            <wp:extent cx="5731510" cy="3568065"/>
            <wp:effectExtent l="0" t="0" r="2540" b="0"/>
            <wp:docPr id="1502749260"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9260" name="Picture 1" descr="A diagram of a computer&#10;&#10;Description automatically generated with medium confidence"/>
                    <pic:cNvPicPr>
                      <a:picLocks noChangeAspect="1"/>
                    </pic:cNvPicPr>
                  </pic:nvPicPr>
                  <pic:blipFill>
                    <a:blip r:embed="rId23"/>
                    <a:stretch>
                      <a:fillRect/>
                    </a:stretch>
                  </pic:blipFill>
                  <pic:spPr>
                    <a:xfrm>
                      <a:off x="0" y="0"/>
                      <a:ext cx="5731510" cy="3568065"/>
                    </a:xfrm>
                    <a:prstGeom prst="rect">
                      <a:avLst/>
                    </a:prstGeom>
                  </pic:spPr>
                </pic:pic>
              </a:graphicData>
            </a:graphic>
          </wp:inline>
        </w:drawing>
      </w:r>
    </w:p>
    <w:p w14:paraId="7985CEA5" w14:textId="77777777" w:rsidR="00ED3E01" w:rsidRDefault="00ED3E01">
      <w:pPr>
        <w:rPr>
          <w:rFonts w:ascii="Segoe UI" w:hAnsi="Segoe UI" w:cs="Segoe UI"/>
          <w:b/>
          <w:bCs/>
          <w:lang w:val="en-US"/>
        </w:rPr>
      </w:pPr>
    </w:p>
    <w:p w14:paraId="1D558701" w14:textId="77777777" w:rsidR="00ED3E01" w:rsidRDefault="00ED3E01">
      <w:pPr>
        <w:rPr>
          <w:rFonts w:ascii="Segoe UI" w:hAnsi="Segoe UI" w:cs="Segoe UI"/>
          <w:b/>
          <w:bCs/>
          <w:lang w:val="en-US"/>
        </w:rPr>
      </w:pPr>
    </w:p>
    <w:p w14:paraId="7528FCF7" w14:textId="77777777" w:rsidR="00ED3E01" w:rsidRDefault="00ED3E01">
      <w:pPr>
        <w:rPr>
          <w:rFonts w:ascii="Segoe UI" w:hAnsi="Segoe UI" w:cs="Segoe UI"/>
          <w:b/>
          <w:bCs/>
          <w:lang w:val="en-US"/>
        </w:rPr>
      </w:pPr>
    </w:p>
    <w:p w14:paraId="407D7422" w14:textId="77777777" w:rsidR="00ED3E01" w:rsidRDefault="00000000">
      <w:pPr>
        <w:rPr>
          <w:rFonts w:ascii="Segoe UI" w:hAnsi="Segoe UI" w:cs="Segoe UI"/>
          <w:b/>
          <w:bCs/>
          <w:lang w:val="en-US"/>
        </w:rPr>
      </w:pPr>
      <w:r>
        <w:rPr>
          <w:rFonts w:ascii="Segoe UI" w:hAnsi="Segoe UI" w:cs="Segoe UI"/>
          <w:b/>
          <w:bCs/>
          <w:lang w:val="en-US"/>
        </w:rPr>
        <w:lastRenderedPageBreak/>
        <w:t>Canary Deployments</w:t>
      </w:r>
    </w:p>
    <w:p w14:paraId="27DD257A" w14:textId="77777777" w:rsidR="00ED3E01" w:rsidRDefault="00000000">
      <w:pPr>
        <w:rPr>
          <w:rFonts w:ascii="Segoe UI" w:hAnsi="Segoe UI" w:cs="Segoe UI"/>
          <w:sz w:val="24"/>
          <w:szCs w:val="24"/>
          <w:shd w:val="clear" w:color="auto" w:fill="FFFFFF"/>
        </w:rPr>
      </w:pPr>
      <w:r>
        <w:rPr>
          <w:rFonts w:ascii="Segoe UI" w:hAnsi="Segoe UI" w:cs="Segoe UI"/>
          <w:sz w:val="24"/>
          <w:szCs w:val="24"/>
          <w:shd w:val="clear" w:color="auto" w:fill="FFFFFF"/>
        </w:rPr>
        <w:t>In a </w:t>
      </w:r>
      <w:r>
        <w:rPr>
          <w:rStyle w:val="Strong"/>
          <w:rFonts w:ascii="Segoe UI" w:hAnsi="Segoe UI" w:cs="Segoe UI"/>
          <w:color w:val="677278"/>
          <w:sz w:val="24"/>
          <w:szCs w:val="24"/>
          <w:shd w:val="clear" w:color="auto" w:fill="FFFFFF"/>
        </w:rPr>
        <w:t>canary deployment</w:t>
      </w:r>
      <w:r>
        <w:rPr>
          <w:rFonts w:ascii="Segoe UI" w:hAnsi="Segoe UI" w:cs="Segoe UI"/>
          <w:sz w:val="24"/>
          <w:szCs w:val="24"/>
          <w:shd w:val="clear" w:color="auto" w:fill="FFFFFF"/>
        </w:rPr>
        <w:t>, on the other hand, we install the update in our systems and split the users into two groups. A small percentage of them will go to the canary while the rest stay on the old version, as a control.</w:t>
      </w:r>
    </w:p>
    <w:p w14:paraId="69F38D17" w14:textId="77777777" w:rsidR="00ED3E01" w:rsidRDefault="00000000">
      <w:pPr>
        <w:rPr>
          <w:rFonts w:ascii="Segoe UI" w:hAnsi="Segoe UI" w:cs="Segoe UI"/>
          <w:sz w:val="24"/>
          <w:szCs w:val="24"/>
          <w:shd w:val="clear" w:color="auto" w:fill="FFFFFF"/>
        </w:rPr>
      </w:pPr>
      <w:r>
        <w:rPr>
          <w:rFonts w:ascii="Segoe UI" w:hAnsi="Segoe UI" w:cs="Segoe UI"/>
          <w:noProof/>
          <w:sz w:val="24"/>
          <w:szCs w:val="24"/>
          <w:shd w:val="clear" w:color="auto" w:fill="FFFFFF"/>
        </w:rPr>
        <w:drawing>
          <wp:inline distT="0" distB="0" distL="0" distR="0" wp14:anchorId="36682812" wp14:editId="54D61414">
            <wp:extent cx="5731510" cy="3256280"/>
            <wp:effectExtent l="0" t="0" r="2540" b="1270"/>
            <wp:docPr id="218088197" name="Picture 1" descr="A diagram of a software development proce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88197" name="Picture 1" descr="A diagram of a software development process&#10;&#10;Description automatically generated with medium confidence"/>
                    <pic:cNvPicPr>
                      <a:picLocks noChangeAspect="1"/>
                    </pic:cNvPicPr>
                  </pic:nvPicPr>
                  <pic:blipFill>
                    <a:blip r:embed="rId24"/>
                    <a:stretch>
                      <a:fillRect/>
                    </a:stretch>
                  </pic:blipFill>
                  <pic:spPr>
                    <a:xfrm>
                      <a:off x="0" y="0"/>
                      <a:ext cx="5731510" cy="3256280"/>
                    </a:xfrm>
                    <a:prstGeom prst="rect">
                      <a:avLst/>
                    </a:prstGeom>
                  </pic:spPr>
                </pic:pic>
              </a:graphicData>
            </a:graphic>
          </wp:inline>
        </w:drawing>
      </w:r>
    </w:p>
    <w:p w14:paraId="3F78880B" w14:textId="77777777" w:rsidR="00ED3E01" w:rsidRDefault="00000000">
      <w:pPr>
        <w:pBdr>
          <w:bottom w:val="single" w:sz="6" w:space="31" w:color="auto"/>
        </w:pBdr>
        <w:rPr>
          <w:rFonts w:ascii="Segoe UI" w:hAnsi="Segoe UI" w:cs="Segoe UI"/>
          <w:sz w:val="24"/>
          <w:szCs w:val="24"/>
          <w:shd w:val="clear" w:color="auto" w:fill="FFFFFF"/>
        </w:rPr>
      </w:pPr>
      <w:r>
        <w:rPr>
          <w:rFonts w:ascii="Segoe UI" w:hAnsi="Segoe UI" w:cs="Segoe UI"/>
          <w:sz w:val="24"/>
          <w:szCs w:val="24"/>
          <w:shd w:val="clear" w:color="auto" w:fill="FFFFFF"/>
        </w:rPr>
        <w:t>Later, once we have taken the time to evaluate the canary version, we can decide to migrate the rest of the users to the canary or roll everyone back to the old version.</w:t>
      </w:r>
    </w:p>
    <w:p w14:paraId="0E07DBED" w14:textId="77777777" w:rsidR="00ED3E01" w:rsidRDefault="00000000">
      <w:pPr>
        <w:pBdr>
          <w:bottom w:val="single" w:sz="6" w:space="31" w:color="auto"/>
        </w:pBdr>
        <w:rPr>
          <w:rFonts w:ascii="Segoe UI" w:hAnsi="Segoe UI" w:cs="Segoe UI"/>
          <w:sz w:val="24"/>
          <w:szCs w:val="24"/>
          <w:shd w:val="clear" w:color="auto" w:fill="FFFFFF"/>
        </w:rPr>
      </w:pPr>
      <w:r>
        <w:rPr>
          <w:rFonts w:ascii="Segoe UI" w:hAnsi="Segoe UI" w:cs="Segoe UI"/>
          <w:sz w:val="24"/>
          <w:szCs w:val="24"/>
          <w:shd w:val="clear" w:color="auto" w:fill="FFFFFF"/>
        </w:rPr>
        <w:t xml:space="preserve">Learn more at </w:t>
      </w:r>
      <w:hyperlink r:id="rId25" w:anchor=":~:text=In%20software%20engineering%2C%20canary%20deployment,the%20rest%20of%20the%20users." w:history="1">
        <w:r>
          <w:rPr>
            <w:rStyle w:val="Hyperlink"/>
            <w:rFonts w:ascii="Segoe UI" w:hAnsi="Segoe UI" w:cs="Segoe UI"/>
            <w:sz w:val="24"/>
            <w:szCs w:val="24"/>
            <w:shd w:val="clear" w:color="auto" w:fill="FFFFFF"/>
          </w:rPr>
          <w:t>here</w:t>
        </w:r>
      </w:hyperlink>
    </w:p>
    <w:p w14:paraId="5E8CC2FA" w14:textId="77777777" w:rsidR="00ED3E01" w:rsidRDefault="00000000">
      <w:pPr>
        <w:pStyle w:val="Heading2"/>
        <w:rPr>
          <w:shd w:val="clear" w:color="auto" w:fill="FFFFFF"/>
        </w:rPr>
      </w:pPr>
      <w:r>
        <w:rPr>
          <w:shd w:val="clear" w:color="auto" w:fill="FFFFFF"/>
        </w:rPr>
        <w:t>Rolling Deployments/ Ramped Deployments</w:t>
      </w:r>
    </w:p>
    <w:p w14:paraId="5920CD48" w14:textId="77777777" w:rsidR="00ED3E01" w:rsidRDefault="00000000">
      <w:pPr>
        <w:rPr>
          <w:rFonts w:ascii="Segoe UI" w:hAnsi="Segoe UI" w:cs="Segoe UI"/>
          <w:sz w:val="24"/>
          <w:szCs w:val="24"/>
        </w:rPr>
      </w:pPr>
      <w:r>
        <w:rPr>
          <w:rFonts w:ascii="Segoe UI" w:hAnsi="Segoe UI" w:cs="Segoe UI"/>
          <w:color w:val="242424"/>
          <w:spacing w:val="-1"/>
          <w:sz w:val="24"/>
          <w:szCs w:val="24"/>
          <w:shd w:val="clear" w:color="auto" w:fill="FFFFFF"/>
        </w:rPr>
        <w:t>Incremental updates, where new versions are gradually deployed across servers or instances, reducing downtime.</w:t>
      </w:r>
    </w:p>
    <w:p w14:paraId="5A70228A" w14:textId="77777777" w:rsidR="00ED3E01" w:rsidRDefault="00000000">
      <w:pPr>
        <w:rPr>
          <w:rFonts w:ascii="Segoe UI" w:hAnsi="Segoe UI" w:cs="Segoe UI"/>
          <w:sz w:val="24"/>
          <w:szCs w:val="24"/>
          <w:lang w:val="en-US"/>
        </w:rPr>
      </w:pPr>
      <w:r>
        <w:rPr>
          <w:rFonts w:ascii="Segoe UI" w:hAnsi="Segoe UI" w:cs="Segoe UI"/>
          <w:sz w:val="24"/>
          <w:szCs w:val="24"/>
          <w:lang w:val="en-US"/>
        </w:rPr>
        <w:t xml:space="preserve">Learn more </w:t>
      </w:r>
      <w:hyperlink r:id="rId26" w:history="1">
        <w:r>
          <w:rPr>
            <w:rStyle w:val="Hyperlink"/>
            <w:rFonts w:ascii="Segoe UI" w:hAnsi="Segoe UI" w:cs="Segoe UI"/>
            <w:sz w:val="24"/>
            <w:szCs w:val="24"/>
            <w:lang w:val="en-US"/>
          </w:rPr>
          <w:t>here</w:t>
        </w:r>
      </w:hyperlink>
    </w:p>
    <w:p w14:paraId="1AE9EABE" w14:textId="77777777" w:rsidR="00ED3E01" w:rsidRDefault="00ED3E01">
      <w:pPr>
        <w:rPr>
          <w:rFonts w:ascii="Segoe UI" w:hAnsi="Segoe UI" w:cs="Segoe UI"/>
          <w:sz w:val="24"/>
          <w:szCs w:val="24"/>
          <w:lang w:val="en-US"/>
        </w:rPr>
      </w:pPr>
    </w:p>
    <w:p w14:paraId="1ADF3000" w14:textId="77777777" w:rsidR="00ED3E01" w:rsidRDefault="00000000">
      <w:pPr>
        <w:pStyle w:val="Heading2"/>
        <w:rPr>
          <w:lang w:val="en-US"/>
        </w:rPr>
      </w:pPr>
      <w:r>
        <w:rPr>
          <w:lang w:val="en-US"/>
        </w:rPr>
        <w:t>Shadow Deployment</w:t>
      </w:r>
    </w:p>
    <w:p w14:paraId="7F413395" w14:textId="77777777" w:rsidR="00ED3E01" w:rsidRDefault="00000000">
      <w:pPr>
        <w:rPr>
          <w:rFonts w:ascii="Segoe UI" w:hAnsi="Segoe UI" w:cs="Segoe UI"/>
          <w:sz w:val="24"/>
          <w:szCs w:val="24"/>
          <w:lang w:val="en-US"/>
        </w:rPr>
      </w:pPr>
      <w:r>
        <w:rPr>
          <w:rFonts w:ascii="Segoe UI" w:hAnsi="Segoe UI" w:cs="Segoe UI"/>
          <w:sz w:val="24"/>
          <w:szCs w:val="24"/>
          <w:lang w:val="en-US"/>
        </w:rPr>
        <w:t>In this strategy we will be creating a replica for actual live environment and will be configuring the load balancer to route requests to this shadow application as well.</w:t>
      </w:r>
    </w:p>
    <w:p w14:paraId="0364D531" w14:textId="77777777" w:rsidR="00ED3E01" w:rsidRDefault="00000000">
      <w:pPr>
        <w:rPr>
          <w:rFonts w:ascii="Segoe UI" w:hAnsi="Segoe UI" w:cs="Segoe UI"/>
          <w:sz w:val="24"/>
          <w:szCs w:val="24"/>
          <w:lang w:val="en-US"/>
        </w:rPr>
      </w:pPr>
      <w:r>
        <w:rPr>
          <w:rFonts w:ascii="Segoe UI" w:hAnsi="Segoe UI" w:cs="Segoe UI"/>
          <w:sz w:val="24"/>
          <w:szCs w:val="24"/>
          <w:lang w:val="en-US"/>
        </w:rPr>
        <w:t>Requests handled by shadow application are processed same as that of the actual production live application. But the responses are not returned to the end user.</w:t>
      </w:r>
    </w:p>
    <w:p w14:paraId="4E53683B" w14:textId="77777777" w:rsidR="00ED3E01" w:rsidRDefault="00000000">
      <w:pPr>
        <w:rPr>
          <w:rFonts w:ascii="Segoe UI" w:hAnsi="Segoe UI" w:cs="Segoe UI"/>
          <w:sz w:val="24"/>
          <w:szCs w:val="24"/>
          <w:lang w:val="en-US"/>
        </w:rPr>
      </w:pPr>
      <w:r>
        <w:rPr>
          <w:rFonts w:ascii="Segoe UI" w:hAnsi="Segoe UI" w:cs="Segoe UI"/>
          <w:sz w:val="24"/>
          <w:szCs w:val="24"/>
          <w:lang w:val="en-US"/>
        </w:rPr>
        <w:t xml:space="preserve">Learn more </w:t>
      </w:r>
      <w:hyperlink r:id="rId27" w:history="1">
        <w:r>
          <w:rPr>
            <w:rStyle w:val="Hyperlink"/>
            <w:rFonts w:ascii="Segoe UI" w:hAnsi="Segoe UI" w:cs="Segoe UI"/>
            <w:sz w:val="24"/>
            <w:szCs w:val="24"/>
            <w:lang w:val="en-US"/>
          </w:rPr>
          <w:t>here</w:t>
        </w:r>
      </w:hyperlink>
    </w:p>
    <w:p w14:paraId="70D27872" w14:textId="77777777" w:rsidR="00ED3E01" w:rsidRDefault="00ED3E01">
      <w:pPr>
        <w:rPr>
          <w:rFonts w:ascii="Segoe UI" w:hAnsi="Segoe UI" w:cs="Segoe UI"/>
          <w:sz w:val="24"/>
          <w:szCs w:val="24"/>
          <w:lang w:val="en-US"/>
        </w:rPr>
      </w:pPr>
    </w:p>
    <w:p w14:paraId="6C11A3D3" w14:textId="31EE6433" w:rsidR="00ED3E01" w:rsidRDefault="00391194" w:rsidP="00391194">
      <w:pPr>
        <w:pStyle w:val="Heading2"/>
        <w:rPr>
          <w:lang w:val="en-US"/>
        </w:rPr>
      </w:pPr>
      <w:r>
        <w:rPr>
          <w:lang w:val="en-US"/>
        </w:rPr>
        <w:t>Design Patterns</w:t>
      </w:r>
    </w:p>
    <w:p w14:paraId="4BBFD7A4" w14:textId="0D27CE42" w:rsidR="00391194" w:rsidRDefault="00391194" w:rsidP="00391194">
      <w:pPr>
        <w:pStyle w:val="Heading3"/>
        <w:rPr>
          <w:lang w:val="en-US"/>
        </w:rPr>
      </w:pPr>
      <w:r>
        <w:rPr>
          <w:lang w:val="en-US"/>
        </w:rPr>
        <w:t>Observer pattern:</w:t>
      </w:r>
    </w:p>
    <w:p w14:paraId="5B952441" w14:textId="48966907" w:rsidR="00391194" w:rsidRPr="00F6154B" w:rsidRDefault="00391194" w:rsidP="00F6154B">
      <w:pPr>
        <w:pStyle w:val="ListParagraph"/>
        <w:numPr>
          <w:ilvl w:val="0"/>
          <w:numId w:val="17"/>
        </w:numPr>
        <w:rPr>
          <w:sz w:val="24"/>
          <w:szCs w:val="24"/>
          <w:lang w:val="en-US"/>
        </w:rPr>
      </w:pPr>
      <w:r w:rsidRPr="00F6154B">
        <w:rPr>
          <w:sz w:val="24"/>
          <w:szCs w:val="24"/>
          <w:lang w:val="en-US"/>
        </w:rPr>
        <w:t>Observer pattern is a behavioral design pattern, here an object (called subject) will maintain the list of its dependent objects (called observers) and notifies them of any state changes usually by calling one of their methods.</w:t>
      </w:r>
    </w:p>
    <w:p w14:paraId="613B0FCC" w14:textId="03520835" w:rsidR="001646E2" w:rsidRPr="00F6154B" w:rsidRDefault="001646E2" w:rsidP="00F6154B">
      <w:pPr>
        <w:pStyle w:val="ListParagraph"/>
        <w:numPr>
          <w:ilvl w:val="0"/>
          <w:numId w:val="17"/>
        </w:numPr>
        <w:rPr>
          <w:sz w:val="24"/>
          <w:szCs w:val="24"/>
          <w:lang w:val="en-US"/>
        </w:rPr>
      </w:pPr>
      <w:r w:rsidRPr="00F6154B">
        <w:rPr>
          <w:sz w:val="24"/>
          <w:szCs w:val="24"/>
          <w:lang w:val="en-US"/>
        </w:rPr>
        <w:t>Here the Subject and observer has a one to many relationship. Observers are directly related to the subject.</w:t>
      </w:r>
    </w:p>
    <w:p w14:paraId="27EB959B" w14:textId="3F6CD886" w:rsidR="001646E2" w:rsidRPr="00F6154B" w:rsidRDefault="001115E5" w:rsidP="00F6154B">
      <w:pPr>
        <w:pStyle w:val="ListParagraph"/>
        <w:numPr>
          <w:ilvl w:val="0"/>
          <w:numId w:val="17"/>
        </w:numPr>
        <w:rPr>
          <w:sz w:val="24"/>
          <w:szCs w:val="24"/>
          <w:lang w:val="en-US"/>
        </w:rPr>
      </w:pPr>
      <w:r w:rsidRPr="00F6154B">
        <w:rPr>
          <w:sz w:val="24"/>
          <w:szCs w:val="24"/>
          <w:lang w:val="en-US"/>
        </w:rPr>
        <w:t>Observers register</w:t>
      </w:r>
      <w:r w:rsidR="007D4F72" w:rsidRPr="00F6154B">
        <w:rPr>
          <w:sz w:val="24"/>
          <w:szCs w:val="24"/>
          <w:lang w:val="en-US"/>
        </w:rPr>
        <w:t xml:space="preserve"> themselves to the subject to receive updates. The Subject will directly call the method on each observer when change occurs.</w:t>
      </w:r>
    </w:p>
    <w:p w14:paraId="27F17E28" w14:textId="4B81E03C" w:rsidR="001115E5" w:rsidRDefault="001115E5" w:rsidP="00F6154B">
      <w:pPr>
        <w:pStyle w:val="ListParagraph"/>
        <w:numPr>
          <w:ilvl w:val="0"/>
          <w:numId w:val="17"/>
        </w:numPr>
        <w:rPr>
          <w:sz w:val="24"/>
          <w:szCs w:val="24"/>
          <w:lang w:val="en-US"/>
        </w:rPr>
      </w:pPr>
      <w:r w:rsidRPr="00F6154B">
        <w:rPr>
          <w:sz w:val="24"/>
          <w:szCs w:val="24"/>
          <w:lang w:val="en-US"/>
        </w:rPr>
        <w:t>Typically used in environments where change in one object needs to be reflected in dependent objects.</w:t>
      </w:r>
    </w:p>
    <w:p w14:paraId="6381F2C4" w14:textId="155B9B39" w:rsidR="00A90925" w:rsidRDefault="00A90925" w:rsidP="00A90925">
      <w:pPr>
        <w:pStyle w:val="Heading3"/>
        <w:rPr>
          <w:lang w:val="en-US"/>
        </w:rPr>
      </w:pPr>
      <w:r>
        <w:rPr>
          <w:lang w:val="en-US"/>
        </w:rPr>
        <w:t>Pub-Sub pattern:</w:t>
      </w:r>
    </w:p>
    <w:p w14:paraId="633F5D50" w14:textId="27DC2136" w:rsidR="001115E5" w:rsidRPr="00F6154B" w:rsidRDefault="00A90925" w:rsidP="00F6154B">
      <w:pPr>
        <w:pStyle w:val="ListParagraph"/>
        <w:numPr>
          <w:ilvl w:val="0"/>
          <w:numId w:val="16"/>
        </w:numPr>
        <w:rPr>
          <w:sz w:val="24"/>
          <w:szCs w:val="24"/>
          <w:lang w:val="en-US"/>
        </w:rPr>
      </w:pPr>
      <w:r w:rsidRPr="00F6154B">
        <w:rPr>
          <w:sz w:val="24"/>
          <w:szCs w:val="24"/>
          <w:lang w:val="en-US"/>
        </w:rPr>
        <w:t>In Pub-Sub pattern, Publishers will be sending the messages to a central broker which then will distribute the messages to all the subscribers who are interested in those messages.</w:t>
      </w:r>
    </w:p>
    <w:p w14:paraId="79DE70C3" w14:textId="4EE91B81" w:rsidR="00A90925" w:rsidRPr="00F6154B" w:rsidRDefault="004B7C4E" w:rsidP="00F6154B">
      <w:pPr>
        <w:pStyle w:val="ListParagraph"/>
        <w:numPr>
          <w:ilvl w:val="0"/>
          <w:numId w:val="16"/>
        </w:numPr>
        <w:rPr>
          <w:sz w:val="24"/>
          <w:szCs w:val="24"/>
          <w:lang w:val="en-US"/>
        </w:rPr>
      </w:pPr>
      <w:r w:rsidRPr="00F6154B">
        <w:rPr>
          <w:sz w:val="24"/>
          <w:szCs w:val="24"/>
          <w:lang w:val="en-US"/>
        </w:rPr>
        <w:t>In this architecture the Publishers and Subscribers are completely decoupled with an event bus or broker.</w:t>
      </w:r>
    </w:p>
    <w:p w14:paraId="73256B95" w14:textId="134799DE" w:rsidR="004B7C4E" w:rsidRPr="00F6154B" w:rsidRDefault="004B7C4E" w:rsidP="00F6154B">
      <w:pPr>
        <w:pStyle w:val="ListParagraph"/>
        <w:numPr>
          <w:ilvl w:val="0"/>
          <w:numId w:val="16"/>
        </w:numPr>
        <w:rPr>
          <w:sz w:val="24"/>
          <w:szCs w:val="24"/>
          <w:lang w:val="en-US"/>
        </w:rPr>
      </w:pPr>
      <w:r w:rsidRPr="00F6154B">
        <w:rPr>
          <w:sz w:val="24"/>
          <w:szCs w:val="24"/>
          <w:lang w:val="en-US"/>
        </w:rPr>
        <w:t>Publisher sends messages to the broker and the broker delivers these messages to all the subscribers that are interested in this type of messages.</w:t>
      </w:r>
    </w:p>
    <w:p w14:paraId="731A294C" w14:textId="7FDB4682" w:rsidR="004B7C4E" w:rsidRPr="00F6154B" w:rsidRDefault="004B7C4E" w:rsidP="00F6154B">
      <w:pPr>
        <w:pStyle w:val="ListParagraph"/>
        <w:numPr>
          <w:ilvl w:val="0"/>
          <w:numId w:val="16"/>
        </w:numPr>
        <w:rPr>
          <w:sz w:val="24"/>
          <w:szCs w:val="24"/>
          <w:lang w:val="en-US"/>
        </w:rPr>
      </w:pPr>
      <w:r w:rsidRPr="00F6154B">
        <w:rPr>
          <w:sz w:val="24"/>
          <w:szCs w:val="24"/>
          <w:lang w:val="en-US"/>
        </w:rPr>
        <w:t>Typically used in Distributed systems and event driven architectures where decoupling the producers and subscribers is beneficial.</w:t>
      </w:r>
    </w:p>
    <w:p w14:paraId="15C440F4" w14:textId="77777777" w:rsidR="0031378D" w:rsidRPr="0031378D" w:rsidRDefault="0031378D" w:rsidP="0031378D">
      <w:pPr>
        <w:rPr>
          <w:b/>
          <w:bCs/>
          <w:sz w:val="24"/>
          <w:szCs w:val="24"/>
        </w:rPr>
      </w:pPr>
      <w:r w:rsidRPr="0031378D">
        <w:rPr>
          <w:b/>
          <w:bCs/>
          <w:sz w:val="24"/>
          <w:szCs w:val="24"/>
        </w:rPr>
        <w:t>Key Differences</w:t>
      </w:r>
    </w:p>
    <w:p w14:paraId="24FC80F9" w14:textId="77777777" w:rsidR="0031378D" w:rsidRPr="0031378D" w:rsidRDefault="0031378D" w:rsidP="0031378D">
      <w:pPr>
        <w:numPr>
          <w:ilvl w:val="0"/>
          <w:numId w:val="18"/>
        </w:numPr>
        <w:rPr>
          <w:sz w:val="24"/>
          <w:szCs w:val="24"/>
        </w:rPr>
      </w:pPr>
      <w:r w:rsidRPr="0031378D">
        <w:rPr>
          <w:b/>
          <w:bCs/>
          <w:sz w:val="24"/>
          <w:szCs w:val="24"/>
        </w:rPr>
        <w:t>Decoupling</w:t>
      </w:r>
      <w:r w:rsidRPr="0031378D">
        <w:rPr>
          <w:sz w:val="24"/>
          <w:szCs w:val="24"/>
        </w:rPr>
        <w:t>:</w:t>
      </w:r>
    </w:p>
    <w:p w14:paraId="05EC8A01" w14:textId="77777777" w:rsidR="0031378D" w:rsidRPr="0031378D" w:rsidRDefault="0031378D" w:rsidP="0031378D">
      <w:pPr>
        <w:numPr>
          <w:ilvl w:val="1"/>
          <w:numId w:val="18"/>
        </w:numPr>
        <w:rPr>
          <w:sz w:val="24"/>
          <w:szCs w:val="24"/>
        </w:rPr>
      </w:pPr>
      <w:r w:rsidRPr="0031378D">
        <w:rPr>
          <w:b/>
          <w:bCs/>
          <w:sz w:val="24"/>
          <w:szCs w:val="24"/>
        </w:rPr>
        <w:t>Observer Pattern</w:t>
      </w:r>
      <w:r w:rsidRPr="0031378D">
        <w:rPr>
          <w:sz w:val="24"/>
          <w:szCs w:val="24"/>
        </w:rPr>
        <w:t>: Observers are tightly coupled with the subject. The subject maintains direct references to the observers.</w:t>
      </w:r>
    </w:p>
    <w:p w14:paraId="5E770F05" w14:textId="77777777" w:rsidR="0031378D" w:rsidRPr="0031378D" w:rsidRDefault="0031378D" w:rsidP="0031378D">
      <w:pPr>
        <w:numPr>
          <w:ilvl w:val="1"/>
          <w:numId w:val="18"/>
        </w:numPr>
        <w:rPr>
          <w:sz w:val="24"/>
          <w:szCs w:val="24"/>
        </w:rPr>
      </w:pPr>
      <w:r w:rsidRPr="0031378D">
        <w:rPr>
          <w:b/>
          <w:bCs/>
          <w:sz w:val="24"/>
          <w:szCs w:val="24"/>
        </w:rPr>
        <w:t>Pub-Sub Pattern</w:t>
      </w:r>
      <w:r w:rsidRPr="0031378D">
        <w:rPr>
          <w:sz w:val="24"/>
          <w:szCs w:val="24"/>
        </w:rPr>
        <w:t>: Publishers and subscribers are completely decoupled. They interact only through the broker or event bus.</w:t>
      </w:r>
    </w:p>
    <w:p w14:paraId="188817AC" w14:textId="77777777" w:rsidR="0031378D" w:rsidRPr="0031378D" w:rsidRDefault="0031378D" w:rsidP="0031378D">
      <w:pPr>
        <w:numPr>
          <w:ilvl w:val="0"/>
          <w:numId w:val="18"/>
        </w:numPr>
        <w:rPr>
          <w:sz w:val="24"/>
          <w:szCs w:val="24"/>
        </w:rPr>
      </w:pPr>
      <w:r w:rsidRPr="0031378D">
        <w:rPr>
          <w:b/>
          <w:bCs/>
          <w:sz w:val="24"/>
          <w:szCs w:val="24"/>
        </w:rPr>
        <w:t>Scalability</w:t>
      </w:r>
      <w:r w:rsidRPr="0031378D">
        <w:rPr>
          <w:sz w:val="24"/>
          <w:szCs w:val="24"/>
        </w:rPr>
        <w:t>:</w:t>
      </w:r>
    </w:p>
    <w:p w14:paraId="3800E7B1" w14:textId="77777777" w:rsidR="0031378D" w:rsidRPr="0031378D" w:rsidRDefault="0031378D" w:rsidP="0031378D">
      <w:pPr>
        <w:numPr>
          <w:ilvl w:val="1"/>
          <w:numId w:val="18"/>
        </w:numPr>
        <w:rPr>
          <w:sz w:val="24"/>
          <w:szCs w:val="24"/>
        </w:rPr>
      </w:pPr>
      <w:r w:rsidRPr="0031378D">
        <w:rPr>
          <w:b/>
          <w:bCs/>
          <w:sz w:val="24"/>
          <w:szCs w:val="24"/>
        </w:rPr>
        <w:t>Observer Pattern</w:t>
      </w:r>
      <w:r w:rsidRPr="0031378D">
        <w:rPr>
          <w:sz w:val="24"/>
          <w:szCs w:val="24"/>
        </w:rPr>
        <w:t>: Limited by the subject’s ability to manage and notify observers, making it less suitable for highly scalable systems.</w:t>
      </w:r>
    </w:p>
    <w:p w14:paraId="15C552B6" w14:textId="77777777" w:rsidR="0031378D" w:rsidRPr="0031378D" w:rsidRDefault="0031378D" w:rsidP="0031378D">
      <w:pPr>
        <w:numPr>
          <w:ilvl w:val="1"/>
          <w:numId w:val="18"/>
        </w:numPr>
        <w:rPr>
          <w:sz w:val="24"/>
          <w:szCs w:val="24"/>
        </w:rPr>
      </w:pPr>
      <w:r w:rsidRPr="0031378D">
        <w:rPr>
          <w:b/>
          <w:bCs/>
          <w:sz w:val="24"/>
          <w:szCs w:val="24"/>
        </w:rPr>
        <w:t>Pub-Sub Pattern</w:t>
      </w:r>
      <w:r w:rsidRPr="0031378D">
        <w:rPr>
          <w:sz w:val="24"/>
          <w:szCs w:val="24"/>
        </w:rPr>
        <w:t>: More scalable due to the decoupling and the use of an intermediary broker.</w:t>
      </w:r>
    </w:p>
    <w:p w14:paraId="4E02C8B0" w14:textId="77777777" w:rsidR="0031378D" w:rsidRPr="0031378D" w:rsidRDefault="0031378D" w:rsidP="0031378D">
      <w:pPr>
        <w:numPr>
          <w:ilvl w:val="0"/>
          <w:numId w:val="18"/>
        </w:numPr>
        <w:rPr>
          <w:sz w:val="24"/>
          <w:szCs w:val="24"/>
        </w:rPr>
      </w:pPr>
      <w:r w:rsidRPr="0031378D">
        <w:rPr>
          <w:b/>
          <w:bCs/>
          <w:sz w:val="24"/>
          <w:szCs w:val="24"/>
        </w:rPr>
        <w:t>Flexibility</w:t>
      </w:r>
      <w:r w:rsidRPr="0031378D">
        <w:rPr>
          <w:sz w:val="24"/>
          <w:szCs w:val="24"/>
        </w:rPr>
        <w:t>:</w:t>
      </w:r>
    </w:p>
    <w:p w14:paraId="5BD9E718" w14:textId="77777777" w:rsidR="0031378D" w:rsidRPr="0031378D" w:rsidRDefault="0031378D" w:rsidP="0031378D">
      <w:pPr>
        <w:numPr>
          <w:ilvl w:val="1"/>
          <w:numId w:val="18"/>
        </w:numPr>
        <w:rPr>
          <w:sz w:val="24"/>
          <w:szCs w:val="24"/>
        </w:rPr>
      </w:pPr>
      <w:r w:rsidRPr="0031378D">
        <w:rPr>
          <w:b/>
          <w:bCs/>
          <w:sz w:val="24"/>
          <w:szCs w:val="24"/>
        </w:rPr>
        <w:t>Observer Pattern</w:t>
      </w:r>
      <w:r w:rsidRPr="0031378D">
        <w:rPr>
          <w:sz w:val="24"/>
          <w:szCs w:val="24"/>
        </w:rPr>
        <w:t>: Less flexible because adding or removing observers usually requires changes to the subject.</w:t>
      </w:r>
    </w:p>
    <w:p w14:paraId="518377C8" w14:textId="77777777" w:rsidR="0031378D" w:rsidRDefault="0031378D" w:rsidP="0031378D">
      <w:pPr>
        <w:numPr>
          <w:ilvl w:val="1"/>
          <w:numId w:val="18"/>
        </w:numPr>
        <w:rPr>
          <w:sz w:val="24"/>
          <w:szCs w:val="24"/>
        </w:rPr>
      </w:pPr>
      <w:r w:rsidRPr="0031378D">
        <w:rPr>
          <w:b/>
          <w:bCs/>
          <w:sz w:val="24"/>
          <w:szCs w:val="24"/>
        </w:rPr>
        <w:lastRenderedPageBreak/>
        <w:t>Pub-Sub Pattern</w:t>
      </w:r>
      <w:r w:rsidRPr="0031378D">
        <w:rPr>
          <w:sz w:val="24"/>
          <w:szCs w:val="24"/>
        </w:rPr>
        <w:t>: More flexible as publishers and subscribers can be added or removed without affecting each other.</w:t>
      </w:r>
    </w:p>
    <w:p w14:paraId="2E2E1990" w14:textId="77777777" w:rsidR="003D18AD" w:rsidRPr="0031378D" w:rsidRDefault="003D18AD" w:rsidP="003D18AD">
      <w:pPr>
        <w:pBdr>
          <w:bottom w:val="single" w:sz="6" w:space="1" w:color="auto"/>
        </w:pBdr>
        <w:rPr>
          <w:sz w:val="24"/>
          <w:szCs w:val="24"/>
        </w:rPr>
      </w:pPr>
    </w:p>
    <w:p w14:paraId="515B7156" w14:textId="77777777" w:rsidR="00B96459" w:rsidRDefault="00B96459" w:rsidP="00391194">
      <w:pPr>
        <w:rPr>
          <w:sz w:val="24"/>
          <w:szCs w:val="24"/>
          <w:lang w:val="en-US"/>
        </w:rPr>
      </w:pPr>
    </w:p>
    <w:p w14:paraId="16FBD9E0" w14:textId="77777777" w:rsidR="004518AA" w:rsidRPr="00391194" w:rsidRDefault="004518AA" w:rsidP="00391194">
      <w:pPr>
        <w:rPr>
          <w:sz w:val="24"/>
          <w:szCs w:val="24"/>
          <w:lang w:val="en-US"/>
        </w:rPr>
      </w:pPr>
    </w:p>
    <w:sectPr w:rsidR="004518AA" w:rsidRPr="003911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DD895" w14:textId="77777777" w:rsidR="00EE7F3A" w:rsidRDefault="00EE7F3A">
      <w:pPr>
        <w:spacing w:line="240" w:lineRule="auto"/>
      </w:pPr>
      <w:r>
        <w:separator/>
      </w:r>
    </w:p>
  </w:endnote>
  <w:endnote w:type="continuationSeparator" w:id="0">
    <w:p w14:paraId="79DDD7F5" w14:textId="77777777" w:rsidR="00EE7F3A" w:rsidRDefault="00EE7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Segoe Prin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Ubuntu Mono">
    <w:charset w:val="00"/>
    <w:family w:val="modern"/>
    <w:pitch w:val="fixed"/>
    <w:sig w:usb0="E00002FF" w:usb1="5000205B" w:usb2="00000000" w:usb3="00000000" w:csb0="0000009F" w:csb1="00000000"/>
  </w:font>
  <w:font w:name="Raleway">
    <w:charset w:val="00"/>
    <w:family w:val="auto"/>
    <w:pitch w:val="variable"/>
    <w:sig w:usb0="A00002FF" w:usb1="5000205B" w:usb2="00000000" w:usb3="00000000" w:csb0="00000197"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9E6F21" w14:textId="77777777" w:rsidR="00EE7F3A" w:rsidRDefault="00EE7F3A">
      <w:pPr>
        <w:spacing w:after="0"/>
      </w:pPr>
      <w:r>
        <w:separator/>
      </w:r>
    </w:p>
  </w:footnote>
  <w:footnote w:type="continuationSeparator" w:id="0">
    <w:p w14:paraId="1D45BAE1" w14:textId="77777777" w:rsidR="00EE7F3A" w:rsidRDefault="00EE7F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C4DC2"/>
    <w:multiLevelType w:val="multilevel"/>
    <w:tmpl w:val="011C4D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715E81"/>
    <w:multiLevelType w:val="hybridMultilevel"/>
    <w:tmpl w:val="9A0AE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57563"/>
    <w:multiLevelType w:val="multilevel"/>
    <w:tmpl w:val="061575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7310A0B"/>
    <w:multiLevelType w:val="multilevel"/>
    <w:tmpl w:val="07310A0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7D51616"/>
    <w:multiLevelType w:val="multilevel"/>
    <w:tmpl w:val="07D516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BAD2E40"/>
    <w:multiLevelType w:val="multilevel"/>
    <w:tmpl w:val="0BAD2E4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CEF57C4"/>
    <w:multiLevelType w:val="multilevel"/>
    <w:tmpl w:val="6B366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7776B"/>
    <w:multiLevelType w:val="multilevel"/>
    <w:tmpl w:val="1367776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A042F24"/>
    <w:multiLevelType w:val="multilevel"/>
    <w:tmpl w:val="1A042F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5A73A6"/>
    <w:multiLevelType w:val="hybridMultilevel"/>
    <w:tmpl w:val="15EA3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5821BC"/>
    <w:multiLevelType w:val="multilevel"/>
    <w:tmpl w:val="2A5821BC"/>
    <w:lvl w:ilvl="0">
      <w:start w:val="1"/>
      <w:numFmt w:val="bullet"/>
      <w:lvlText w:val=""/>
      <w:lvlJc w:val="left"/>
      <w:pPr>
        <w:tabs>
          <w:tab w:val="left" w:pos="1080"/>
        </w:tabs>
        <w:ind w:left="1080" w:hanging="360"/>
      </w:pPr>
      <w:rPr>
        <w:rFonts w:ascii="Symbol" w:hAnsi="Symbol" w:hint="default"/>
        <w:sz w:val="20"/>
      </w:rPr>
    </w:lvl>
    <w:lvl w:ilvl="1">
      <w:start w:val="1"/>
      <w:numFmt w:val="bullet"/>
      <w:lvlText w:val=""/>
      <w:lvlJc w:val="left"/>
      <w:pPr>
        <w:tabs>
          <w:tab w:val="left" w:pos="1800"/>
        </w:tabs>
        <w:ind w:left="1800" w:hanging="360"/>
      </w:pPr>
      <w:rPr>
        <w:rFonts w:ascii="Symbol" w:hAnsi="Symbol" w:hint="default"/>
        <w:sz w:val="20"/>
      </w:rPr>
    </w:lvl>
    <w:lvl w:ilvl="2">
      <w:start w:val="1"/>
      <w:numFmt w:val="bullet"/>
      <w:lvlText w:val=""/>
      <w:lvlJc w:val="left"/>
      <w:pPr>
        <w:tabs>
          <w:tab w:val="left" w:pos="2520"/>
        </w:tabs>
        <w:ind w:left="2520" w:hanging="360"/>
      </w:pPr>
      <w:rPr>
        <w:rFonts w:ascii="Symbol" w:hAnsi="Symbol" w:hint="default"/>
        <w:sz w:val="20"/>
      </w:rPr>
    </w:lvl>
    <w:lvl w:ilvl="3">
      <w:start w:val="1"/>
      <w:numFmt w:val="bullet"/>
      <w:lvlText w:val=""/>
      <w:lvlJc w:val="left"/>
      <w:pPr>
        <w:tabs>
          <w:tab w:val="left" w:pos="3240"/>
        </w:tabs>
        <w:ind w:left="3240" w:hanging="360"/>
      </w:pPr>
      <w:rPr>
        <w:rFonts w:ascii="Symbol" w:hAnsi="Symbol" w:hint="default"/>
        <w:sz w:val="20"/>
      </w:rPr>
    </w:lvl>
    <w:lvl w:ilvl="4">
      <w:start w:val="1"/>
      <w:numFmt w:val="bullet"/>
      <w:lvlText w:val=""/>
      <w:lvlJc w:val="left"/>
      <w:pPr>
        <w:tabs>
          <w:tab w:val="left" w:pos="3960"/>
        </w:tabs>
        <w:ind w:left="3960" w:hanging="360"/>
      </w:pPr>
      <w:rPr>
        <w:rFonts w:ascii="Symbol" w:hAnsi="Symbol" w:hint="default"/>
        <w:sz w:val="20"/>
      </w:rPr>
    </w:lvl>
    <w:lvl w:ilvl="5">
      <w:start w:val="1"/>
      <w:numFmt w:val="bullet"/>
      <w:lvlText w:val=""/>
      <w:lvlJc w:val="left"/>
      <w:pPr>
        <w:tabs>
          <w:tab w:val="left" w:pos="4680"/>
        </w:tabs>
        <w:ind w:left="4680" w:hanging="360"/>
      </w:pPr>
      <w:rPr>
        <w:rFonts w:ascii="Symbol" w:hAnsi="Symbol" w:hint="default"/>
        <w:sz w:val="20"/>
      </w:rPr>
    </w:lvl>
    <w:lvl w:ilvl="6">
      <w:start w:val="1"/>
      <w:numFmt w:val="bullet"/>
      <w:lvlText w:val=""/>
      <w:lvlJc w:val="left"/>
      <w:pPr>
        <w:tabs>
          <w:tab w:val="left" w:pos="5400"/>
        </w:tabs>
        <w:ind w:left="5400" w:hanging="360"/>
      </w:pPr>
      <w:rPr>
        <w:rFonts w:ascii="Symbol" w:hAnsi="Symbol" w:hint="default"/>
        <w:sz w:val="20"/>
      </w:rPr>
    </w:lvl>
    <w:lvl w:ilvl="7">
      <w:start w:val="1"/>
      <w:numFmt w:val="bullet"/>
      <w:lvlText w:val=""/>
      <w:lvlJc w:val="left"/>
      <w:pPr>
        <w:tabs>
          <w:tab w:val="left" w:pos="6120"/>
        </w:tabs>
        <w:ind w:left="6120" w:hanging="360"/>
      </w:pPr>
      <w:rPr>
        <w:rFonts w:ascii="Symbol" w:hAnsi="Symbol" w:hint="default"/>
        <w:sz w:val="20"/>
      </w:rPr>
    </w:lvl>
    <w:lvl w:ilvl="8">
      <w:start w:val="1"/>
      <w:numFmt w:val="bullet"/>
      <w:lvlText w:val=""/>
      <w:lvlJc w:val="left"/>
      <w:pPr>
        <w:tabs>
          <w:tab w:val="left" w:pos="6840"/>
        </w:tabs>
        <w:ind w:left="6840" w:hanging="360"/>
      </w:pPr>
      <w:rPr>
        <w:rFonts w:ascii="Symbol" w:hAnsi="Symbol" w:hint="default"/>
        <w:sz w:val="20"/>
      </w:rPr>
    </w:lvl>
  </w:abstractNum>
  <w:abstractNum w:abstractNumId="11" w15:restartNumberingAfterBreak="0">
    <w:nsid w:val="2A8E39D8"/>
    <w:multiLevelType w:val="multilevel"/>
    <w:tmpl w:val="2A8E39D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23B4E99"/>
    <w:multiLevelType w:val="multilevel"/>
    <w:tmpl w:val="323B4E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443306F"/>
    <w:multiLevelType w:val="multilevel"/>
    <w:tmpl w:val="3443306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357D4D7A"/>
    <w:multiLevelType w:val="multilevel"/>
    <w:tmpl w:val="357D4D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077240"/>
    <w:multiLevelType w:val="multilevel"/>
    <w:tmpl w:val="4407724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2776924"/>
    <w:multiLevelType w:val="multilevel"/>
    <w:tmpl w:val="527769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A245636"/>
    <w:multiLevelType w:val="multilevel"/>
    <w:tmpl w:val="5A24563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505705665">
    <w:abstractNumId w:val="8"/>
  </w:num>
  <w:num w:numId="2" w16cid:durableId="561986979">
    <w:abstractNumId w:val="2"/>
  </w:num>
  <w:num w:numId="3" w16cid:durableId="1871919139">
    <w:abstractNumId w:val="17"/>
  </w:num>
  <w:num w:numId="4" w16cid:durableId="566231322">
    <w:abstractNumId w:val="7"/>
  </w:num>
  <w:num w:numId="5" w16cid:durableId="1467551649">
    <w:abstractNumId w:val="15"/>
  </w:num>
  <w:num w:numId="6" w16cid:durableId="1272710482">
    <w:abstractNumId w:val="5"/>
  </w:num>
  <w:num w:numId="7" w16cid:durableId="1660116584">
    <w:abstractNumId w:val="14"/>
  </w:num>
  <w:num w:numId="8" w16cid:durableId="1616136981">
    <w:abstractNumId w:val="4"/>
  </w:num>
  <w:num w:numId="9" w16cid:durableId="925844097">
    <w:abstractNumId w:val="0"/>
  </w:num>
  <w:num w:numId="10" w16cid:durableId="102266199">
    <w:abstractNumId w:val="11"/>
  </w:num>
  <w:num w:numId="11" w16cid:durableId="1862350818">
    <w:abstractNumId w:val="3"/>
  </w:num>
  <w:num w:numId="12" w16cid:durableId="621574013">
    <w:abstractNumId w:val="16"/>
  </w:num>
  <w:num w:numId="13" w16cid:durableId="369962083">
    <w:abstractNumId w:val="10"/>
  </w:num>
  <w:num w:numId="14" w16cid:durableId="1577125259">
    <w:abstractNumId w:val="13"/>
  </w:num>
  <w:num w:numId="15" w16cid:durableId="1294629543">
    <w:abstractNumId w:val="12"/>
  </w:num>
  <w:num w:numId="16" w16cid:durableId="1578973374">
    <w:abstractNumId w:val="9"/>
  </w:num>
  <w:num w:numId="17" w16cid:durableId="1865091081">
    <w:abstractNumId w:val="1"/>
  </w:num>
  <w:num w:numId="18" w16cid:durableId="1424309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AE"/>
    <w:rsid w:val="000241C1"/>
    <w:rsid w:val="00036BD8"/>
    <w:rsid w:val="00047F77"/>
    <w:rsid w:val="00073BFE"/>
    <w:rsid w:val="000755F6"/>
    <w:rsid w:val="00090B6E"/>
    <w:rsid w:val="000A0053"/>
    <w:rsid w:val="000C2572"/>
    <w:rsid w:val="000D4C72"/>
    <w:rsid w:val="000D65D5"/>
    <w:rsid w:val="000E07AE"/>
    <w:rsid w:val="000E5148"/>
    <w:rsid w:val="00100ED1"/>
    <w:rsid w:val="001115E5"/>
    <w:rsid w:val="00112D95"/>
    <w:rsid w:val="00113EB6"/>
    <w:rsid w:val="00122FD5"/>
    <w:rsid w:val="00130D62"/>
    <w:rsid w:val="00132702"/>
    <w:rsid w:val="0013601A"/>
    <w:rsid w:val="001511CF"/>
    <w:rsid w:val="001646E2"/>
    <w:rsid w:val="00190080"/>
    <w:rsid w:val="001907ED"/>
    <w:rsid w:val="001B7529"/>
    <w:rsid w:val="001E6A88"/>
    <w:rsid w:val="001F0A0F"/>
    <w:rsid w:val="001F2846"/>
    <w:rsid w:val="001F6CAB"/>
    <w:rsid w:val="00206ACD"/>
    <w:rsid w:val="00227629"/>
    <w:rsid w:val="00246B3E"/>
    <w:rsid w:val="002536AE"/>
    <w:rsid w:val="002569C5"/>
    <w:rsid w:val="00263DBE"/>
    <w:rsid w:val="00267AEB"/>
    <w:rsid w:val="002879C3"/>
    <w:rsid w:val="00291C04"/>
    <w:rsid w:val="002B2B42"/>
    <w:rsid w:val="002F1C43"/>
    <w:rsid w:val="0031378D"/>
    <w:rsid w:val="003347A7"/>
    <w:rsid w:val="00391194"/>
    <w:rsid w:val="003C3FF7"/>
    <w:rsid w:val="003D18AD"/>
    <w:rsid w:val="003F136D"/>
    <w:rsid w:val="004518AA"/>
    <w:rsid w:val="004A1FE7"/>
    <w:rsid w:val="004A4CC9"/>
    <w:rsid w:val="004A71DE"/>
    <w:rsid w:val="004B7400"/>
    <w:rsid w:val="004B7C4E"/>
    <w:rsid w:val="004E2E30"/>
    <w:rsid w:val="00503152"/>
    <w:rsid w:val="00507686"/>
    <w:rsid w:val="00561F18"/>
    <w:rsid w:val="005931B3"/>
    <w:rsid w:val="005A03E9"/>
    <w:rsid w:val="005A45BA"/>
    <w:rsid w:val="005B53E1"/>
    <w:rsid w:val="005D52E3"/>
    <w:rsid w:val="005F5594"/>
    <w:rsid w:val="005F5D21"/>
    <w:rsid w:val="00600CE6"/>
    <w:rsid w:val="006134A5"/>
    <w:rsid w:val="00613A46"/>
    <w:rsid w:val="00645667"/>
    <w:rsid w:val="00653F7C"/>
    <w:rsid w:val="006735A6"/>
    <w:rsid w:val="0067366C"/>
    <w:rsid w:val="006A181B"/>
    <w:rsid w:val="006D1069"/>
    <w:rsid w:val="006E586F"/>
    <w:rsid w:val="006F38BD"/>
    <w:rsid w:val="006F4E3A"/>
    <w:rsid w:val="00711A0F"/>
    <w:rsid w:val="007244C6"/>
    <w:rsid w:val="0072647A"/>
    <w:rsid w:val="00734DE9"/>
    <w:rsid w:val="007537AF"/>
    <w:rsid w:val="00773BAB"/>
    <w:rsid w:val="00782ED7"/>
    <w:rsid w:val="00784953"/>
    <w:rsid w:val="0078587A"/>
    <w:rsid w:val="007C475B"/>
    <w:rsid w:val="007D4F72"/>
    <w:rsid w:val="007D50FC"/>
    <w:rsid w:val="007F05B6"/>
    <w:rsid w:val="007F0FC4"/>
    <w:rsid w:val="00806082"/>
    <w:rsid w:val="00806826"/>
    <w:rsid w:val="0081776E"/>
    <w:rsid w:val="00820832"/>
    <w:rsid w:val="00822EAB"/>
    <w:rsid w:val="008477E3"/>
    <w:rsid w:val="00861FDD"/>
    <w:rsid w:val="008C359F"/>
    <w:rsid w:val="008D01CD"/>
    <w:rsid w:val="008D6177"/>
    <w:rsid w:val="008E7F07"/>
    <w:rsid w:val="009108FA"/>
    <w:rsid w:val="0092617D"/>
    <w:rsid w:val="00946CB9"/>
    <w:rsid w:val="00950420"/>
    <w:rsid w:val="00960F51"/>
    <w:rsid w:val="00980BE2"/>
    <w:rsid w:val="009B3B7D"/>
    <w:rsid w:val="009B5DB9"/>
    <w:rsid w:val="009C13C0"/>
    <w:rsid w:val="009E649D"/>
    <w:rsid w:val="00A0044D"/>
    <w:rsid w:val="00A04205"/>
    <w:rsid w:val="00A156EE"/>
    <w:rsid w:val="00A30465"/>
    <w:rsid w:val="00A444CA"/>
    <w:rsid w:val="00A47EDD"/>
    <w:rsid w:val="00A55EBE"/>
    <w:rsid w:val="00A712B4"/>
    <w:rsid w:val="00A90925"/>
    <w:rsid w:val="00AA00FC"/>
    <w:rsid w:val="00AA7260"/>
    <w:rsid w:val="00AC2EB8"/>
    <w:rsid w:val="00AF00B4"/>
    <w:rsid w:val="00AF3112"/>
    <w:rsid w:val="00B00A37"/>
    <w:rsid w:val="00B03984"/>
    <w:rsid w:val="00B03ED6"/>
    <w:rsid w:val="00B077FC"/>
    <w:rsid w:val="00B11655"/>
    <w:rsid w:val="00B17F9A"/>
    <w:rsid w:val="00B43B1C"/>
    <w:rsid w:val="00B5452E"/>
    <w:rsid w:val="00B551B5"/>
    <w:rsid w:val="00B81218"/>
    <w:rsid w:val="00B84A0E"/>
    <w:rsid w:val="00B91627"/>
    <w:rsid w:val="00B92730"/>
    <w:rsid w:val="00B96459"/>
    <w:rsid w:val="00B96A68"/>
    <w:rsid w:val="00BC606D"/>
    <w:rsid w:val="00BF54F1"/>
    <w:rsid w:val="00C047ED"/>
    <w:rsid w:val="00C21D09"/>
    <w:rsid w:val="00C658A0"/>
    <w:rsid w:val="00C72701"/>
    <w:rsid w:val="00C93744"/>
    <w:rsid w:val="00C9463C"/>
    <w:rsid w:val="00CD6F11"/>
    <w:rsid w:val="00CE6348"/>
    <w:rsid w:val="00CE64EF"/>
    <w:rsid w:val="00D15064"/>
    <w:rsid w:val="00D26CFB"/>
    <w:rsid w:val="00D53BBB"/>
    <w:rsid w:val="00D816E8"/>
    <w:rsid w:val="00D92E53"/>
    <w:rsid w:val="00D94E58"/>
    <w:rsid w:val="00DA75A1"/>
    <w:rsid w:val="00DB16DA"/>
    <w:rsid w:val="00DB3F49"/>
    <w:rsid w:val="00DB4303"/>
    <w:rsid w:val="00DC487E"/>
    <w:rsid w:val="00DD62F4"/>
    <w:rsid w:val="00DE178B"/>
    <w:rsid w:val="00DE3E7D"/>
    <w:rsid w:val="00E32803"/>
    <w:rsid w:val="00E33698"/>
    <w:rsid w:val="00E4191C"/>
    <w:rsid w:val="00E42BEF"/>
    <w:rsid w:val="00E71205"/>
    <w:rsid w:val="00E91E53"/>
    <w:rsid w:val="00ED3E01"/>
    <w:rsid w:val="00EE7F3A"/>
    <w:rsid w:val="00EF35DF"/>
    <w:rsid w:val="00F108E6"/>
    <w:rsid w:val="00F247B1"/>
    <w:rsid w:val="00F342B0"/>
    <w:rsid w:val="00F6154B"/>
    <w:rsid w:val="00F74AEC"/>
    <w:rsid w:val="00F81E1E"/>
    <w:rsid w:val="00F872FD"/>
    <w:rsid w:val="00F9756D"/>
    <w:rsid w:val="00FD3042"/>
    <w:rsid w:val="00FE558D"/>
    <w:rsid w:val="00FF222D"/>
    <w:rsid w:val="787E114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34FE"/>
  <w15:docId w15:val="{D834F76E-2DA0-4C85-9DC8-EDA22557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8"/>
      <w:lang w:eastAsia="en-US" w:bidi="th-T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imes New Roman" w:eastAsiaTheme="majorEastAsia" w:hAnsi="Times New Roman" w:cstheme="majorBidi"/>
      <w:color w:val="0F4761" w:themeColor="accent1" w:themeShade="BF"/>
      <w:sz w:val="28"/>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qFormat/>
    <w:rPr>
      <w:rFonts w:ascii="Times New Roman" w:eastAsiaTheme="majorEastAsia" w:hAnsi="Times New Roman" w:cstheme="majorBidi"/>
      <w:color w:val="0F4761" w:themeColor="accent1" w:themeShade="BF"/>
      <w:sz w:val="28"/>
      <w:szCs w:val="5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kern w:val="0"/>
      <w:sz w:val="20"/>
      <w:szCs w:val="20"/>
      <w:lang w:eastAsia="en-IN" w:bidi="ar-SA"/>
      <w14:ligatures w14:val="none"/>
    </w:rPr>
  </w:style>
  <w:style w:type="character" w:customStyle="1" w:styleId="hljs-tag">
    <w:name w:val="hljs-tag"/>
    <w:basedOn w:val="DefaultParagraphFont"/>
  </w:style>
  <w:style w:type="character" w:customStyle="1" w:styleId="hljs-name">
    <w:name w:val="hljs-name"/>
    <w:basedOn w:val="DefaultParagraphFont"/>
  </w:style>
  <w:style w:type="character" w:customStyle="1" w:styleId="hljs-comment">
    <w:name w:val="hljs-comment"/>
    <w:basedOn w:val="DefaultParagraphFont"/>
  </w:style>
  <w:style w:type="character" w:customStyle="1" w:styleId="hljs-attr">
    <w:name w:val="hljs-attr"/>
    <w:basedOn w:val="DefaultParagraphFont"/>
  </w:style>
  <w:style w:type="character" w:customStyle="1" w:styleId="hljs-bullet">
    <w:name w:val="hljs-bullet"/>
    <w:basedOn w:val="DefaultParagraphFont"/>
  </w:style>
  <w:style w:type="character" w:customStyle="1" w:styleId="hljs-string">
    <w:name w:val="hljs-string"/>
    <w:basedOn w:val="DefaultParagraphFont"/>
  </w:style>
  <w:style w:type="character" w:customStyle="1" w:styleId="hljs-meta">
    <w:name w:val="hljs-meta"/>
    <w:basedOn w:val="DefaultParagraphFont"/>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hljs-builtin">
    <w:name w:val="hljs-built_in"/>
    <w:basedOn w:val="DefaultParagraphFont"/>
  </w:style>
  <w:style w:type="character" w:customStyle="1" w:styleId="white-space-pre">
    <w:name w:val="white-space-pre"/>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o">
    <w:name w:val="mo"/>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customStyle="1" w:styleId="pw-post-body-paragraph">
    <w:name w:val="pw-post-body-paragraph"/>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68344">
      <w:bodyDiv w:val="1"/>
      <w:marLeft w:val="0"/>
      <w:marRight w:val="0"/>
      <w:marTop w:val="0"/>
      <w:marBottom w:val="0"/>
      <w:divBdr>
        <w:top w:val="none" w:sz="0" w:space="0" w:color="auto"/>
        <w:left w:val="none" w:sz="0" w:space="0" w:color="auto"/>
        <w:bottom w:val="none" w:sz="0" w:space="0" w:color="auto"/>
        <w:right w:val="none" w:sz="0" w:space="0" w:color="auto"/>
      </w:divBdr>
    </w:div>
    <w:div w:id="2017924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icroservices.io/patterns/data/database-per-service.html" TargetMode="External"/><Relationship Id="rId18" Type="http://schemas.openxmlformats.org/officeDocument/2006/relationships/hyperlink" Target="https://www.seata.io/docs/dev/mode/saga-mode/" TargetMode="External"/><Relationship Id="rId26" Type="http://schemas.openxmlformats.org/officeDocument/2006/relationships/hyperlink" Target="https://webapp.io/blog/what-are-rolling-deployments/" TargetMode="External"/><Relationship Id="rId3" Type="http://schemas.openxmlformats.org/officeDocument/2006/relationships/settings" Target="settings.xml"/><Relationship Id="rId21" Type="http://schemas.openxmlformats.org/officeDocument/2006/relationships/hyperlink" Target="https://www.baeldung.com/cs/saga-pattern-microservices" TargetMode="External"/><Relationship Id="rId7" Type="http://schemas.openxmlformats.org/officeDocument/2006/relationships/image" Target="media/image1.png"/><Relationship Id="rId12" Type="http://schemas.openxmlformats.org/officeDocument/2006/relationships/hyperlink" Target="https://microservices.io/patterns/data/saga.html" TargetMode="External"/><Relationship Id="rId17" Type="http://schemas.openxmlformats.org/officeDocument/2006/relationships/hyperlink" Target="https://eventuate.io/docs/manual/eventuate-tram/latest/getting-started-eventuate-tram-sagas.html" TargetMode="External"/><Relationship Id="rId25" Type="http://schemas.openxmlformats.org/officeDocument/2006/relationships/hyperlink" Target="https://semaphoreci.com/blog/what-is-canary-deployment" TargetMode="External"/><Relationship Id="rId2" Type="http://schemas.openxmlformats.org/officeDocument/2006/relationships/styles" Target="styles.xml"/><Relationship Id="rId16" Type="http://schemas.openxmlformats.org/officeDocument/2006/relationships/hyperlink" Target="https://github.com/eclipse/microprofile-lra" TargetMode="External"/><Relationship Id="rId20" Type="http://schemas.openxmlformats.org/officeDocument/2006/relationships/hyperlink" Target="https://camel.apache.org/components/latest/eips/saga-eip.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docs.axoniq.io/reference-guide/v/3.1/part-ii-domain-logic/sagas"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s://spring.io/cloud" TargetMode="External"/><Relationship Id="rId19" Type="http://schemas.openxmlformats.org/officeDocument/2006/relationships/hyperlink" Target="https://camunda.com/" TargetMode="External"/><Relationship Id="rId4" Type="http://schemas.openxmlformats.org/officeDocument/2006/relationships/webSettings" Target="webSettings.xml"/><Relationship Id="rId9" Type="http://schemas.openxmlformats.org/officeDocument/2006/relationships/hyperlink" Target="https://www.splunk.com/en_us/blog/learn/microservices-load-balancing.html" TargetMode="External"/><Relationship Id="rId14" Type="http://schemas.openxmlformats.org/officeDocument/2006/relationships/image" Target="media/image4.png"/><Relationship Id="rId22" Type="http://schemas.openxmlformats.org/officeDocument/2006/relationships/image" Target="media/image5.png"/><Relationship Id="rId27" Type="http://schemas.openxmlformats.org/officeDocument/2006/relationships/hyperlink" Target="https://aws.plainenglish.io/shadow-deployments-a-deep-dive-into-cloud-675bbe28d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16566</TotalTime>
  <Pages>20</Pages>
  <Words>4326</Words>
  <Characters>24660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Reddy</dc:creator>
  <cp:lastModifiedBy>Srinivas Reddy</cp:lastModifiedBy>
  <cp:revision>167</cp:revision>
  <dcterms:created xsi:type="dcterms:W3CDTF">2024-04-04T20:02:00Z</dcterms:created>
  <dcterms:modified xsi:type="dcterms:W3CDTF">2024-07-19T04:39:00Z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F50512698E4344A6AE7CBA4365FD6D11_12</vt:lpwstr>
  </property>
</Properties>
</file>