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BB97E" w14:textId="24198704" w:rsidR="00FA33EC" w:rsidRPr="00612655" w:rsidRDefault="006038D3" w:rsidP="006912AF">
      <w:pPr>
        <w:jc w:val="center"/>
        <w:rPr>
          <w:rFonts w:ascii="Times New Roman" w:hAnsi="Times New Roman" w:cs="Times New Roman"/>
          <w:b/>
          <w:bCs/>
          <w:sz w:val="48"/>
          <w:szCs w:val="48"/>
        </w:rPr>
      </w:pPr>
      <w:r w:rsidRPr="00612655">
        <w:rPr>
          <w:rFonts w:ascii="Times New Roman" w:hAnsi="Times New Roman" w:cs="Times New Roman"/>
          <w:b/>
          <w:bCs/>
          <w:sz w:val="48"/>
          <w:szCs w:val="48"/>
        </w:rPr>
        <w:t>Building, training, deploying, and monitoring ML models on the Cloud: An introduction to Amazon SageMaker</w:t>
      </w:r>
    </w:p>
    <w:p w14:paraId="7D7B6CBD" w14:textId="77777777" w:rsidR="000822CC" w:rsidRPr="00612655" w:rsidRDefault="000822CC" w:rsidP="006912AF">
      <w:pPr>
        <w:jc w:val="center"/>
        <w:rPr>
          <w:rFonts w:ascii="Times New Roman" w:hAnsi="Times New Roman" w:cs="Times New Roman"/>
          <w:sz w:val="20"/>
          <w:szCs w:val="20"/>
        </w:rPr>
      </w:pPr>
      <w:r w:rsidRPr="00612655">
        <w:rPr>
          <w:rFonts w:ascii="Times New Roman" w:hAnsi="Times New Roman" w:cs="Times New Roman"/>
          <w:sz w:val="20"/>
          <w:szCs w:val="20"/>
        </w:rPr>
        <w:t>Meher Satya Swaroop Malina</w:t>
      </w:r>
      <w:r w:rsidRPr="00612655">
        <w:rPr>
          <w:rFonts w:ascii="Times New Roman" w:hAnsi="Times New Roman" w:cs="Times New Roman"/>
          <w:sz w:val="20"/>
          <w:szCs w:val="20"/>
        </w:rPr>
        <w:br/>
        <w:t xml:space="preserve">Boston University, </w:t>
      </w:r>
      <w:hyperlink r:id="rId5" w:history="1">
        <w:r w:rsidRPr="00612655">
          <w:rPr>
            <w:rStyle w:val="Hyperlink"/>
            <w:rFonts w:ascii="Times New Roman" w:hAnsi="Times New Roman" w:cs="Times New Roman"/>
            <w:sz w:val="20"/>
            <w:szCs w:val="20"/>
          </w:rPr>
          <w:t>swaroopm@bu.edu</w:t>
        </w:r>
      </w:hyperlink>
    </w:p>
    <w:p w14:paraId="516B63C7" w14:textId="77777777" w:rsidR="000822CC" w:rsidRPr="00612655" w:rsidRDefault="000822CC" w:rsidP="005B5837">
      <w:pPr>
        <w:jc w:val="both"/>
        <w:rPr>
          <w:rFonts w:ascii="Times New Roman" w:hAnsi="Times New Roman" w:cs="Times New Roman"/>
          <w:i/>
          <w:iCs/>
        </w:rPr>
      </w:pPr>
    </w:p>
    <w:p w14:paraId="6F94576E" w14:textId="3DA2064A" w:rsidR="000822CC" w:rsidRPr="00612655" w:rsidRDefault="000822CC" w:rsidP="005B5837">
      <w:pPr>
        <w:jc w:val="both"/>
        <w:rPr>
          <w:rFonts w:ascii="Times New Roman" w:hAnsi="Times New Roman" w:cs="Times New Roman"/>
          <w:i/>
          <w:iCs/>
        </w:rPr>
        <w:sectPr w:rsidR="000822CC" w:rsidRPr="00612655" w:rsidSect="00C6125F">
          <w:pgSz w:w="12240" w:h="15840"/>
          <w:pgMar w:top="1440" w:right="1440" w:bottom="1440" w:left="1440" w:header="720" w:footer="720" w:gutter="0"/>
          <w:cols w:space="720"/>
          <w:docGrid w:linePitch="360"/>
        </w:sectPr>
      </w:pPr>
    </w:p>
    <w:p w14:paraId="4B5046B9" w14:textId="0B6D29E9" w:rsidR="006038D3" w:rsidRPr="00612655" w:rsidRDefault="00161F47"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 xml:space="preserve">1. </w:t>
      </w:r>
      <w:r w:rsidR="000822CC" w:rsidRPr="00612655">
        <w:rPr>
          <w:rFonts w:ascii="Times New Roman" w:hAnsi="Times New Roman" w:cs="Times New Roman"/>
          <w:b/>
          <w:bCs/>
          <w:sz w:val="20"/>
          <w:szCs w:val="20"/>
        </w:rPr>
        <w:t>Abstract</w:t>
      </w:r>
      <w:r w:rsidR="00890FAA" w:rsidRPr="00612655">
        <w:rPr>
          <w:rFonts w:ascii="Times New Roman" w:hAnsi="Times New Roman" w:cs="Times New Roman"/>
          <w:b/>
          <w:bCs/>
          <w:sz w:val="20"/>
          <w:szCs w:val="20"/>
        </w:rPr>
        <w:t xml:space="preserve">: </w:t>
      </w:r>
      <w:r w:rsidRPr="00612655">
        <w:rPr>
          <w:rFonts w:ascii="Times New Roman" w:hAnsi="Times New Roman" w:cs="Times New Roman"/>
          <w:sz w:val="20"/>
          <w:szCs w:val="20"/>
        </w:rPr>
        <w:t xml:space="preserve">Amazon SageMaker is a comprehensive machine learning (ML) </w:t>
      </w:r>
      <w:r w:rsidR="00AF59F6" w:rsidRPr="00612655">
        <w:rPr>
          <w:rFonts w:ascii="Times New Roman" w:hAnsi="Times New Roman" w:cs="Times New Roman"/>
          <w:sz w:val="20"/>
          <w:szCs w:val="20"/>
        </w:rPr>
        <w:t xml:space="preserve">cloud </w:t>
      </w:r>
      <w:r w:rsidRPr="00612655">
        <w:rPr>
          <w:rFonts w:ascii="Times New Roman" w:hAnsi="Times New Roman" w:cs="Times New Roman"/>
          <w:sz w:val="20"/>
          <w:szCs w:val="20"/>
        </w:rPr>
        <w:t>service offered by Amazon Web Services (AWS) that</w:t>
      </w:r>
      <w:r w:rsidR="00E443F0" w:rsidRPr="00612655">
        <w:rPr>
          <w:rFonts w:ascii="Times New Roman" w:hAnsi="Times New Roman" w:cs="Times New Roman"/>
          <w:sz w:val="20"/>
          <w:szCs w:val="20"/>
        </w:rPr>
        <w:t xml:space="preserve"> is designed to streamline and democratize the </w:t>
      </w:r>
      <w:r w:rsidRPr="00612655">
        <w:rPr>
          <w:rFonts w:ascii="Times New Roman" w:hAnsi="Times New Roman" w:cs="Times New Roman"/>
          <w:sz w:val="20"/>
          <w:szCs w:val="20"/>
        </w:rPr>
        <w:t>process of building, training, deploying, and managing machine learning models</w:t>
      </w:r>
      <w:r w:rsidR="00733139" w:rsidRPr="00612655">
        <w:rPr>
          <w:rFonts w:ascii="Times New Roman" w:hAnsi="Times New Roman" w:cs="Times New Roman"/>
          <w:sz w:val="20"/>
          <w:szCs w:val="20"/>
        </w:rPr>
        <w:t xml:space="preserve"> with fully managed infrastructure, tools, and workflows</w:t>
      </w:r>
      <w:r w:rsidRPr="00612655">
        <w:rPr>
          <w:rFonts w:ascii="Times New Roman" w:hAnsi="Times New Roman" w:cs="Times New Roman"/>
          <w:sz w:val="20"/>
          <w:szCs w:val="20"/>
        </w:rPr>
        <w:t xml:space="preserve">. It plays a pivotal role in the field of machine learning and artificial intelligence (AI), offering a robust platform for </w:t>
      </w:r>
      <w:r w:rsidR="00AF59F6" w:rsidRPr="00612655">
        <w:rPr>
          <w:rFonts w:ascii="Times New Roman" w:hAnsi="Times New Roman" w:cs="Times New Roman"/>
          <w:sz w:val="20"/>
          <w:szCs w:val="20"/>
        </w:rPr>
        <w:t xml:space="preserve">business analysts, </w:t>
      </w:r>
      <w:r w:rsidRPr="00612655">
        <w:rPr>
          <w:rFonts w:ascii="Times New Roman" w:hAnsi="Times New Roman" w:cs="Times New Roman"/>
          <w:sz w:val="20"/>
          <w:szCs w:val="20"/>
        </w:rPr>
        <w:t xml:space="preserve">data scientists and </w:t>
      </w:r>
      <w:r w:rsidR="00AF59F6" w:rsidRPr="00612655">
        <w:rPr>
          <w:rFonts w:ascii="Times New Roman" w:hAnsi="Times New Roman" w:cs="Times New Roman"/>
          <w:sz w:val="20"/>
          <w:szCs w:val="20"/>
        </w:rPr>
        <w:t xml:space="preserve">ML engineers </w:t>
      </w:r>
      <w:r w:rsidRPr="00612655">
        <w:rPr>
          <w:rFonts w:ascii="Times New Roman" w:hAnsi="Times New Roman" w:cs="Times New Roman"/>
          <w:sz w:val="20"/>
          <w:szCs w:val="20"/>
        </w:rPr>
        <w:t>to develop and deploy machine learning solutions.</w:t>
      </w:r>
      <w:r w:rsidR="00E443F0" w:rsidRPr="00612655">
        <w:rPr>
          <w:rFonts w:ascii="Times New Roman" w:hAnsi="Times New Roman" w:cs="Times New Roman"/>
          <w:sz w:val="20"/>
          <w:szCs w:val="20"/>
        </w:rPr>
        <w:t xml:space="preserve"> Key features of Amazon SageMaker include a wide array of pre-built algorithms, support for popular frameworks like TensorFlow</w:t>
      </w:r>
      <w:r w:rsidR="00374763" w:rsidRPr="00612655">
        <w:rPr>
          <w:rFonts w:ascii="Times New Roman" w:hAnsi="Times New Roman" w:cs="Times New Roman"/>
          <w:sz w:val="20"/>
          <w:szCs w:val="20"/>
        </w:rPr>
        <w:t xml:space="preserve"> </w:t>
      </w:r>
      <w:r w:rsidR="00E443F0" w:rsidRPr="00612655">
        <w:rPr>
          <w:rFonts w:ascii="Times New Roman" w:hAnsi="Times New Roman" w:cs="Times New Roman"/>
          <w:sz w:val="20"/>
          <w:szCs w:val="20"/>
        </w:rPr>
        <w:t>and PyTorch, an integrated development environment, and AutoML. With Amazon SageMaker, organizations can unlock the full potential of machine learning, accelerating the development cycle, reducing operational costs, and driving innovation across a wide range of industries, from healthcare to finance and beyond.</w:t>
      </w:r>
    </w:p>
    <w:p w14:paraId="09E5E02D" w14:textId="6C5DF8BD" w:rsidR="00161F47" w:rsidRPr="00612655" w:rsidRDefault="00C3764A"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2.</w:t>
      </w:r>
      <w:r w:rsidR="00161F47" w:rsidRPr="00612655">
        <w:rPr>
          <w:rFonts w:ascii="Times New Roman" w:hAnsi="Times New Roman" w:cs="Times New Roman"/>
          <w:b/>
          <w:bCs/>
          <w:sz w:val="20"/>
          <w:szCs w:val="20"/>
        </w:rPr>
        <w:t xml:space="preserve"> Role in Machine Learning and Artificial Intelligence</w:t>
      </w:r>
    </w:p>
    <w:p w14:paraId="6F91C0D0" w14:textId="05A2ADEA" w:rsidR="00161F47" w:rsidRPr="00612655" w:rsidRDefault="00161F47" w:rsidP="005B5837">
      <w:pPr>
        <w:jc w:val="both"/>
        <w:rPr>
          <w:rFonts w:ascii="Times New Roman" w:hAnsi="Times New Roman" w:cs="Times New Roman"/>
          <w:sz w:val="20"/>
          <w:szCs w:val="20"/>
        </w:rPr>
      </w:pPr>
      <w:r w:rsidRPr="00612655">
        <w:rPr>
          <w:rFonts w:ascii="Times New Roman" w:hAnsi="Times New Roman" w:cs="Times New Roman"/>
          <w:sz w:val="20"/>
          <w:szCs w:val="20"/>
        </w:rPr>
        <w:t>Amazon SageMaker serves a critical role in advancing the capabilities of machine learning and artificial intelligence. Its core functions can be summarized as follows:</w:t>
      </w:r>
    </w:p>
    <w:p w14:paraId="021D30B5" w14:textId="04EF13D5" w:rsidR="000822CC" w:rsidRPr="00612655" w:rsidRDefault="00C425D6"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Data Preparation and Feature Engineering:</w:t>
      </w:r>
      <w:r w:rsidR="000822CC" w:rsidRPr="00612655">
        <w:rPr>
          <w:rFonts w:ascii="Times New Roman" w:hAnsi="Times New Roman" w:cs="Times New Roman"/>
          <w:b/>
          <w:bCs/>
          <w:sz w:val="20"/>
          <w:szCs w:val="20"/>
        </w:rPr>
        <w:t xml:space="preserve"> </w:t>
      </w:r>
      <w:r w:rsidRPr="00612655">
        <w:rPr>
          <w:rFonts w:ascii="Times New Roman" w:hAnsi="Times New Roman" w:cs="Times New Roman"/>
          <w:sz w:val="20"/>
          <w:szCs w:val="20"/>
        </w:rPr>
        <w:t xml:space="preserve">SageMaker provides tools for data preparation and feature engineering, which are essential steps in building machine learning models. This includes </w:t>
      </w:r>
      <w:r w:rsidR="005D41E9" w:rsidRPr="00612655">
        <w:rPr>
          <w:rFonts w:ascii="Times New Roman" w:hAnsi="Times New Roman" w:cs="Times New Roman"/>
          <w:sz w:val="20"/>
          <w:szCs w:val="20"/>
        </w:rPr>
        <w:t xml:space="preserve">data labeling, </w:t>
      </w:r>
      <w:r w:rsidRPr="00612655">
        <w:rPr>
          <w:rFonts w:ascii="Times New Roman" w:hAnsi="Times New Roman" w:cs="Times New Roman"/>
          <w:sz w:val="20"/>
          <w:szCs w:val="20"/>
        </w:rPr>
        <w:t>data cleaning, standardization, one-hot encoding of categorical variables, feature selection</w:t>
      </w:r>
      <w:r w:rsidR="00C3764A" w:rsidRPr="00612655">
        <w:rPr>
          <w:rFonts w:ascii="Times New Roman" w:hAnsi="Times New Roman" w:cs="Times New Roman"/>
          <w:sz w:val="20"/>
          <w:szCs w:val="20"/>
        </w:rPr>
        <w:t xml:space="preserve"> and any data preparation step that can be coded in Jupyter notebooks</w:t>
      </w:r>
      <w:r w:rsidRPr="00612655">
        <w:rPr>
          <w:rFonts w:ascii="Times New Roman" w:hAnsi="Times New Roman" w:cs="Times New Roman"/>
          <w:sz w:val="20"/>
          <w:szCs w:val="20"/>
        </w:rPr>
        <w:t>.</w:t>
      </w:r>
      <w:r w:rsidR="00C3764A" w:rsidRPr="00612655">
        <w:rPr>
          <w:rFonts w:ascii="Times New Roman" w:hAnsi="Times New Roman" w:cs="Times New Roman"/>
          <w:sz w:val="20"/>
          <w:szCs w:val="20"/>
        </w:rPr>
        <w:t xml:space="preserve"> SageMaker also offers a powerful data preparation and feature engineering solution called SageMaker Data Wrangler [</w:t>
      </w:r>
      <w:r w:rsidR="00374763" w:rsidRPr="00612655">
        <w:rPr>
          <w:rFonts w:ascii="Times New Roman" w:hAnsi="Times New Roman" w:cs="Times New Roman"/>
          <w:sz w:val="20"/>
          <w:szCs w:val="20"/>
        </w:rPr>
        <w:t>1</w:t>
      </w:r>
      <w:r w:rsidR="00C3764A" w:rsidRPr="00612655">
        <w:rPr>
          <w:rFonts w:ascii="Times New Roman" w:hAnsi="Times New Roman" w:cs="Times New Roman"/>
          <w:sz w:val="20"/>
          <w:szCs w:val="20"/>
        </w:rPr>
        <w:t>], which simplifies the process of getting data ready for machine learning.</w:t>
      </w:r>
    </w:p>
    <w:p w14:paraId="7C23B765" w14:textId="6CC9D418" w:rsidR="00161F47" w:rsidRPr="00612655" w:rsidRDefault="00161F47" w:rsidP="005B5837">
      <w:pPr>
        <w:jc w:val="both"/>
        <w:rPr>
          <w:rFonts w:ascii="Times New Roman" w:hAnsi="Times New Roman" w:cs="Times New Roman"/>
          <w:sz w:val="20"/>
          <w:szCs w:val="20"/>
        </w:rPr>
      </w:pPr>
      <w:r w:rsidRPr="00612655">
        <w:rPr>
          <w:rFonts w:ascii="Times New Roman" w:hAnsi="Times New Roman" w:cs="Times New Roman"/>
          <w:b/>
          <w:bCs/>
          <w:sz w:val="20"/>
          <w:szCs w:val="20"/>
        </w:rPr>
        <w:t>Model Building</w:t>
      </w:r>
      <w:r w:rsidR="00C3764A" w:rsidRPr="00612655">
        <w:rPr>
          <w:rFonts w:ascii="Times New Roman" w:hAnsi="Times New Roman" w:cs="Times New Roman"/>
          <w:b/>
          <w:bCs/>
          <w:sz w:val="20"/>
          <w:szCs w:val="20"/>
        </w:rPr>
        <w:t xml:space="preserve"> and Training</w:t>
      </w:r>
      <w:r w:rsidRPr="00612655">
        <w:rPr>
          <w:rFonts w:ascii="Times New Roman" w:hAnsi="Times New Roman" w:cs="Times New Roman"/>
          <w:b/>
          <w:bCs/>
          <w:sz w:val="20"/>
          <w:szCs w:val="20"/>
        </w:rPr>
        <w:t>:</w:t>
      </w:r>
      <w:r w:rsidR="000822CC" w:rsidRPr="00612655">
        <w:rPr>
          <w:rFonts w:ascii="Times New Roman" w:hAnsi="Times New Roman" w:cs="Times New Roman"/>
          <w:sz w:val="20"/>
          <w:szCs w:val="20"/>
        </w:rPr>
        <w:t xml:space="preserve"> </w:t>
      </w:r>
      <w:r w:rsidRPr="00612655">
        <w:rPr>
          <w:rFonts w:ascii="Times New Roman" w:hAnsi="Times New Roman" w:cs="Times New Roman"/>
          <w:sz w:val="20"/>
          <w:szCs w:val="20"/>
        </w:rPr>
        <w:t>SageMaker provides tools for building and developing machine learning models, making it easier for data scientists and developers to create predictive models without the need to write complex code from scratch</w:t>
      </w:r>
      <w:r w:rsidR="000822CC" w:rsidRPr="00612655">
        <w:rPr>
          <w:rFonts w:ascii="Times New Roman" w:hAnsi="Times New Roman" w:cs="Times New Roman"/>
          <w:sz w:val="20"/>
          <w:szCs w:val="20"/>
        </w:rPr>
        <w:t xml:space="preserve"> and without worrying about the infrastructure.</w:t>
      </w:r>
      <w:r w:rsidR="0010506C" w:rsidRPr="00612655">
        <w:rPr>
          <w:rFonts w:ascii="Times New Roman" w:hAnsi="Times New Roman" w:cs="Times New Roman"/>
          <w:sz w:val="20"/>
          <w:szCs w:val="20"/>
        </w:rPr>
        <w:t xml:space="preserve"> It also provides pre-trained models to start with in SageMaker JumpStart.</w:t>
      </w:r>
    </w:p>
    <w:p w14:paraId="539E2B12" w14:textId="6451004E" w:rsidR="00C3764A" w:rsidRPr="00612655" w:rsidRDefault="00C3764A"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SageMaker Studio Notebooks:</w:t>
      </w:r>
      <w:r w:rsidRPr="00612655">
        <w:rPr>
          <w:rFonts w:ascii="Times New Roman" w:hAnsi="Times New Roman" w:cs="Times New Roman"/>
          <w:sz w:val="20"/>
          <w:szCs w:val="20"/>
        </w:rPr>
        <w:t xml:space="preserve"> With SageMaker Studio, you can create Jupyter notebooks to build and train machine learning models. These notebooks are fully integrated into SageMaker, providing easy access to datasets stored in Amazon S3, managed training jobs, and real-time monitoring. You can leverage popular libraries like TensorFlow</w:t>
      </w:r>
      <w:r w:rsidR="000822CC" w:rsidRPr="00612655">
        <w:rPr>
          <w:rFonts w:ascii="Times New Roman" w:hAnsi="Times New Roman" w:cs="Times New Roman"/>
          <w:sz w:val="20"/>
          <w:szCs w:val="20"/>
        </w:rPr>
        <w:t xml:space="preserve"> [</w:t>
      </w:r>
      <w:r w:rsidR="00374763" w:rsidRPr="00612655">
        <w:rPr>
          <w:rFonts w:ascii="Times New Roman" w:hAnsi="Times New Roman" w:cs="Times New Roman"/>
          <w:sz w:val="20"/>
          <w:szCs w:val="20"/>
        </w:rPr>
        <w:t>2</w:t>
      </w:r>
      <w:r w:rsidR="000822CC" w:rsidRPr="00612655">
        <w:rPr>
          <w:rFonts w:ascii="Times New Roman" w:hAnsi="Times New Roman" w:cs="Times New Roman"/>
          <w:sz w:val="20"/>
          <w:szCs w:val="20"/>
        </w:rPr>
        <w:t>]</w:t>
      </w:r>
      <w:r w:rsidRPr="00612655">
        <w:rPr>
          <w:rFonts w:ascii="Times New Roman" w:hAnsi="Times New Roman" w:cs="Times New Roman"/>
          <w:sz w:val="20"/>
          <w:szCs w:val="20"/>
        </w:rPr>
        <w:t>, PyTorch</w:t>
      </w:r>
      <w:r w:rsidR="000822CC" w:rsidRPr="00612655">
        <w:rPr>
          <w:rFonts w:ascii="Times New Roman" w:hAnsi="Times New Roman" w:cs="Times New Roman"/>
          <w:sz w:val="20"/>
          <w:szCs w:val="20"/>
        </w:rPr>
        <w:t xml:space="preserve"> [</w:t>
      </w:r>
      <w:r w:rsidR="00374763" w:rsidRPr="00612655">
        <w:rPr>
          <w:rFonts w:ascii="Times New Roman" w:hAnsi="Times New Roman" w:cs="Times New Roman"/>
          <w:sz w:val="20"/>
          <w:szCs w:val="20"/>
        </w:rPr>
        <w:t>3</w:t>
      </w:r>
      <w:r w:rsidR="000822CC" w:rsidRPr="00612655">
        <w:rPr>
          <w:rFonts w:ascii="Times New Roman" w:hAnsi="Times New Roman" w:cs="Times New Roman"/>
          <w:sz w:val="20"/>
          <w:szCs w:val="20"/>
        </w:rPr>
        <w:t>]</w:t>
      </w:r>
      <w:r w:rsidRPr="00612655">
        <w:rPr>
          <w:rFonts w:ascii="Times New Roman" w:hAnsi="Times New Roman" w:cs="Times New Roman"/>
          <w:sz w:val="20"/>
          <w:szCs w:val="20"/>
        </w:rPr>
        <w:t>, and Scikit-learn within your notebooks. SageMaker Studio Notebooks are excellent for data scientists and developers who prefer a more hands-on approach to model building.</w:t>
      </w:r>
    </w:p>
    <w:p w14:paraId="3F2D68C8" w14:textId="3869FBA3" w:rsidR="00C3764A" w:rsidRPr="00612655" w:rsidRDefault="00C3764A"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No-Code Solutions</w:t>
      </w:r>
      <w:r w:rsidRPr="00612655">
        <w:rPr>
          <w:rFonts w:ascii="Times New Roman" w:hAnsi="Times New Roman" w:cs="Times New Roman"/>
          <w:sz w:val="20"/>
          <w:szCs w:val="20"/>
        </w:rPr>
        <w:t>: For users who are not well-versed in traditional coding and want to build models without writing code, SageMaker offers no-code solutions like SageMaker Autopilot</w:t>
      </w:r>
      <w:r w:rsidR="00022278">
        <w:rPr>
          <w:rFonts w:ascii="Times New Roman" w:hAnsi="Times New Roman" w:cs="Times New Roman"/>
          <w:sz w:val="20"/>
          <w:szCs w:val="20"/>
        </w:rPr>
        <w:t xml:space="preserve"> [4]</w:t>
      </w:r>
      <w:r w:rsidR="00374763" w:rsidRPr="00612655">
        <w:rPr>
          <w:rFonts w:ascii="Times New Roman" w:hAnsi="Times New Roman" w:cs="Times New Roman"/>
          <w:sz w:val="20"/>
          <w:szCs w:val="20"/>
        </w:rPr>
        <w:t xml:space="preserve"> and</w:t>
      </w:r>
      <w:r w:rsidRPr="00612655">
        <w:rPr>
          <w:rFonts w:ascii="Times New Roman" w:hAnsi="Times New Roman" w:cs="Times New Roman"/>
          <w:sz w:val="20"/>
          <w:szCs w:val="20"/>
        </w:rPr>
        <w:t xml:space="preserve"> SageMaker </w:t>
      </w:r>
      <w:r w:rsidR="00374763" w:rsidRPr="00612655">
        <w:rPr>
          <w:rFonts w:ascii="Times New Roman" w:hAnsi="Times New Roman" w:cs="Times New Roman"/>
          <w:sz w:val="20"/>
          <w:szCs w:val="20"/>
        </w:rPr>
        <w:t>Canvas [</w:t>
      </w:r>
      <w:r w:rsidR="00022278">
        <w:rPr>
          <w:rFonts w:ascii="Times New Roman" w:hAnsi="Times New Roman" w:cs="Times New Roman"/>
          <w:sz w:val="20"/>
          <w:szCs w:val="20"/>
        </w:rPr>
        <w:t>5</w:t>
      </w:r>
      <w:r w:rsidR="00374763" w:rsidRPr="00612655">
        <w:rPr>
          <w:rFonts w:ascii="Times New Roman" w:hAnsi="Times New Roman" w:cs="Times New Roman"/>
          <w:sz w:val="20"/>
          <w:szCs w:val="20"/>
        </w:rPr>
        <w:t>]</w:t>
      </w:r>
      <w:r w:rsidRPr="00612655">
        <w:rPr>
          <w:rFonts w:ascii="Times New Roman" w:hAnsi="Times New Roman" w:cs="Times New Roman"/>
          <w:sz w:val="20"/>
          <w:szCs w:val="20"/>
        </w:rPr>
        <w:t>.</w:t>
      </w:r>
    </w:p>
    <w:p w14:paraId="7D83EF3A" w14:textId="6DAAB4B8" w:rsidR="00C3764A" w:rsidRPr="00612655" w:rsidRDefault="00C3764A"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SageMaker Autopilot</w:t>
      </w:r>
      <w:r w:rsidRPr="00612655">
        <w:rPr>
          <w:rFonts w:ascii="Times New Roman" w:hAnsi="Times New Roman" w:cs="Times New Roman"/>
          <w:sz w:val="20"/>
          <w:szCs w:val="20"/>
        </w:rPr>
        <w:t xml:space="preserve">: It automatically explores and builds the best model for your data. You provide the dataset, and SageMaker Autopilot takes care of data preprocessing, feature engineering, model selection, and hyperparameter tuning, all without any coding required. </w:t>
      </w:r>
      <w:r w:rsidR="00374763" w:rsidRPr="00612655">
        <w:rPr>
          <w:rFonts w:ascii="Times New Roman" w:hAnsi="Times New Roman" w:cs="Times New Roman"/>
          <w:sz w:val="20"/>
          <w:szCs w:val="20"/>
        </w:rPr>
        <w:t>It is</w:t>
      </w:r>
      <w:r w:rsidRPr="00612655">
        <w:rPr>
          <w:rFonts w:ascii="Times New Roman" w:hAnsi="Times New Roman" w:cs="Times New Roman"/>
          <w:sz w:val="20"/>
          <w:szCs w:val="20"/>
        </w:rPr>
        <w:t xml:space="preserve"> an excellent choice for users who want to quickly develop machine learning models without extensive coding knowledge.</w:t>
      </w:r>
    </w:p>
    <w:p w14:paraId="54E1D1D9" w14:textId="3C3B1F28" w:rsidR="00161F47" w:rsidRPr="00612655" w:rsidRDefault="00161F47" w:rsidP="005B5837">
      <w:pPr>
        <w:jc w:val="both"/>
        <w:rPr>
          <w:rFonts w:ascii="Times New Roman" w:hAnsi="Times New Roman" w:cs="Times New Roman"/>
          <w:sz w:val="20"/>
          <w:szCs w:val="20"/>
        </w:rPr>
      </w:pPr>
      <w:r w:rsidRPr="00612655">
        <w:rPr>
          <w:rFonts w:ascii="Times New Roman" w:hAnsi="Times New Roman" w:cs="Times New Roman"/>
          <w:b/>
          <w:bCs/>
          <w:sz w:val="20"/>
          <w:szCs w:val="20"/>
        </w:rPr>
        <w:t>Model Deployment:</w:t>
      </w:r>
      <w:r w:rsidR="000822CC" w:rsidRPr="00612655">
        <w:rPr>
          <w:rFonts w:ascii="Times New Roman" w:hAnsi="Times New Roman" w:cs="Times New Roman"/>
          <w:b/>
          <w:bCs/>
          <w:sz w:val="20"/>
          <w:szCs w:val="20"/>
        </w:rPr>
        <w:t xml:space="preserve"> </w:t>
      </w:r>
      <w:r w:rsidRPr="00612655">
        <w:rPr>
          <w:rFonts w:ascii="Times New Roman" w:hAnsi="Times New Roman" w:cs="Times New Roman"/>
          <w:sz w:val="20"/>
          <w:szCs w:val="20"/>
        </w:rPr>
        <w:t>SageMaker enables users to deploy trained models as endpoints for real-time inference, facilitating the integration of machine learning predictions into applications, websites, and services.</w:t>
      </w:r>
    </w:p>
    <w:p w14:paraId="7183CC23" w14:textId="77777777" w:rsidR="005D41E9" w:rsidRPr="00612655" w:rsidRDefault="005D41E9" w:rsidP="005B5837">
      <w:pPr>
        <w:jc w:val="both"/>
        <w:rPr>
          <w:rFonts w:ascii="Times New Roman" w:hAnsi="Times New Roman" w:cs="Times New Roman"/>
          <w:b/>
          <w:bCs/>
          <w:sz w:val="20"/>
          <w:szCs w:val="20"/>
        </w:rPr>
      </w:pPr>
      <w:r w:rsidRPr="00612655">
        <w:rPr>
          <w:rFonts w:ascii="Times New Roman" w:hAnsi="Times New Roman" w:cs="Times New Roman"/>
          <w:sz w:val="20"/>
          <w:szCs w:val="20"/>
          <w:u w:val="single"/>
        </w:rPr>
        <w:lastRenderedPageBreak/>
        <w:t>SageMaker Endpoints:</w:t>
      </w:r>
      <w:r w:rsidRPr="00612655">
        <w:rPr>
          <w:rFonts w:ascii="Times New Roman" w:hAnsi="Times New Roman" w:cs="Times New Roman"/>
          <w:b/>
          <w:bCs/>
          <w:sz w:val="20"/>
          <w:szCs w:val="20"/>
        </w:rPr>
        <w:t xml:space="preserve"> </w:t>
      </w:r>
      <w:r w:rsidRPr="00612655">
        <w:rPr>
          <w:rFonts w:ascii="Times New Roman" w:hAnsi="Times New Roman" w:cs="Times New Roman"/>
          <w:sz w:val="20"/>
          <w:szCs w:val="20"/>
        </w:rPr>
        <w:t>SageMaker allows for real-time model deployment through SageMaker Endpoints. Developers can easily deploy models as RESTful APIs and integrate them into applications.</w:t>
      </w:r>
    </w:p>
    <w:p w14:paraId="5F62777B" w14:textId="1983D4B4" w:rsidR="005D41E9" w:rsidRPr="00612655" w:rsidRDefault="005D41E9"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SageMaker Batch Transform:</w:t>
      </w:r>
      <w:r w:rsidRPr="00612655">
        <w:rPr>
          <w:rFonts w:ascii="Times New Roman" w:hAnsi="Times New Roman" w:cs="Times New Roman"/>
          <w:sz w:val="20"/>
          <w:szCs w:val="20"/>
        </w:rPr>
        <w:t xml:space="preserve"> For batch processing, SageMaker offers Batch Transform, enabling you to process large volumes of data with your trained models efficiently.</w:t>
      </w:r>
    </w:p>
    <w:p w14:paraId="7A5571F8" w14:textId="1F5BF763" w:rsidR="005D41E9" w:rsidRPr="00612655" w:rsidRDefault="005D41E9"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SageMaker Multi-Model Endpoints:</w:t>
      </w:r>
      <w:r w:rsidRPr="00612655">
        <w:rPr>
          <w:rFonts w:ascii="Times New Roman" w:hAnsi="Times New Roman" w:cs="Times New Roman"/>
          <w:sz w:val="20"/>
          <w:szCs w:val="20"/>
        </w:rPr>
        <w:t xml:space="preserve"> This service optimizes resource usage by hosting multiple models on a single endpoint, reducing </w:t>
      </w:r>
      <w:r w:rsidR="00351876" w:rsidRPr="00612655">
        <w:rPr>
          <w:rFonts w:ascii="Times New Roman" w:hAnsi="Times New Roman" w:cs="Times New Roman"/>
          <w:sz w:val="20"/>
          <w:szCs w:val="20"/>
        </w:rPr>
        <w:t>costs,</w:t>
      </w:r>
      <w:r w:rsidRPr="00612655">
        <w:rPr>
          <w:rFonts w:ascii="Times New Roman" w:hAnsi="Times New Roman" w:cs="Times New Roman"/>
          <w:sz w:val="20"/>
          <w:szCs w:val="20"/>
        </w:rPr>
        <w:t xml:space="preserve"> and improving scalability.</w:t>
      </w:r>
    </w:p>
    <w:p w14:paraId="5C640F22" w14:textId="64B12718" w:rsidR="005D41E9" w:rsidRPr="00612655" w:rsidRDefault="005D41E9"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SageMaker Hosting Containers</w:t>
      </w:r>
      <w:r w:rsidRPr="00612655">
        <w:rPr>
          <w:rFonts w:ascii="Times New Roman" w:hAnsi="Times New Roman" w:cs="Times New Roman"/>
          <w:sz w:val="20"/>
          <w:szCs w:val="20"/>
        </w:rPr>
        <w:t>: Developers can use SageMaker Hosting Containers to deploy custom models and custom inference logic in Docker containers.</w:t>
      </w:r>
    </w:p>
    <w:p w14:paraId="6D9A7C66" w14:textId="0F73432A" w:rsidR="005D41E9" w:rsidRPr="00612655" w:rsidRDefault="005D41E9"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CI/CD Pipelines:</w:t>
      </w:r>
      <w:r w:rsidRPr="00612655">
        <w:rPr>
          <w:rFonts w:ascii="Times New Roman" w:hAnsi="Times New Roman" w:cs="Times New Roman"/>
          <w:sz w:val="20"/>
          <w:szCs w:val="20"/>
        </w:rPr>
        <w:t xml:space="preserve"> SageMaker integrates with CI/CD tools like</w:t>
      </w:r>
      <w:r w:rsidR="00351876" w:rsidRPr="00612655">
        <w:rPr>
          <w:rFonts w:ascii="Times New Roman" w:hAnsi="Times New Roman" w:cs="Times New Roman"/>
          <w:sz w:val="20"/>
          <w:szCs w:val="20"/>
        </w:rPr>
        <w:t xml:space="preserve"> SageMaker Pipelines</w:t>
      </w:r>
      <w:r w:rsidRPr="00612655">
        <w:rPr>
          <w:rFonts w:ascii="Times New Roman" w:hAnsi="Times New Roman" w:cs="Times New Roman"/>
          <w:sz w:val="20"/>
          <w:szCs w:val="20"/>
        </w:rPr>
        <w:t>, making it straightforward to build end-to-end ML pipelines. This simplifies development, testing, and deployment, enabling a seamless, automated process from code to production.</w:t>
      </w:r>
    </w:p>
    <w:p w14:paraId="2166294E" w14:textId="5651416F" w:rsidR="00C425D6" w:rsidRPr="00612655" w:rsidRDefault="00161F47" w:rsidP="005B5837">
      <w:pPr>
        <w:jc w:val="both"/>
        <w:rPr>
          <w:rFonts w:ascii="Times New Roman" w:hAnsi="Times New Roman" w:cs="Times New Roman"/>
          <w:sz w:val="20"/>
          <w:szCs w:val="20"/>
        </w:rPr>
      </w:pPr>
      <w:r w:rsidRPr="00612655">
        <w:rPr>
          <w:rFonts w:ascii="Times New Roman" w:hAnsi="Times New Roman" w:cs="Times New Roman"/>
          <w:b/>
          <w:bCs/>
          <w:sz w:val="20"/>
          <w:szCs w:val="20"/>
        </w:rPr>
        <w:t>Model Monitoring:</w:t>
      </w:r>
      <w:r w:rsidR="000822CC" w:rsidRPr="00612655">
        <w:rPr>
          <w:rFonts w:ascii="Times New Roman" w:hAnsi="Times New Roman" w:cs="Times New Roman"/>
          <w:b/>
          <w:bCs/>
          <w:sz w:val="20"/>
          <w:szCs w:val="20"/>
        </w:rPr>
        <w:t xml:space="preserve"> </w:t>
      </w:r>
      <w:r w:rsidRPr="00612655">
        <w:rPr>
          <w:rFonts w:ascii="Times New Roman" w:hAnsi="Times New Roman" w:cs="Times New Roman"/>
          <w:sz w:val="20"/>
          <w:szCs w:val="20"/>
        </w:rPr>
        <w:t>The platform includes features for continuous model monitoring, which is crucial for ensuring that deployed models remain accurate and reliable over time.</w:t>
      </w:r>
    </w:p>
    <w:p w14:paraId="684A0093" w14:textId="7441F88D" w:rsidR="00AA497C" w:rsidRPr="00612655" w:rsidRDefault="00AA497C" w:rsidP="00AA497C">
      <w:pPr>
        <w:jc w:val="both"/>
        <w:rPr>
          <w:rFonts w:ascii="Times New Roman" w:hAnsi="Times New Roman" w:cs="Times New Roman"/>
          <w:sz w:val="20"/>
          <w:szCs w:val="20"/>
        </w:rPr>
      </w:pPr>
      <w:r w:rsidRPr="00612655">
        <w:rPr>
          <w:rFonts w:ascii="Times New Roman" w:hAnsi="Times New Roman" w:cs="Times New Roman"/>
          <w:sz w:val="20"/>
          <w:szCs w:val="20"/>
          <w:u w:val="single"/>
        </w:rPr>
        <w:t>SageMaker Model Monitor:</w:t>
      </w:r>
      <w:r w:rsidRPr="00612655">
        <w:rPr>
          <w:rFonts w:ascii="Times New Roman" w:hAnsi="Times New Roman" w:cs="Times New Roman"/>
          <w:sz w:val="20"/>
          <w:szCs w:val="20"/>
        </w:rPr>
        <w:t xml:space="preserve"> Ensuring model quality post-deployment is crucial. SageMaker Model Monitor automatically detects data and concept drift, making it easier for </w:t>
      </w:r>
      <w:proofErr w:type="spellStart"/>
      <w:r w:rsidRPr="00612655">
        <w:rPr>
          <w:rFonts w:ascii="Times New Roman" w:hAnsi="Times New Roman" w:cs="Times New Roman"/>
          <w:sz w:val="20"/>
          <w:szCs w:val="20"/>
        </w:rPr>
        <w:t>MLOps</w:t>
      </w:r>
      <w:proofErr w:type="spellEnd"/>
      <w:r w:rsidRPr="00612655">
        <w:rPr>
          <w:rFonts w:ascii="Times New Roman" w:hAnsi="Times New Roman" w:cs="Times New Roman"/>
          <w:sz w:val="20"/>
          <w:szCs w:val="20"/>
        </w:rPr>
        <w:t xml:space="preserve"> engineers to maintain model performance.</w:t>
      </w:r>
    </w:p>
    <w:p w14:paraId="43B362CA" w14:textId="19258FCA" w:rsidR="00351876" w:rsidRPr="00612655" w:rsidRDefault="00351876"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Amazon CloudWatch Integration:</w:t>
      </w:r>
      <w:r w:rsidRPr="00612655">
        <w:rPr>
          <w:rFonts w:ascii="Times New Roman" w:hAnsi="Times New Roman" w:cs="Times New Roman"/>
          <w:sz w:val="20"/>
          <w:szCs w:val="20"/>
        </w:rPr>
        <w:t xml:space="preserve"> SageMaker Model Monitor seamlessly integrates with Amazon CloudWatch, enabling you to set up custom alarms and notifications based on monitoring results. This ensures timely responses to deviations in model behavior.</w:t>
      </w:r>
    </w:p>
    <w:p w14:paraId="5E07730D" w14:textId="70A2E2E7" w:rsidR="00351876" w:rsidRPr="00612655" w:rsidRDefault="00351876"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Custom Metrics and Dashboards:</w:t>
      </w:r>
      <w:r w:rsidRPr="00612655">
        <w:rPr>
          <w:rFonts w:ascii="Times New Roman" w:hAnsi="Times New Roman" w:cs="Times New Roman"/>
          <w:sz w:val="20"/>
          <w:szCs w:val="20"/>
        </w:rPr>
        <w:t xml:space="preserve"> You can set up custom metrics and dashboards to gain deeper insights into model performance and share those insights with stakeholders.</w:t>
      </w:r>
    </w:p>
    <w:p w14:paraId="37335F2D" w14:textId="1A7A0FDD" w:rsidR="00161F47" w:rsidRPr="00612655" w:rsidRDefault="00351876"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3.</w:t>
      </w:r>
      <w:r w:rsidR="00161F47" w:rsidRPr="00612655">
        <w:rPr>
          <w:rFonts w:ascii="Times New Roman" w:hAnsi="Times New Roman" w:cs="Times New Roman"/>
          <w:b/>
          <w:bCs/>
          <w:sz w:val="20"/>
          <w:szCs w:val="20"/>
        </w:rPr>
        <w:t xml:space="preserve"> Significance in Simplifying the End-to-End Machine Learning Process</w:t>
      </w:r>
    </w:p>
    <w:p w14:paraId="48D706E2" w14:textId="77777777" w:rsidR="00161F47" w:rsidRPr="00612655" w:rsidRDefault="00161F47" w:rsidP="005B5837">
      <w:pPr>
        <w:jc w:val="both"/>
        <w:rPr>
          <w:rFonts w:ascii="Times New Roman" w:hAnsi="Times New Roman" w:cs="Times New Roman"/>
          <w:sz w:val="20"/>
          <w:szCs w:val="20"/>
        </w:rPr>
      </w:pPr>
      <w:r w:rsidRPr="00612655">
        <w:rPr>
          <w:rFonts w:ascii="Times New Roman" w:hAnsi="Times New Roman" w:cs="Times New Roman"/>
          <w:sz w:val="20"/>
          <w:szCs w:val="20"/>
        </w:rPr>
        <w:t>Amazon SageMaker significantly streamlines the end-to-end machine learning process in several ways:</w:t>
      </w:r>
    </w:p>
    <w:p w14:paraId="7A655CBC" w14:textId="60CD202C" w:rsidR="00161F47" w:rsidRPr="00612655" w:rsidRDefault="00161F47"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Scalability:</w:t>
      </w:r>
      <w:r w:rsidR="000822CC" w:rsidRPr="00612655">
        <w:rPr>
          <w:rFonts w:ascii="Times New Roman" w:hAnsi="Times New Roman" w:cs="Times New Roman"/>
          <w:b/>
          <w:bCs/>
          <w:sz w:val="20"/>
          <w:szCs w:val="20"/>
        </w:rPr>
        <w:t xml:space="preserve"> </w:t>
      </w:r>
      <w:r w:rsidRPr="00612655">
        <w:rPr>
          <w:rFonts w:ascii="Times New Roman" w:hAnsi="Times New Roman" w:cs="Times New Roman"/>
          <w:sz w:val="20"/>
          <w:szCs w:val="20"/>
        </w:rPr>
        <w:t>SageMaker offers the capability to scale resources on-demand, allowing users to train and deploy models with ease, regardless of the dataset's size or complexity.</w:t>
      </w:r>
    </w:p>
    <w:p w14:paraId="276360BB" w14:textId="28AD3AED" w:rsidR="00161F47" w:rsidRPr="00612655" w:rsidRDefault="00161F47"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Integration:</w:t>
      </w:r>
      <w:r w:rsidR="000822CC" w:rsidRPr="00612655">
        <w:rPr>
          <w:rFonts w:ascii="Times New Roman" w:hAnsi="Times New Roman" w:cs="Times New Roman"/>
          <w:b/>
          <w:bCs/>
          <w:sz w:val="20"/>
          <w:szCs w:val="20"/>
        </w:rPr>
        <w:t xml:space="preserve"> </w:t>
      </w:r>
      <w:r w:rsidRPr="00612655">
        <w:rPr>
          <w:rFonts w:ascii="Times New Roman" w:hAnsi="Times New Roman" w:cs="Times New Roman"/>
          <w:sz w:val="20"/>
          <w:szCs w:val="20"/>
        </w:rPr>
        <w:t>It seamlessly integrates with other AWS services, such as S3, Lambda, and API Gateway, to create a complete ecosystem for developing and deploying machine learning solutions.</w:t>
      </w:r>
    </w:p>
    <w:p w14:paraId="712FACB3" w14:textId="26D29502" w:rsidR="00161F47" w:rsidRPr="00612655" w:rsidRDefault="00161F47"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Automation:</w:t>
      </w:r>
      <w:r w:rsidR="000822CC" w:rsidRPr="00612655">
        <w:rPr>
          <w:rFonts w:ascii="Times New Roman" w:hAnsi="Times New Roman" w:cs="Times New Roman"/>
          <w:b/>
          <w:bCs/>
          <w:sz w:val="20"/>
          <w:szCs w:val="20"/>
        </w:rPr>
        <w:t xml:space="preserve"> </w:t>
      </w:r>
      <w:r w:rsidRPr="00612655">
        <w:rPr>
          <w:rFonts w:ascii="Times New Roman" w:hAnsi="Times New Roman" w:cs="Times New Roman"/>
          <w:sz w:val="20"/>
          <w:szCs w:val="20"/>
        </w:rPr>
        <w:t xml:space="preserve">SageMaker provides </w:t>
      </w:r>
      <w:proofErr w:type="spellStart"/>
      <w:r w:rsidRPr="00612655">
        <w:rPr>
          <w:rFonts w:ascii="Times New Roman" w:hAnsi="Times New Roman" w:cs="Times New Roman"/>
          <w:sz w:val="20"/>
          <w:szCs w:val="20"/>
        </w:rPr>
        <w:t>AutoML</w:t>
      </w:r>
      <w:proofErr w:type="spellEnd"/>
      <w:r w:rsidRPr="00612655">
        <w:rPr>
          <w:rFonts w:ascii="Times New Roman" w:hAnsi="Times New Roman" w:cs="Times New Roman"/>
          <w:sz w:val="20"/>
          <w:szCs w:val="20"/>
        </w:rPr>
        <w:t xml:space="preserve"> capabilities through SageMaker Autopilot</w:t>
      </w:r>
      <w:r w:rsidR="00574EC9" w:rsidRPr="00612655">
        <w:rPr>
          <w:rFonts w:ascii="Times New Roman" w:hAnsi="Times New Roman" w:cs="Times New Roman"/>
          <w:sz w:val="20"/>
          <w:szCs w:val="20"/>
        </w:rPr>
        <w:t xml:space="preserve"> and SageMaker Canvas</w:t>
      </w:r>
      <w:r w:rsidRPr="00612655">
        <w:rPr>
          <w:rFonts w:ascii="Times New Roman" w:hAnsi="Times New Roman" w:cs="Times New Roman"/>
          <w:sz w:val="20"/>
          <w:szCs w:val="20"/>
        </w:rPr>
        <w:t>, enabling a no-code approach to model development, automating data preprocessing, feature engineering, model selection, and hyperparameter tuning.</w:t>
      </w:r>
    </w:p>
    <w:p w14:paraId="763562A5" w14:textId="1EA6EE76" w:rsidR="00161F47" w:rsidRPr="00612655" w:rsidRDefault="00161F47" w:rsidP="005B5837">
      <w:pPr>
        <w:jc w:val="both"/>
        <w:rPr>
          <w:rFonts w:ascii="Times New Roman" w:hAnsi="Times New Roman" w:cs="Times New Roman"/>
          <w:sz w:val="20"/>
          <w:szCs w:val="20"/>
        </w:rPr>
      </w:pPr>
      <w:r w:rsidRPr="00612655">
        <w:rPr>
          <w:rFonts w:ascii="Times New Roman" w:hAnsi="Times New Roman" w:cs="Times New Roman"/>
          <w:b/>
          <w:bCs/>
          <w:sz w:val="20"/>
          <w:szCs w:val="20"/>
        </w:rPr>
        <w:t>Customization:</w:t>
      </w:r>
      <w:r w:rsidR="000822CC" w:rsidRPr="00612655">
        <w:rPr>
          <w:rFonts w:ascii="Times New Roman" w:hAnsi="Times New Roman" w:cs="Times New Roman"/>
          <w:b/>
          <w:bCs/>
          <w:sz w:val="20"/>
          <w:szCs w:val="20"/>
        </w:rPr>
        <w:t xml:space="preserve"> </w:t>
      </w:r>
      <w:r w:rsidRPr="00612655">
        <w:rPr>
          <w:rFonts w:ascii="Times New Roman" w:hAnsi="Times New Roman" w:cs="Times New Roman"/>
          <w:sz w:val="20"/>
          <w:szCs w:val="20"/>
        </w:rPr>
        <w:t>For users who require fine-grained control and customization, SageMaker allows code-based model development using popular machine learning frameworks like TensorFlow, PyTorch, and XGBoost</w:t>
      </w:r>
      <w:r w:rsidR="00637AA6" w:rsidRPr="00612655">
        <w:rPr>
          <w:rFonts w:ascii="Times New Roman" w:hAnsi="Times New Roman" w:cs="Times New Roman"/>
          <w:sz w:val="20"/>
          <w:szCs w:val="20"/>
        </w:rPr>
        <w:t>.</w:t>
      </w:r>
    </w:p>
    <w:p w14:paraId="2672F910" w14:textId="57BD7BAD" w:rsidR="00574EC9" w:rsidRPr="00612655" w:rsidRDefault="00574EC9"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w:t>
      </w:r>
      <w:r w:rsidRPr="00612655">
        <w:rPr>
          <w:rFonts w:ascii="Times New Roman" w:hAnsi="Times New Roman" w:cs="Times New Roman"/>
          <w:sz w:val="20"/>
          <w:szCs w:val="20"/>
        </w:rPr>
        <w:t xml:space="preserve"> </w:t>
      </w:r>
      <w:r w:rsidRPr="00612655">
        <w:rPr>
          <w:rFonts w:ascii="Times New Roman" w:hAnsi="Times New Roman" w:cs="Times New Roman"/>
          <w:b/>
          <w:bCs/>
          <w:sz w:val="20"/>
          <w:szCs w:val="20"/>
        </w:rPr>
        <w:t>Using Amazon SageMaker for Model Building, Training, Deployment, and Monitoring</w:t>
      </w:r>
    </w:p>
    <w:p w14:paraId="4A8860D2" w14:textId="574AB701" w:rsidR="00574EC9" w:rsidRPr="00612655" w:rsidRDefault="00574EC9"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4.1 Dataset Overview</w:t>
      </w:r>
    </w:p>
    <w:p w14:paraId="1B63E21B" w14:textId="468BE7DA" w:rsidR="00574EC9" w:rsidRPr="00612655" w:rsidRDefault="00890FAA" w:rsidP="005B5837">
      <w:pPr>
        <w:jc w:val="both"/>
        <w:rPr>
          <w:rFonts w:ascii="Times New Roman" w:hAnsi="Times New Roman" w:cs="Times New Roman"/>
          <w:sz w:val="20"/>
          <w:szCs w:val="20"/>
        </w:rPr>
      </w:pPr>
      <w:r w:rsidRPr="00612655">
        <w:rPr>
          <w:rFonts w:ascii="Times New Roman" w:hAnsi="Times New Roman" w:cs="Times New Roman"/>
          <w:sz w:val="20"/>
          <w:szCs w:val="20"/>
        </w:rPr>
        <w:t>In this section, we provide a comprehensive overview of the dataset used to showcase the capabilities of Amazon SageMaker. The dataset, titled "On-time-delivery-data.csv"</w:t>
      </w:r>
      <w:r w:rsidR="00022278">
        <w:rPr>
          <w:rFonts w:ascii="Times New Roman" w:hAnsi="Times New Roman" w:cs="Times New Roman"/>
          <w:sz w:val="20"/>
          <w:szCs w:val="20"/>
        </w:rPr>
        <w:t xml:space="preserve"> [6],</w:t>
      </w:r>
      <w:r w:rsidRPr="00612655">
        <w:rPr>
          <w:rFonts w:ascii="Times New Roman" w:hAnsi="Times New Roman" w:cs="Times New Roman"/>
          <w:sz w:val="20"/>
          <w:szCs w:val="20"/>
        </w:rPr>
        <w:t xml:space="preserve"> was sourced from the Amazon SageMaker datasets. This dataset serves as the foundation for building and training a predictive model using Amazon SageMaker to determine the likelihood of delivery being on time or delayed.</w:t>
      </w:r>
    </w:p>
    <w:p w14:paraId="41898F0C" w14:textId="77777777" w:rsidR="00890FAA" w:rsidRPr="00612655" w:rsidRDefault="00890FAA" w:rsidP="005B5837">
      <w:pPr>
        <w:pStyle w:val="ListParagraph"/>
        <w:numPr>
          <w:ilvl w:val="0"/>
          <w:numId w:val="2"/>
        </w:numPr>
        <w:jc w:val="both"/>
        <w:rPr>
          <w:rFonts w:ascii="Times New Roman" w:hAnsi="Times New Roman" w:cs="Times New Roman"/>
          <w:sz w:val="20"/>
          <w:szCs w:val="20"/>
        </w:rPr>
      </w:pPr>
      <w:r w:rsidRPr="00612655">
        <w:rPr>
          <w:rFonts w:ascii="Times New Roman" w:hAnsi="Times New Roman" w:cs="Times New Roman"/>
          <w:sz w:val="20"/>
          <w:szCs w:val="20"/>
        </w:rPr>
        <w:t>The dataset comprises a total of 45,000 rows, indicating a substantial volume of data for analysis.</w:t>
      </w:r>
    </w:p>
    <w:p w14:paraId="7FB8911D" w14:textId="55418E1C" w:rsidR="00890FAA" w:rsidRPr="00612655" w:rsidRDefault="00890FAA" w:rsidP="005B5837">
      <w:pPr>
        <w:pStyle w:val="ListParagraph"/>
        <w:numPr>
          <w:ilvl w:val="0"/>
          <w:numId w:val="2"/>
        </w:numPr>
        <w:jc w:val="both"/>
        <w:rPr>
          <w:rFonts w:ascii="Times New Roman" w:hAnsi="Times New Roman" w:cs="Times New Roman"/>
          <w:sz w:val="20"/>
          <w:szCs w:val="20"/>
        </w:rPr>
      </w:pPr>
      <w:r w:rsidRPr="00612655">
        <w:rPr>
          <w:rFonts w:ascii="Times New Roman" w:hAnsi="Times New Roman" w:cs="Times New Roman"/>
          <w:sz w:val="20"/>
          <w:szCs w:val="20"/>
        </w:rPr>
        <w:t>It is structured with 16 columns, where each column represents a specific feature or attribute.</w:t>
      </w:r>
    </w:p>
    <w:p w14:paraId="29279A77" w14:textId="3BB1E0F0" w:rsidR="00BE53BA" w:rsidRPr="00612655" w:rsidRDefault="00BE53BA" w:rsidP="005B5837">
      <w:pPr>
        <w:jc w:val="both"/>
        <w:rPr>
          <w:rFonts w:ascii="Times New Roman" w:hAnsi="Times New Roman" w:cs="Times New Roman"/>
          <w:sz w:val="20"/>
          <w:szCs w:val="20"/>
        </w:rPr>
      </w:pPr>
      <w:r w:rsidRPr="00612655">
        <w:rPr>
          <w:rFonts w:ascii="Times New Roman" w:hAnsi="Times New Roman" w:cs="Times New Roman"/>
          <w:sz w:val="20"/>
          <w:szCs w:val="20"/>
        </w:rPr>
        <w:t>The dataset contains a mix of numerical and categorical features, which are pivotal for our predictive modeling task. Specifically, there are 14 numeric columns and 2 categorical columns. Below is a breakdown of the feature types:</w:t>
      </w:r>
    </w:p>
    <w:p w14:paraId="5EC482AE" w14:textId="77777777" w:rsidR="00BE53BA" w:rsidRPr="00612655" w:rsidRDefault="00BE53BA" w:rsidP="005B5837">
      <w:pPr>
        <w:jc w:val="both"/>
        <w:rPr>
          <w:rFonts w:ascii="Times New Roman" w:hAnsi="Times New Roman" w:cs="Times New Roman"/>
          <w:sz w:val="20"/>
          <w:szCs w:val="20"/>
          <w:u w:val="single"/>
        </w:rPr>
      </w:pPr>
      <w:r w:rsidRPr="00612655">
        <w:rPr>
          <w:rFonts w:ascii="Times New Roman" w:hAnsi="Times New Roman" w:cs="Times New Roman"/>
          <w:sz w:val="20"/>
          <w:szCs w:val="20"/>
          <w:u w:val="single"/>
        </w:rPr>
        <w:t>Numeric Columns (14):</w:t>
      </w:r>
      <w:r w:rsidRPr="00612655">
        <w:rPr>
          <w:rFonts w:ascii="Times New Roman" w:hAnsi="Times New Roman" w:cs="Times New Roman"/>
          <w:sz w:val="20"/>
          <w:szCs w:val="20"/>
        </w:rPr>
        <w:t xml:space="preserve"> </w:t>
      </w:r>
      <w:proofErr w:type="spellStart"/>
      <w:r w:rsidRPr="00612655">
        <w:rPr>
          <w:rFonts w:ascii="Times New Roman" w:hAnsi="Times New Roman" w:cs="Times New Roman"/>
          <w:sz w:val="20"/>
          <w:szCs w:val="20"/>
        </w:rPr>
        <w:t>total_items</w:t>
      </w:r>
      <w:proofErr w:type="spellEnd"/>
      <w:r w:rsidRPr="00612655">
        <w:rPr>
          <w:rFonts w:ascii="Times New Roman" w:hAnsi="Times New Roman" w:cs="Times New Roman"/>
          <w:sz w:val="20"/>
          <w:szCs w:val="20"/>
        </w:rPr>
        <w:t xml:space="preserve">, </w:t>
      </w:r>
      <w:proofErr w:type="spellStart"/>
      <w:r w:rsidRPr="00612655">
        <w:rPr>
          <w:rFonts w:ascii="Times New Roman" w:hAnsi="Times New Roman" w:cs="Times New Roman"/>
          <w:sz w:val="20"/>
          <w:szCs w:val="20"/>
        </w:rPr>
        <w:t>precipitation_rate</w:t>
      </w:r>
      <w:proofErr w:type="spellEnd"/>
      <w:r w:rsidRPr="00612655">
        <w:rPr>
          <w:rFonts w:ascii="Times New Roman" w:hAnsi="Times New Roman" w:cs="Times New Roman"/>
          <w:sz w:val="20"/>
          <w:szCs w:val="20"/>
        </w:rPr>
        <w:t xml:space="preserve">, </w:t>
      </w:r>
      <w:proofErr w:type="spellStart"/>
      <w:r w:rsidRPr="00612655">
        <w:rPr>
          <w:rFonts w:ascii="Times New Roman" w:hAnsi="Times New Roman" w:cs="Times New Roman"/>
          <w:sz w:val="20"/>
          <w:szCs w:val="20"/>
        </w:rPr>
        <w:t>water_runoff</w:t>
      </w:r>
      <w:proofErr w:type="spellEnd"/>
      <w:r w:rsidRPr="00612655">
        <w:rPr>
          <w:rFonts w:ascii="Times New Roman" w:hAnsi="Times New Roman" w:cs="Times New Roman"/>
          <w:sz w:val="20"/>
          <w:szCs w:val="20"/>
        </w:rPr>
        <w:t xml:space="preserve">, </w:t>
      </w:r>
      <w:proofErr w:type="spellStart"/>
      <w:r w:rsidRPr="00612655">
        <w:rPr>
          <w:rFonts w:ascii="Times New Roman" w:hAnsi="Times New Roman" w:cs="Times New Roman"/>
          <w:sz w:val="20"/>
          <w:szCs w:val="20"/>
        </w:rPr>
        <w:t>snow_depth</w:t>
      </w:r>
      <w:proofErr w:type="spellEnd"/>
      <w:r w:rsidRPr="00612655">
        <w:rPr>
          <w:rFonts w:ascii="Times New Roman" w:hAnsi="Times New Roman" w:cs="Times New Roman"/>
          <w:sz w:val="20"/>
          <w:szCs w:val="20"/>
        </w:rPr>
        <w:t xml:space="preserve">, temperature, temperature_at_1500m, </w:t>
      </w:r>
      <w:proofErr w:type="spellStart"/>
      <w:r w:rsidRPr="00612655">
        <w:rPr>
          <w:rFonts w:ascii="Times New Roman" w:hAnsi="Times New Roman" w:cs="Times New Roman"/>
          <w:sz w:val="20"/>
          <w:szCs w:val="20"/>
        </w:rPr>
        <w:t>min_temperature</w:t>
      </w:r>
      <w:proofErr w:type="spellEnd"/>
      <w:r w:rsidRPr="00612655">
        <w:rPr>
          <w:rFonts w:ascii="Times New Roman" w:hAnsi="Times New Roman" w:cs="Times New Roman"/>
          <w:sz w:val="20"/>
          <w:szCs w:val="20"/>
        </w:rPr>
        <w:t xml:space="preserve">, </w:t>
      </w:r>
      <w:proofErr w:type="spellStart"/>
      <w:r w:rsidRPr="00612655">
        <w:rPr>
          <w:rFonts w:ascii="Times New Roman" w:hAnsi="Times New Roman" w:cs="Times New Roman"/>
          <w:sz w:val="20"/>
          <w:szCs w:val="20"/>
        </w:rPr>
        <w:t>max_temperature</w:t>
      </w:r>
      <w:proofErr w:type="spellEnd"/>
      <w:r w:rsidRPr="00612655">
        <w:rPr>
          <w:rFonts w:ascii="Times New Roman" w:hAnsi="Times New Roman" w:cs="Times New Roman"/>
          <w:sz w:val="20"/>
          <w:szCs w:val="20"/>
        </w:rPr>
        <w:t xml:space="preserve">, pressure, </w:t>
      </w:r>
      <w:proofErr w:type="spellStart"/>
      <w:r w:rsidRPr="00612655">
        <w:rPr>
          <w:rFonts w:ascii="Times New Roman" w:hAnsi="Times New Roman" w:cs="Times New Roman"/>
          <w:sz w:val="20"/>
          <w:szCs w:val="20"/>
        </w:rPr>
        <w:t>wind_gust_speed</w:t>
      </w:r>
      <w:proofErr w:type="spellEnd"/>
      <w:r w:rsidRPr="00612655">
        <w:rPr>
          <w:rFonts w:ascii="Times New Roman" w:hAnsi="Times New Roman" w:cs="Times New Roman"/>
          <w:sz w:val="20"/>
          <w:szCs w:val="20"/>
        </w:rPr>
        <w:t xml:space="preserve">, </w:t>
      </w:r>
      <w:proofErr w:type="spellStart"/>
      <w:r w:rsidRPr="00612655">
        <w:rPr>
          <w:rFonts w:ascii="Times New Roman" w:hAnsi="Times New Roman" w:cs="Times New Roman"/>
          <w:sz w:val="20"/>
          <w:szCs w:val="20"/>
        </w:rPr>
        <w:t>total_cloud_cover</w:t>
      </w:r>
      <w:proofErr w:type="spellEnd"/>
      <w:r w:rsidRPr="00612655">
        <w:rPr>
          <w:rFonts w:ascii="Times New Roman" w:hAnsi="Times New Roman" w:cs="Times New Roman"/>
          <w:sz w:val="20"/>
          <w:szCs w:val="20"/>
        </w:rPr>
        <w:t xml:space="preserve">, </w:t>
      </w:r>
      <w:proofErr w:type="spellStart"/>
      <w:r w:rsidRPr="00612655">
        <w:rPr>
          <w:rFonts w:ascii="Times New Roman" w:hAnsi="Times New Roman" w:cs="Times New Roman"/>
          <w:sz w:val="20"/>
          <w:szCs w:val="20"/>
        </w:rPr>
        <w:t>dew_point_temperature</w:t>
      </w:r>
      <w:proofErr w:type="spellEnd"/>
      <w:r w:rsidRPr="00612655">
        <w:rPr>
          <w:rFonts w:ascii="Times New Roman" w:hAnsi="Times New Roman" w:cs="Times New Roman"/>
          <w:sz w:val="20"/>
          <w:szCs w:val="20"/>
        </w:rPr>
        <w:t xml:space="preserve">, </w:t>
      </w:r>
      <w:proofErr w:type="spellStart"/>
      <w:r w:rsidRPr="00612655">
        <w:rPr>
          <w:rFonts w:ascii="Times New Roman" w:hAnsi="Times New Roman" w:cs="Times New Roman"/>
          <w:sz w:val="20"/>
          <w:szCs w:val="20"/>
        </w:rPr>
        <w:t>relative_humidity</w:t>
      </w:r>
      <w:proofErr w:type="spellEnd"/>
      <w:r w:rsidRPr="00612655">
        <w:rPr>
          <w:rFonts w:ascii="Times New Roman" w:hAnsi="Times New Roman" w:cs="Times New Roman"/>
          <w:sz w:val="20"/>
          <w:szCs w:val="20"/>
        </w:rPr>
        <w:t xml:space="preserve">, </w:t>
      </w:r>
      <w:proofErr w:type="spellStart"/>
      <w:r w:rsidRPr="00612655">
        <w:rPr>
          <w:rFonts w:ascii="Times New Roman" w:hAnsi="Times New Roman" w:cs="Times New Roman"/>
          <w:sz w:val="20"/>
          <w:szCs w:val="20"/>
        </w:rPr>
        <w:t>wind_speed</w:t>
      </w:r>
      <w:proofErr w:type="spellEnd"/>
    </w:p>
    <w:p w14:paraId="6DB5C763" w14:textId="71AF10C1" w:rsidR="00C03FFE" w:rsidRPr="00612655" w:rsidRDefault="00BE53BA"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lastRenderedPageBreak/>
        <w:t>Categorical Columns (2):</w:t>
      </w:r>
      <w:r w:rsidRPr="00612655">
        <w:rPr>
          <w:rFonts w:ascii="Times New Roman" w:hAnsi="Times New Roman" w:cs="Times New Roman"/>
          <w:sz w:val="20"/>
          <w:szCs w:val="20"/>
        </w:rPr>
        <w:t xml:space="preserve"> zipcode, classification_ontime (Target Column)</w:t>
      </w:r>
    </w:p>
    <w:p w14:paraId="26C1372D" w14:textId="18991E7D" w:rsidR="009E2865" w:rsidRPr="00612655" w:rsidRDefault="009A32F2"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 xml:space="preserve">4.2 </w:t>
      </w:r>
      <w:r w:rsidR="006524D6" w:rsidRPr="00612655">
        <w:rPr>
          <w:rFonts w:ascii="Times New Roman" w:hAnsi="Times New Roman" w:cs="Times New Roman"/>
          <w:b/>
          <w:bCs/>
          <w:sz w:val="20"/>
          <w:szCs w:val="20"/>
        </w:rPr>
        <w:t>Code Approach: Amazon SageMaker Studio Notebooks</w:t>
      </w:r>
    </w:p>
    <w:p w14:paraId="5FA464D0" w14:textId="0A5515F9" w:rsidR="009A32F2" w:rsidRPr="00612655" w:rsidRDefault="009A32F2" w:rsidP="005B5837">
      <w:pPr>
        <w:jc w:val="both"/>
        <w:rPr>
          <w:rFonts w:ascii="Times New Roman" w:hAnsi="Times New Roman" w:cs="Times New Roman"/>
          <w:sz w:val="20"/>
          <w:szCs w:val="20"/>
        </w:rPr>
      </w:pPr>
      <w:r w:rsidRPr="00612655">
        <w:rPr>
          <w:rFonts w:ascii="Times New Roman" w:hAnsi="Times New Roman" w:cs="Times New Roman"/>
          <w:sz w:val="20"/>
          <w:szCs w:val="20"/>
        </w:rPr>
        <w:t>All the below sections were executed in the Jupyter notebook provided by the Amazon SageMaker Studio with ml.t</w:t>
      </w:r>
      <w:proofErr w:type="gramStart"/>
      <w:r w:rsidRPr="00612655">
        <w:rPr>
          <w:rFonts w:ascii="Times New Roman" w:hAnsi="Times New Roman" w:cs="Times New Roman"/>
          <w:sz w:val="20"/>
          <w:szCs w:val="20"/>
        </w:rPr>
        <w:t>3.medium</w:t>
      </w:r>
      <w:proofErr w:type="gramEnd"/>
      <w:r w:rsidRPr="00612655">
        <w:rPr>
          <w:rFonts w:ascii="Times New Roman" w:hAnsi="Times New Roman" w:cs="Times New Roman"/>
          <w:sz w:val="20"/>
          <w:szCs w:val="20"/>
        </w:rPr>
        <w:t xml:space="preserve"> instance.</w:t>
      </w:r>
    </w:p>
    <w:p w14:paraId="77F5F615" w14:textId="7FE5C476" w:rsidR="00074693" w:rsidRPr="00612655" w:rsidRDefault="00074693"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4.2</w:t>
      </w:r>
      <w:r w:rsidR="009A32F2" w:rsidRPr="00612655">
        <w:rPr>
          <w:rFonts w:ascii="Times New Roman" w:hAnsi="Times New Roman" w:cs="Times New Roman"/>
          <w:b/>
          <w:bCs/>
          <w:sz w:val="20"/>
          <w:szCs w:val="20"/>
        </w:rPr>
        <w:t>.1</w:t>
      </w:r>
      <w:r w:rsidRPr="00612655">
        <w:rPr>
          <w:rFonts w:ascii="Times New Roman" w:hAnsi="Times New Roman" w:cs="Times New Roman"/>
          <w:b/>
          <w:bCs/>
          <w:sz w:val="20"/>
          <w:szCs w:val="20"/>
        </w:rPr>
        <w:t xml:space="preserve"> Data Import</w:t>
      </w:r>
    </w:p>
    <w:p w14:paraId="55F85C91" w14:textId="32026912" w:rsidR="00074693" w:rsidRPr="00612655" w:rsidRDefault="00074693" w:rsidP="005B5837">
      <w:pPr>
        <w:jc w:val="both"/>
        <w:rPr>
          <w:rFonts w:ascii="Times New Roman" w:hAnsi="Times New Roman" w:cs="Times New Roman"/>
          <w:sz w:val="20"/>
          <w:szCs w:val="20"/>
        </w:rPr>
      </w:pPr>
      <w:r w:rsidRPr="00612655">
        <w:rPr>
          <w:rFonts w:ascii="Times New Roman" w:hAnsi="Times New Roman" w:cs="Times New Roman"/>
          <w:sz w:val="20"/>
          <w:szCs w:val="20"/>
        </w:rPr>
        <w:t>We initiated the data import process by retrieving the dataset from our S3 bucket and transferring it to the SageMaker Studio notebook environment by a simple API call. This facilitated easy access and manipulation of the data.</w:t>
      </w:r>
    </w:p>
    <w:p w14:paraId="17FF205A" w14:textId="1718FAAB" w:rsidR="00074693" w:rsidRPr="00612655" w:rsidRDefault="00074693"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w:t>
      </w:r>
      <w:r w:rsidR="009A32F2" w:rsidRPr="00612655">
        <w:rPr>
          <w:rFonts w:ascii="Times New Roman" w:hAnsi="Times New Roman" w:cs="Times New Roman"/>
          <w:b/>
          <w:bCs/>
          <w:sz w:val="20"/>
          <w:szCs w:val="20"/>
        </w:rPr>
        <w:t>2.2</w:t>
      </w:r>
      <w:r w:rsidRPr="00612655">
        <w:rPr>
          <w:rFonts w:ascii="Times New Roman" w:hAnsi="Times New Roman" w:cs="Times New Roman"/>
          <w:b/>
          <w:bCs/>
          <w:sz w:val="20"/>
          <w:szCs w:val="20"/>
        </w:rPr>
        <w:t xml:space="preserve"> Exploratory Data Analysis (EDA)</w:t>
      </w:r>
    </w:p>
    <w:p w14:paraId="6BF413A2" w14:textId="52AD7697" w:rsidR="00074693" w:rsidRPr="00612655" w:rsidRDefault="00074693" w:rsidP="005B5837">
      <w:pPr>
        <w:jc w:val="both"/>
        <w:rPr>
          <w:rFonts w:ascii="Times New Roman" w:hAnsi="Times New Roman" w:cs="Times New Roman"/>
          <w:sz w:val="20"/>
          <w:szCs w:val="20"/>
        </w:rPr>
      </w:pPr>
      <w:r w:rsidRPr="00612655">
        <w:rPr>
          <w:rFonts w:ascii="Times New Roman" w:hAnsi="Times New Roman" w:cs="Times New Roman"/>
          <w:sz w:val="20"/>
          <w:szCs w:val="20"/>
        </w:rPr>
        <w:t>To gain a comprehensive understanding of the dataset, we conducted Exploratory Data Analysis, which included the following steps:</w:t>
      </w:r>
    </w:p>
    <w:p w14:paraId="1E63C826" w14:textId="63AB6C53" w:rsidR="00074693" w:rsidRPr="00612655" w:rsidRDefault="00074693"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Feature Exploration:</w:t>
      </w:r>
      <w:r w:rsidRPr="00612655">
        <w:rPr>
          <w:rFonts w:ascii="Times New Roman" w:hAnsi="Times New Roman" w:cs="Times New Roman"/>
          <w:sz w:val="20"/>
          <w:szCs w:val="20"/>
        </w:rPr>
        <w:t xml:space="preserve"> We examined the dataset's features to understand their characteristics, types, and distributions.</w:t>
      </w:r>
    </w:p>
    <w:p w14:paraId="6F843E1F" w14:textId="42679474" w:rsidR="00074693" w:rsidRPr="00612655" w:rsidRDefault="00074693"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Label Distribution</w:t>
      </w:r>
      <w:r w:rsidRPr="00612655">
        <w:rPr>
          <w:rFonts w:ascii="Times New Roman" w:hAnsi="Times New Roman" w:cs="Times New Roman"/>
          <w:sz w:val="20"/>
          <w:szCs w:val="20"/>
        </w:rPr>
        <w:t>: A pie chart was generated to visualize the distribution of the target labels, helping us assess class balance or imbalance.</w:t>
      </w:r>
    </w:p>
    <w:p w14:paraId="39D29D58" w14:textId="5FEAFAD4" w:rsidR="00C03FFE" w:rsidRPr="00612655" w:rsidRDefault="00C03FFE" w:rsidP="005B5837">
      <w:pPr>
        <w:jc w:val="both"/>
        <w:rPr>
          <w:rFonts w:ascii="Times New Roman" w:hAnsi="Times New Roman" w:cs="Times New Roman"/>
          <w:sz w:val="20"/>
          <w:szCs w:val="20"/>
        </w:rPr>
      </w:pPr>
      <w:r w:rsidRPr="00612655">
        <w:rPr>
          <w:rFonts w:ascii="Times New Roman" w:hAnsi="Times New Roman" w:cs="Times New Roman"/>
          <w:noProof/>
        </w:rPr>
        <w:drawing>
          <wp:inline distT="0" distB="0" distL="0" distR="0" wp14:anchorId="533030CB" wp14:editId="27C1143D">
            <wp:extent cx="2880360" cy="1685925"/>
            <wp:effectExtent l="0" t="0" r="0" b="9525"/>
            <wp:docPr id="337647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0360" cy="1685925"/>
                    </a:xfrm>
                    <a:prstGeom prst="rect">
                      <a:avLst/>
                    </a:prstGeom>
                    <a:noFill/>
                    <a:ln>
                      <a:noFill/>
                    </a:ln>
                  </pic:spPr>
                </pic:pic>
              </a:graphicData>
            </a:graphic>
          </wp:inline>
        </w:drawing>
      </w:r>
    </w:p>
    <w:p w14:paraId="7F0B23B8" w14:textId="1AB6F9FD" w:rsidR="00074693" w:rsidRPr="00612655" w:rsidRDefault="00074693"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Null Value Check:</w:t>
      </w:r>
      <w:r w:rsidRPr="00612655">
        <w:rPr>
          <w:rFonts w:ascii="Times New Roman" w:hAnsi="Times New Roman" w:cs="Times New Roman"/>
          <w:sz w:val="20"/>
          <w:szCs w:val="20"/>
        </w:rPr>
        <w:t xml:space="preserve"> We checked for missing or null values within the dataset, an essential step in data quality assessment.</w:t>
      </w:r>
    </w:p>
    <w:p w14:paraId="3C169D56" w14:textId="65B39C08" w:rsidR="00C03FFE" w:rsidRPr="00612655" w:rsidRDefault="00C03FFE"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w:t>
      </w:r>
      <w:r w:rsidR="009A32F2" w:rsidRPr="00612655">
        <w:rPr>
          <w:rFonts w:ascii="Times New Roman" w:hAnsi="Times New Roman" w:cs="Times New Roman"/>
          <w:b/>
          <w:bCs/>
          <w:sz w:val="20"/>
          <w:szCs w:val="20"/>
        </w:rPr>
        <w:t>2.3</w:t>
      </w:r>
      <w:r w:rsidRPr="00612655">
        <w:rPr>
          <w:rFonts w:ascii="Times New Roman" w:hAnsi="Times New Roman" w:cs="Times New Roman"/>
          <w:b/>
          <w:bCs/>
          <w:sz w:val="20"/>
          <w:szCs w:val="20"/>
        </w:rPr>
        <w:t xml:space="preserve"> </w:t>
      </w:r>
      <w:r w:rsidR="00074693" w:rsidRPr="00612655">
        <w:rPr>
          <w:rFonts w:ascii="Times New Roman" w:hAnsi="Times New Roman" w:cs="Times New Roman"/>
          <w:b/>
          <w:bCs/>
          <w:sz w:val="20"/>
          <w:szCs w:val="20"/>
        </w:rPr>
        <w:t xml:space="preserve">Data Preprocessing: </w:t>
      </w:r>
    </w:p>
    <w:p w14:paraId="17225110" w14:textId="4156DAD9" w:rsidR="00074693" w:rsidRPr="00612655" w:rsidRDefault="00074693" w:rsidP="005B5837">
      <w:pPr>
        <w:jc w:val="both"/>
        <w:rPr>
          <w:rFonts w:ascii="Times New Roman" w:hAnsi="Times New Roman" w:cs="Times New Roman"/>
          <w:sz w:val="20"/>
          <w:szCs w:val="20"/>
        </w:rPr>
      </w:pPr>
      <w:r w:rsidRPr="00612655">
        <w:rPr>
          <w:rFonts w:ascii="Times New Roman" w:hAnsi="Times New Roman" w:cs="Times New Roman"/>
          <w:sz w:val="20"/>
          <w:szCs w:val="20"/>
        </w:rPr>
        <w:t>In preparation for model building, we applied several data preprocessing techniques to enhance the dataset's suitability for machine learning. These steps included:</w:t>
      </w:r>
    </w:p>
    <w:p w14:paraId="1E6FBAE2" w14:textId="7E16C202" w:rsidR="00074693" w:rsidRPr="00612655" w:rsidRDefault="00074693"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Cardinality Reduction:</w:t>
      </w:r>
      <w:r w:rsidRPr="00612655">
        <w:rPr>
          <w:rFonts w:ascii="Times New Roman" w:hAnsi="Times New Roman" w:cs="Times New Roman"/>
          <w:sz w:val="20"/>
          <w:szCs w:val="20"/>
        </w:rPr>
        <w:t xml:space="preserve"> We aggregated zip codes based on their first digits, effectively reducing the cardinality of the feature, which can help improve model efficiency.</w:t>
      </w:r>
    </w:p>
    <w:p w14:paraId="0C9EB671" w14:textId="4A1DC009" w:rsidR="00074693" w:rsidRPr="00612655" w:rsidRDefault="00074693"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Feature Selection:</w:t>
      </w:r>
      <w:r w:rsidRPr="00612655">
        <w:rPr>
          <w:rFonts w:ascii="Times New Roman" w:hAnsi="Times New Roman" w:cs="Times New Roman"/>
          <w:sz w:val="20"/>
          <w:szCs w:val="20"/>
        </w:rPr>
        <w:t xml:space="preserve"> To identify the most relevant features for our model, we employed a feature importance metric derived from a Random Forests model. This technique helped us focus on the most influential variables while eliminating noise.</w:t>
      </w:r>
    </w:p>
    <w:p w14:paraId="39DA8D7E" w14:textId="725CF61A" w:rsidR="00074693" w:rsidRPr="00612655" w:rsidRDefault="00074693"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Standardization:</w:t>
      </w:r>
      <w:r w:rsidRPr="00612655">
        <w:rPr>
          <w:rFonts w:ascii="Times New Roman" w:hAnsi="Times New Roman" w:cs="Times New Roman"/>
          <w:sz w:val="20"/>
          <w:szCs w:val="20"/>
        </w:rPr>
        <w:t xml:space="preserve"> We standardized the numeric columns to ensure that all features had a mean of 0 and a standard deviation of 1. Standardization is crucial for models that are sensitive to feature scaling.</w:t>
      </w:r>
    </w:p>
    <w:p w14:paraId="351BC1B3" w14:textId="5B3866F8" w:rsidR="00074693" w:rsidRPr="00612655" w:rsidRDefault="00074693"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Data Split:</w:t>
      </w:r>
      <w:r w:rsidRPr="00612655">
        <w:rPr>
          <w:rFonts w:ascii="Times New Roman" w:hAnsi="Times New Roman" w:cs="Times New Roman"/>
          <w:sz w:val="20"/>
          <w:szCs w:val="20"/>
        </w:rPr>
        <w:t xml:space="preserve"> To facilitate training, validation, and testing of our model, we divided the preprocessed dataset into three distinct portions: a 70% training set, a 20% validation set, and a 10% test set. This division allowed us to assess our model's performance under various conditions and prevent overfitting.</w:t>
      </w:r>
    </w:p>
    <w:p w14:paraId="4A3BA180" w14:textId="77777777" w:rsidR="00784DCD" w:rsidRPr="00612655" w:rsidRDefault="00784DCD" w:rsidP="005B5837">
      <w:pPr>
        <w:pStyle w:val="ListParagraph"/>
        <w:numPr>
          <w:ilvl w:val="0"/>
          <w:numId w:val="4"/>
        </w:numPr>
        <w:jc w:val="both"/>
        <w:rPr>
          <w:rFonts w:ascii="Times New Roman" w:hAnsi="Times New Roman" w:cs="Times New Roman"/>
          <w:sz w:val="20"/>
          <w:szCs w:val="20"/>
        </w:rPr>
      </w:pPr>
      <w:r w:rsidRPr="00612655">
        <w:rPr>
          <w:rFonts w:ascii="Times New Roman" w:hAnsi="Times New Roman" w:cs="Times New Roman"/>
          <w:sz w:val="20"/>
          <w:szCs w:val="20"/>
        </w:rPr>
        <w:t>Train dataset count: 32400 samples</w:t>
      </w:r>
    </w:p>
    <w:p w14:paraId="0715E259" w14:textId="294153E1" w:rsidR="00784DCD" w:rsidRPr="00612655" w:rsidRDefault="00784DCD" w:rsidP="005B5837">
      <w:pPr>
        <w:pStyle w:val="ListParagraph"/>
        <w:numPr>
          <w:ilvl w:val="0"/>
          <w:numId w:val="4"/>
        </w:numPr>
        <w:jc w:val="both"/>
        <w:rPr>
          <w:rFonts w:ascii="Times New Roman" w:hAnsi="Times New Roman" w:cs="Times New Roman"/>
          <w:sz w:val="20"/>
          <w:szCs w:val="20"/>
        </w:rPr>
      </w:pPr>
      <w:r w:rsidRPr="00612655">
        <w:rPr>
          <w:rFonts w:ascii="Times New Roman" w:hAnsi="Times New Roman" w:cs="Times New Roman"/>
          <w:sz w:val="20"/>
          <w:szCs w:val="20"/>
        </w:rPr>
        <w:t>Validation dataset count: 8100 samples</w:t>
      </w:r>
    </w:p>
    <w:p w14:paraId="7E299DD6" w14:textId="122741D9" w:rsidR="00784DCD" w:rsidRPr="00612655" w:rsidRDefault="00784DCD" w:rsidP="005B5837">
      <w:pPr>
        <w:pStyle w:val="ListParagraph"/>
        <w:numPr>
          <w:ilvl w:val="0"/>
          <w:numId w:val="4"/>
        </w:numPr>
        <w:jc w:val="both"/>
        <w:rPr>
          <w:rFonts w:ascii="Times New Roman" w:hAnsi="Times New Roman" w:cs="Times New Roman"/>
          <w:sz w:val="20"/>
          <w:szCs w:val="20"/>
        </w:rPr>
      </w:pPr>
      <w:r w:rsidRPr="00612655">
        <w:rPr>
          <w:rFonts w:ascii="Times New Roman" w:hAnsi="Times New Roman" w:cs="Times New Roman"/>
          <w:sz w:val="20"/>
          <w:szCs w:val="20"/>
        </w:rPr>
        <w:t>Test dataset count: 4500 samples</w:t>
      </w:r>
    </w:p>
    <w:p w14:paraId="04411BB9" w14:textId="45C58B19" w:rsidR="00074693" w:rsidRPr="00612655" w:rsidRDefault="00074693"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Preprocessing Function:</w:t>
      </w:r>
      <w:r w:rsidRPr="00612655">
        <w:rPr>
          <w:rFonts w:ascii="Times New Roman" w:hAnsi="Times New Roman" w:cs="Times New Roman"/>
          <w:sz w:val="20"/>
          <w:szCs w:val="20"/>
        </w:rPr>
        <w:t xml:space="preserve"> We encapsulated the entire data preprocessing pipeline into a dedicated function, which was called individually for each of the training, validation, and test datasets. This approach ensured consistency and reproducibility across different dataset splits.</w:t>
      </w:r>
    </w:p>
    <w:p w14:paraId="103C3F99" w14:textId="7A07A79C" w:rsidR="009E2865" w:rsidRPr="00612655" w:rsidRDefault="009E2865"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w:t>
      </w:r>
      <w:r w:rsidR="009A32F2" w:rsidRPr="00612655">
        <w:rPr>
          <w:rFonts w:ascii="Times New Roman" w:hAnsi="Times New Roman" w:cs="Times New Roman"/>
          <w:b/>
          <w:bCs/>
          <w:sz w:val="20"/>
          <w:szCs w:val="20"/>
        </w:rPr>
        <w:t>2.4</w:t>
      </w:r>
      <w:r w:rsidRPr="00612655">
        <w:rPr>
          <w:rFonts w:ascii="Times New Roman" w:hAnsi="Times New Roman" w:cs="Times New Roman"/>
          <w:b/>
          <w:bCs/>
          <w:sz w:val="20"/>
          <w:szCs w:val="20"/>
        </w:rPr>
        <w:t xml:space="preserve"> Model Building</w:t>
      </w:r>
    </w:p>
    <w:p w14:paraId="3BDBC806" w14:textId="34B760DB" w:rsidR="007A1F42" w:rsidRPr="00612655" w:rsidRDefault="007A1F42" w:rsidP="005B5837">
      <w:pPr>
        <w:jc w:val="both"/>
        <w:rPr>
          <w:rFonts w:ascii="Times New Roman" w:hAnsi="Times New Roman" w:cs="Times New Roman"/>
          <w:sz w:val="20"/>
          <w:szCs w:val="20"/>
        </w:rPr>
      </w:pPr>
      <w:r w:rsidRPr="00612655">
        <w:rPr>
          <w:rFonts w:ascii="Times New Roman" w:hAnsi="Times New Roman" w:cs="Times New Roman"/>
          <w:sz w:val="20"/>
          <w:szCs w:val="20"/>
        </w:rPr>
        <w:t>The decision to employ XGBoost as the primary model for this project is grounded in its exceptional performance and versatility, making it a preferred choice among data scientists and machine learning practitioners. XGBoost, short for Extreme Gradient Boosting, is renowned for the following characteristics:</w:t>
      </w:r>
    </w:p>
    <w:p w14:paraId="73A1DB0A" w14:textId="7A0B7524" w:rsidR="007A1F42" w:rsidRPr="00612655" w:rsidRDefault="007A1F42"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High Predictive Accuracy:</w:t>
      </w:r>
      <w:r w:rsidRPr="00612655">
        <w:rPr>
          <w:rFonts w:ascii="Times New Roman" w:hAnsi="Times New Roman" w:cs="Times New Roman"/>
          <w:sz w:val="20"/>
          <w:szCs w:val="20"/>
        </w:rPr>
        <w:t xml:space="preserve"> XGBoost consistently delivers competitive results in a wide range of predictive modeling tasks, including classification and regression. Its ability to handle complex, nonlinear relationships in the data is a substantial advantage.</w:t>
      </w:r>
    </w:p>
    <w:p w14:paraId="3FED2915" w14:textId="2499E023" w:rsidR="007A1F42" w:rsidRPr="00612655" w:rsidRDefault="007A1F42"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Ensemble Learning:</w:t>
      </w:r>
      <w:r w:rsidRPr="00612655">
        <w:rPr>
          <w:rFonts w:ascii="Times New Roman" w:hAnsi="Times New Roman" w:cs="Times New Roman"/>
          <w:sz w:val="20"/>
          <w:szCs w:val="20"/>
        </w:rPr>
        <w:t xml:space="preserve"> XGBoost is an ensemble learning algorithm that combines the predictions of multiple weak learners (decision trees) to create a strong, robust model. This ensemble approach often leads to improved model performance.</w:t>
      </w:r>
    </w:p>
    <w:p w14:paraId="2D8AD50E" w14:textId="3E387482" w:rsidR="007A1F42" w:rsidRPr="00612655" w:rsidRDefault="007A1F42"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Regularization Techniques:</w:t>
      </w:r>
      <w:r w:rsidRPr="00612655">
        <w:rPr>
          <w:rFonts w:ascii="Times New Roman" w:hAnsi="Times New Roman" w:cs="Times New Roman"/>
          <w:sz w:val="20"/>
          <w:szCs w:val="20"/>
        </w:rPr>
        <w:t xml:space="preserve"> It incorporates L1 (Lasso) and L2 (Ridge) regularization techniques to prevent overfitting, making it resilient to noise and outliers in the data.</w:t>
      </w:r>
    </w:p>
    <w:p w14:paraId="5678A359" w14:textId="16DA783F" w:rsidR="00574EC9" w:rsidRPr="00612655" w:rsidRDefault="007A1F42"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lastRenderedPageBreak/>
        <w:t>Parallel and Distributed Computing:</w:t>
      </w:r>
      <w:r w:rsidRPr="00612655">
        <w:rPr>
          <w:rFonts w:ascii="Times New Roman" w:hAnsi="Times New Roman" w:cs="Times New Roman"/>
          <w:sz w:val="20"/>
          <w:szCs w:val="20"/>
        </w:rPr>
        <w:t xml:space="preserve"> XGBoost is designed for efficiency, with the ability to utilize parallel and distributed computing resources. This speeds up model training, especially for large datasets.</w:t>
      </w:r>
    </w:p>
    <w:p w14:paraId="289889C2" w14:textId="55523FBB" w:rsidR="00574425" w:rsidRPr="00612655" w:rsidRDefault="00574425"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4.2.5 Hyperparameter Tuning</w:t>
      </w:r>
    </w:p>
    <w:p w14:paraId="24AD036E" w14:textId="3C191071" w:rsidR="00574425" w:rsidRPr="00612655" w:rsidRDefault="00574425" w:rsidP="005B5837">
      <w:pPr>
        <w:jc w:val="both"/>
        <w:rPr>
          <w:rFonts w:ascii="Times New Roman" w:hAnsi="Times New Roman" w:cs="Times New Roman"/>
          <w:sz w:val="20"/>
          <w:szCs w:val="20"/>
        </w:rPr>
      </w:pPr>
      <w:r w:rsidRPr="00612655">
        <w:rPr>
          <w:rFonts w:ascii="Times New Roman" w:hAnsi="Times New Roman" w:cs="Times New Roman"/>
          <w:sz w:val="20"/>
          <w:szCs w:val="20"/>
        </w:rPr>
        <w:t>To maximize the performance of our XGBoost model, we conducted hyperparameter tuning using grid search and cross-validation. We explored a range of hyperparameter combinations to identify the optimal configuration. The hyperparameters we tuned included:</w:t>
      </w:r>
    </w:p>
    <w:p w14:paraId="126332F3" w14:textId="484409B5" w:rsidR="00574425" w:rsidRPr="00612655" w:rsidRDefault="00574425" w:rsidP="005B5837">
      <w:pPr>
        <w:jc w:val="both"/>
        <w:rPr>
          <w:rFonts w:ascii="Times New Roman" w:hAnsi="Times New Roman" w:cs="Times New Roman"/>
          <w:sz w:val="20"/>
          <w:szCs w:val="20"/>
        </w:rPr>
      </w:pPr>
      <w:proofErr w:type="spellStart"/>
      <w:r w:rsidRPr="00612655">
        <w:rPr>
          <w:rFonts w:ascii="Times New Roman" w:hAnsi="Times New Roman" w:cs="Times New Roman"/>
          <w:sz w:val="20"/>
          <w:szCs w:val="20"/>
        </w:rPr>
        <w:t>min_child_weight</w:t>
      </w:r>
      <w:proofErr w:type="spellEnd"/>
      <w:r w:rsidRPr="00612655">
        <w:rPr>
          <w:rFonts w:ascii="Times New Roman" w:hAnsi="Times New Roman" w:cs="Times New Roman"/>
          <w:sz w:val="20"/>
          <w:szCs w:val="20"/>
        </w:rPr>
        <w:t>: Controls the minimum sum of instance weight needed in a child. We tested values of 1, 5, and 10.</w:t>
      </w:r>
    </w:p>
    <w:p w14:paraId="43B07F88" w14:textId="75354ED9" w:rsidR="00574425" w:rsidRPr="00612655" w:rsidRDefault="00574425" w:rsidP="005B5837">
      <w:pPr>
        <w:jc w:val="both"/>
        <w:rPr>
          <w:rFonts w:ascii="Times New Roman" w:hAnsi="Times New Roman" w:cs="Times New Roman"/>
          <w:sz w:val="20"/>
          <w:szCs w:val="20"/>
        </w:rPr>
      </w:pPr>
      <w:r w:rsidRPr="00612655">
        <w:rPr>
          <w:rFonts w:ascii="Times New Roman" w:hAnsi="Times New Roman" w:cs="Times New Roman"/>
          <w:sz w:val="20"/>
          <w:szCs w:val="20"/>
        </w:rPr>
        <w:t>gamma: Governs the regularization term on the tree. We examined values of 0.5, 1, 1.5, 2, and 5.</w:t>
      </w:r>
    </w:p>
    <w:p w14:paraId="17A6720F" w14:textId="191EE2D4" w:rsidR="00574425" w:rsidRPr="00612655" w:rsidRDefault="00574425" w:rsidP="005B5837">
      <w:pPr>
        <w:jc w:val="both"/>
        <w:rPr>
          <w:rFonts w:ascii="Times New Roman" w:hAnsi="Times New Roman" w:cs="Times New Roman"/>
          <w:sz w:val="20"/>
          <w:szCs w:val="20"/>
        </w:rPr>
      </w:pPr>
      <w:r w:rsidRPr="00612655">
        <w:rPr>
          <w:rFonts w:ascii="Times New Roman" w:hAnsi="Times New Roman" w:cs="Times New Roman"/>
          <w:sz w:val="20"/>
          <w:szCs w:val="20"/>
        </w:rPr>
        <w:t>subsample: Determines the fraction of samples used for tree building. We explored values of 0.6, 0.8, and 1.0.</w:t>
      </w:r>
    </w:p>
    <w:p w14:paraId="2A0A7A45" w14:textId="50F0AC91" w:rsidR="00574425" w:rsidRPr="00612655" w:rsidRDefault="00574425" w:rsidP="005B5837">
      <w:pPr>
        <w:jc w:val="both"/>
        <w:rPr>
          <w:rFonts w:ascii="Times New Roman" w:hAnsi="Times New Roman" w:cs="Times New Roman"/>
          <w:sz w:val="20"/>
          <w:szCs w:val="20"/>
        </w:rPr>
      </w:pPr>
      <w:proofErr w:type="spellStart"/>
      <w:r w:rsidRPr="00612655">
        <w:rPr>
          <w:rFonts w:ascii="Times New Roman" w:hAnsi="Times New Roman" w:cs="Times New Roman"/>
          <w:sz w:val="20"/>
          <w:szCs w:val="20"/>
        </w:rPr>
        <w:t>colsample_bytree</w:t>
      </w:r>
      <w:proofErr w:type="spellEnd"/>
      <w:r w:rsidRPr="00612655">
        <w:rPr>
          <w:rFonts w:ascii="Times New Roman" w:hAnsi="Times New Roman" w:cs="Times New Roman"/>
          <w:sz w:val="20"/>
          <w:szCs w:val="20"/>
        </w:rPr>
        <w:t>: Defines the fraction of features used for tree building. We tested values of 0.6, 0.8, and 1.0.</w:t>
      </w:r>
    </w:p>
    <w:p w14:paraId="63B4BCFD" w14:textId="6F01799D" w:rsidR="00574425" w:rsidRPr="00612655" w:rsidRDefault="00574425" w:rsidP="005B5837">
      <w:pPr>
        <w:jc w:val="both"/>
        <w:rPr>
          <w:rFonts w:ascii="Times New Roman" w:hAnsi="Times New Roman" w:cs="Times New Roman"/>
          <w:sz w:val="20"/>
          <w:szCs w:val="20"/>
        </w:rPr>
      </w:pPr>
      <w:proofErr w:type="spellStart"/>
      <w:r w:rsidRPr="00612655">
        <w:rPr>
          <w:rFonts w:ascii="Times New Roman" w:hAnsi="Times New Roman" w:cs="Times New Roman"/>
          <w:sz w:val="20"/>
          <w:szCs w:val="20"/>
        </w:rPr>
        <w:t>max_depth</w:t>
      </w:r>
      <w:proofErr w:type="spellEnd"/>
      <w:r w:rsidRPr="00612655">
        <w:rPr>
          <w:rFonts w:ascii="Times New Roman" w:hAnsi="Times New Roman" w:cs="Times New Roman"/>
          <w:sz w:val="20"/>
          <w:szCs w:val="20"/>
        </w:rPr>
        <w:t>: Specifies the maximum depth of the tree. We considered values of 3, 4, and 5.</w:t>
      </w:r>
    </w:p>
    <w:p w14:paraId="404E01F3" w14:textId="0E419B35" w:rsidR="00574425" w:rsidRPr="00612655" w:rsidRDefault="00574425"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4.2.6 Model Training</w:t>
      </w:r>
    </w:p>
    <w:p w14:paraId="47A1A23A" w14:textId="0177B444" w:rsidR="00574425" w:rsidRPr="00612655" w:rsidRDefault="00574425" w:rsidP="005B5837">
      <w:pPr>
        <w:jc w:val="both"/>
        <w:rPr>
          <w:rFonts w:ascii="Times New Roman" w:hAnsi="Times New Roman" w:cs="Times New Roman"/>
          <w:sz w:val="20"/>
          <w:szCs w:val="20"/>
        </w:rPr>
      </w:pPr>
      <w:r w:rsidRPr="00612655">
        <w:rPr>
          <w:rFonts w:ascii="Times New Roman" w:hAnsi="Times New Roman" w:cs="Times New Roman"/>
          <w:sz w:val="20"/>
          <w:szCs w:val="20"/>
        </w:rPr>
        <w:t>For the model training, we used a stratified k-fold cross-validation strategy with 3 splits to ensure robust evaluation. The best hyperparameters were identified through this process, and the final XGBoost classifier was created using these optimal settings.</w:t>
      </w:r>
    </w:p>
    <w:p w14:paraId="2C30D1F8" w14:textId="33C3ACC9" w:rsidR="00574425" w:rsidRPr="00612655" w:rsidRDefault="00574425"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4.2.7 Model Evaluation</w:t>
      </w:r>
    </w:p>
    <w:p w14:paraId="6CE33785" w14:textId="661EEB43" w:rsidR="001A5053" w:rsidRPr="00612655" w:rsidRDefault="001A5053" w:rsidP="005B5837">
      <w:pPr>
        <w:jc w:val="both"/>
        <w:rPr>
          <w:rFonts w:ascii="Times New Roman" w:hAnsi="Times New Roman" w:cs="Times New Roman"/>
          <w:sz w:val="20"/>
          <w:szCs w:val="20"/>
        </w:rPr>
      </w:pPr>
      <w:r w:rsidRPr="00612655">
        <w:rPr>
          <w:rFonts w:ascii="Times New Roman" w:hAnsi="Times New Roman" w:cs="Times New Roman"/>
          <w:sz w:val="20"/>
          <w:szCs w:val="20"/>
        </w:rPr>
        <w:t>The performance of our XGBoost model was rigorously assessed on the validation dataset, yielding the following key metrics:</w:t>
      </w:r>
    </w:p>
    <w:tbl>
      <w:tblPr>
        <w:tblStyle w:val="TableGrid"/>
        <w:tblW w:w="0" w:type="auto"/>
        <w:jc w:val="center"/>
        <w:tblLook w:val="04A0" w:firstRow="1" w:lastRow="0" w:firstColumn="1" w:lastColumn="0" w:noHBand="0" w:noVBand="1"/>
      </w:tblPr>
      <w:tblGrid>
        <w:gridCol w:w="1731"/>
        <w:gridCol w:w="1832"/>
        <w:gridCol w:w="916"/>
      </w:tblGrid>
      <w:tr w:rsidR="00784DCD" w:rsidRPr="00612655" w14:paraId="3B18E4AB" w14:textId="77777777" w:rsidTr="007A3BE4">
        <w:trPr>
          <w:trHeight w:val="45"/>
          <w:jc w:val="center"/>
        </w:trPr>
        <w:tc>
          <w:tcPr>
            <w:tcW w:w="4479" w:type="dxa"/>
            <w:gridSpan w:val="3"/>
            <w:noWrap/>
            <w:vAlign w:val="center"/>
            <w:hideMark/>
          </w:tcPr>
          <w:p w14:paraId="228DF5BC" w14:textId="77777777" w:rsidR="00784DCD" w:rsidRPr="00612655" w:rsidRDefault="00784DCD" w:rsidP="005B5837">
            <w:pPr>
              <w:jc w:val="both"/>
              <w:rPr>
                <w:rFonts w:ascii="Times New Roman" w:hAnsi="Times New Roman" w:cs="Times New Roman"/>
                <w:sz w:val="20"/>
                <w:szCs w:val="20"/>
              </w:rPr>
            </w:pPr>
            <w:r w:rsidRPr="00612655">
              <w:rPr>
                <w:rFonts w:ascii="Times New Roman" w:hAnsi="Times New Roman" w:cs="Times New Roman"/>
                <w:sz w:val="20"/>
                <w:szCs w:val="20"/>
              </w:rPr>
              <w:t>On Validation data set</w:t>
            </w:r>
          </w:p>
        </w:tc>
      </w:tr>
      <w:tr w:rsidR="00784DCD" w:rsidRPr="00612655" w14:paraId="467F3989" w14:textId="77777777" w:rsidTr="007A3BE4">
        <w:trPr>
          <w:trHeight w:val="45"/>
          <w:jc w:val="center"/>
        </w:trPr>
        <w:tc>
          <w:tcPr>
            <w:tcW w:w="1731" w:type="dxa"/>
            <w:vMerge w:val="restart"/>
            <w:noWrap/>
            <w:vAlign w:val="center"/>
            <w:hideMark/>
          </w:tcPr>
          <w:p w14:paraId="450956E0" w14:textId="77777777" w:rsidR="00784DCD" w:rsidRPr="00612655" w:rsidRDefault="00784DCD" w:rsidP="005B5837">
            <w:pPr>
              <w:jc w:val="both"/>
              <w:rPr>
                <w:rFonts w:ascii="Times New Roman" w:hAnsi="Times New Roman" w:cs="Times New Roman"/>
                <w:sz w:val="20"/>
                <w:szCs w:val="20"/>
              </w:rPr>
            </w:pPr>
            <w:r w:rsidRPr="00612655">
              <w:rPr>
                <w:rFonts w:ascii="Times New Roman" w:hAnsi="Times New Roman" w:cs="Times New Roman"/>
                <w:sz w:val="20"/>
                <w:szCs w:val="20"/>
              </w:rPr>
              <w:t>XGBoost</w:t>
            </w:r>
          </w:p>
        </w:tc>
        <w:tc>
          <w:tcPr>
            <w:tcW w:w="1832" w:type="dxa"/>
            <w:noWrap/>
            <w:vAlign w:val="center"/>
            <w:hideMark/>
          </w:tcPr>
          <w:p w14:paraId="1256B8A7" w14:textId="77777777" w:rsidR="00784DCD" w:rsidRPr="00612655" w:rsidRDefault="00784DCD"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Accuracy</w:t>
            </w:r>
          </w:p>
        </w:tc>
        <w:tc>
          <w:tcPr>
            <w:tcW w:w="916" w:type="dxa"/>
            <w:noWrap/>
            <w:vAlign w:val="center"/>
            <w:hideMark/>
          </w:tcPr>
          <w:p w14:paraId="23F69A03" w14:textId="77777777" w:rsidR="00784DCD" w:rsidRPr="00612655" w:rsidRDefault="00784DCD" w:rsidP="005B5837">
            <w:pPr>
              <w:jc w:val="both"/>
              <w:rPr>
                <w:rFonts w:ascii="Times New Roman" w:hAnsi="Times New Roman" w:cs="Times New Roman"/>
                <w:sz w:val="20"/>
                <w:szCs w:val="20"/>
              </w:rPr>
            </w:pPr>
            <w:r w:rsidRPr="00612655">
              <w:rPr>
                <w:rFonts w:ascii="Times New Roman" w:hAnsi="Times New Roman" w:cs="Times New Roman"/>
                <w:sz w:val="20"/>
                <w:szCs w:val="20"/>
              </w:rPr>
              <w:t>0.83</w:t>
            </w:r>
          </w:p>
        </w:tc>
      </w:tr>
      <w:tr w:rsidR="00784DCD" w:rsidRPr="00612655" w14:paraId="280BDE70" w14:textId="77777777" w:rsidTr="007A3BE4">
        <w:trPr>
          <w:trHeight w:val="45"/>
          <w:jc w:val="center"/>
        </w:trPr>
        <w:tc>
          <w:tcPr>
            <w:tcW w:w="1731" w:type="dxa"/>
            <w:vMerge/>
            <w:vAlign w:val="center"/>
            <w:hideMark/>
          </w:tcPr>
          <w:p w14:paraId="19CF0B72" w14:textId="77777777" w:rsidR="00784DCD" w:rsidRPr="00612655" w:rsidRDefault="00784DCD" w:rsidP="005B5837">
            <w:pPr>
              <w:jc w:val="both"/>
              <w:rPr>
                <w:rFonts w:ascii="Times New Roman" w:hAnsi="Times New Roman" w:cs="Times New Roman"/>
                <w:sz w:val="20"/>
                <w:szCs w:val="20"/>
              </w:rPr>
            </w:pPr>
          </w:p>
        </w:tc>
        <w:tc>
          <w:tcPr>
            <w:tcW w:w="1832" w:type="dxa"/>
            <w:noWrap/>
            <w:vAlign w:val="center"/>
            <w:hideMark/>
          </w:tcPr>
          <w:p w14:paraId="36F6E39D" w14:textId="77777777" w:rsidR="00784DCD" w:rsidRPr="00612655" w:rsidRDefault="00784DCD"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Precision</w:t>
            </w:r>
          </w:p>
        </w:tc>
        <w:tc>
          <w:tcPr>
            <w:tcW w:w="916" w:type="dxa"/>
            <w:noWrap/>
            <w:vAlign w:val="center"/>
            <w:hideMark/>
          </w:tcPr>
          <w:p w14:paraId="3886D7A6" w14:textId="77777777" w:rsidR="00784DCD" w:rsidRPr="00612655" w:rsidRDefault="00784DCD" w:rsidP="005B5837">
            <w:pPr>
              <w:jc w:val="both"/>
              <w:rPr>
                <w:rFonts w:ascii="Times New Roman" w:hAnsi="Times New Roman" w:cs="Times New Roman"/>
                <w:sz w:val="20"/>
                <w:szCs w:val="20"/>
              </w:rPr>
            </w:pPr>
            <w:r w:rsidRPr="00612655">
              <w:rPr>
                <w:rFonts w:ascii="Times New Roman" w:hAnsi="Times New Roman" w:cs="Times New Roman"/>
                <w:sz w:val="20"/>
                <w:szCs w:val="20"/>
              </w:rPr>
              <w:t>0.78</w:t>
            </w:r>
          </w:p>
        </w:tc>
      </w:tr>
      <w:tr w:rsidR="00784DCD" w:rsidRPr="00612655" w14:paraId="79C786A8" w14:textId="77777777" w:rsidTr="007A3BE4">
        <w:trPr>
          <w:trHeight w:val="45"/>
          <w:jc w:val="center"/>
        </w:trPr>
        <w:tc>
          <w:tcPr>
            <w:tcW w:w="1731" w:type="dxa"/>
            <w:vMerge/>
            <w:vAlign w:val="center"/>
            <w:hideMark/>
          </w:tcPr>
          <w:p w14:paraId="6A612E13" w14:textId="77777777" w:rsidR="00784DCD" w:rsidRPr="00612655" w:rsidRDefault="00784DCD" w:rsidP="005B5837">
            <w:pPr>
              <w:jc w:val="both"/>
              <w:rPr>
                <w:rFonts w:ascii="Times New Roman" w:hAnsi="Times New Roman" w:cs="Times New Roman"/>
                <w:sz w:val="20"/>
                <w:szCs w:val="20"/>
              </w:rPr>
            </w:pPr>
          </w:p>
        </w:tc>
        <w:tc>
          <w:tcPr>
            <w:tcW w:w="1832" w:type="dxa"/>
            <w:noWrap/>
            <w:vAlign w:val="center"/>
            <w:hideMark/>
          </w:tcPr>
          <w:p w14:paraId="2D31825E" w14:textId="77777777" w:rsidR="00784DCD" w:rsidRPr="00612655" w:rsidRDefault="00784DCD"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Recall</w:t>
            </w:r>
          </w:p>
        </w:tc>
        <w:tc>
          <w:tcPr>
            <w:tcW w:w="916" w:type="dxa"/>
            <w:noWrap/>
            <w:vAlign w:val="center"/>
            <w:hideMark/>
          </w:tcPr>
          <w:p w14:paraId="5F632677" w14:textId="77777777" w:rsidR="00784DCD" w:rsidRPr="00612655" w:rsidRDefault="00784DCD" w:rsidP="005B5837">
            <w:pPr>
              <w:jc w:val="both"/>
              <w:rPr>
                <w:rFonts w:ascii="Times New Roman" w:hAnsi="Times New Roman" w:cs="Times New Roman"/>
                <w:sz w:val="20"/>
                <w:szCs w:val="20"/>
              </w:rPr>
            </w:pPr>
            <w:r w:rsidRPr="00612655">
              <w:rPr>
                <w:rFonts w:ascii="Times New Roman" w:hAnsi="Times New Roman" w:cs="Times New Roman"/>
                <w:sz w:val="20"/>
                <w:szCs w:val="20"/>
              </w:rPr>
              <w:t>0.82</w:t>
            </w:r>
          </w:p>
        </w:tc>
      </w:tr>
      <w:tr w:rsidR="00784DCD" w:rsidRPr="00612655" w14:paraId="57BF0B47" w14:textId="77777777" w:rsidTr="007A3BE4">
        <w:trPr>
          <w:trHeight w:val="45"/>
          <w:jc w:val="center"/>
        </w:trPr>
        <w:tc>
          <w:tcPr>
            <w:tcW w:w="1731" w:type="dxa"/>
            <w:vMerge/>
            <w:vAlign w:val="center"/>
            <w:hideMark/>
          </w:tcPr>
          <w:p w14:paraId="7685DCA7" w14:textId="77777777" w:rsidR="00784DCD" w:rsidRPr="00612655" w:rsidRDefault="00784DCD" w:rsidP="005B5837">
            <w:pPr>
              <w:jc w:val="both"/>
              <w:rPr>
                <w:rFonts w:ascii="Times New Roman" w:hAnsi="Times New Roman" w:cs="Times New Roman"/>
                <w:sz w:val="20"/>
                <w:szCs w:val="20"/>
              </w:rPr>
            </w:pPr>
          </w:p>
        </w:tc>
        <w:tc>
          <w:tcPr>
            <w:tcW w:w="1832" w:type="dxa"/>
            <w:noWrap/>
            <w:vAlign w:val="center"/>
            <w:hideMark/>
          </w:tcPr>
          <w:p w14:paraId="086EFC2A" w14:textId="77777777" w:rsidR="00784DCD" w:rsidRPr="00612655" w:rsidRDefault="00784DCD"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F1 Score</w:t>
            </w:r>
          </w:p>
        </w:tc>
        <w:tc>
          <w:tcPr>
            <w:tcW w:w="916" w:type="dxa"/>
            <w:noWrap/>
            <w:vAlign w:val="center"/>
            <w:hideMark/>
          </w:tcPr>
          <w:p w14:paraId="24CC96B9" w14:textId="77777777" w:rsidR="00784DCD" w:rsidRPr="00612655" w:rsidRDefault="00784DCD" w:rsidP="005B5837">
            <w:pPr>
              <w:jc w:val="both"/>
              <w:rPr>
                <w:rFonts w:ascii="Times New Roman" w:hAnsi="Times New Roman" w:cs="Times New Roman"/>
                <w:sz w:val="20"/>
                <w:szCs w:val="20"/>
              </w:rPr>
            </w:pPr>
            <w:r w:rsidRPr="00612655">
              <w:rPr>
                <w:rFonts w:ascii="Times New Roman" w:hAnsi="Times New Roman" w:cs="Times New Roman"/>
                <w:sz w:val="20"/>
                <w:szCs w:val="20"/>
              </w:rPr>
              <w:t>0.8</w:t>
            </w:r>
          </w:p>
        </w:tc>
      </w:tr>
      <w:tr w:rsidR="00784DCD" w:rsidRPr="00612655" w14:paraId="6C4C4614" w14:textId="77777777" w:rsidTr="007A3BE4">
        <w:trPr>
          <w:trHeight w:val="45"/>
          <w:jc w:val="center"/>
        </w:trPr>
        <w:tc>
          <w:tcPr>
            <w:tcW w:w="1731" w:type="dxa"/>
            <w:vMerge/>
            <w:vAlign w:val="center"/>
            <w:hideMark/>
          </w:tcPr>
          <w:p w14:paraId="572074FD" w14:textId="77777777" w:rsidR="00784DCD" w:rsidRPr="00612655" w:rsidRDefault="00784DCD" w:rsidP="005B5837">
            <w:pPr>
              <w:jc w:val="both"/>
              <w:rPr>
                <w:rFonts w:ascii="Times New Roman" w:hAnsi="Times New Roman" w:cs="Times New Roman"/>
                <w:sz w:val="20"/>
                <w:szCs w:val="20"/>
              </w:rPr>
            </w:pPr>
          </w:p>
        </w:tc>
        <w:tc>
          <w:tcPr>
            <w:tcW w:w="1832" w:type="dxa"/>
            <w:noWrap/>
            <w:vAlign w:val="center"/>
            <w:hideMark/>
          </w:tcPr>
          <w:p w14:paraId="1334F1B8" w14:textId="77777777" w:rsidR="00784DCD" w:rsidRPr="00612655" w:rsidRDefault="00784DCD"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AUC</w:t>
            </w:r>
          </w:p>
        </w:tc>
        <w:tc>
          <w:tcPr>
            <w:tcW w:w="916" w:type="dxa"/>
            <w:noWrap/>
            <w:vAlign w:val="center"/>
            <w:hideMark/>
          </w:tcPr>
          <w:p w14:paraId="7129D138" w14:textId="77777777" w:rsidR="00784DCD" w:rsidRPr="00612655" w:rsidRDefault="00784DCD" w:rsidP="005B5837">
            <w:pPr>
              <w:jc w:val="both"/>
              <w:rPr>
                <w:rFonts w:ascii="Times New Roman" w:hAnsi="Times New Roman" w:cs="Times New Roman"/>
                <w:sz w:val="20"/>
                <w:szCs w:val="20"/>
              </w:rPr>
            </w:pPr>
            <w:r w:rsidRPr="00612655">
              <w:rPr>
                <w:rFonts w:ascii="Times New Roman" w:hAnsi="Times New Roman" w:cs="Times New Roman"/>
                <w:sz w:val="20"/>
                <w:szCs w:val="20"/>
              </w:rPr>
              <w:t>0.83</w:t>
            </w:r>
          </w:p>
        </w:tc>
      </w:tr>
    </w:tbl>
    <w:p w14:paraId="345A4FD3" w14:textId="19A09197" w:rsidR="001A5053" w:rsidRPr="00612655" w:rsidRDefault="00784DCD" w:rsidP="005B5837">
      <w:pPr>
        <w:jc w:val="both"/>
        <w:rPr>
          <w:rFonts w:ascii="Times New Roman" w:hAnsi="Times New Roman" w:cs="Times New Roman"/>
          <w:i/>
          <w:iCs/>
          <w:sz w:val="20"/>
          <w:szCs w:val="20"/>
        </w:rPr>
      </w:pPr>
      <w:r w:rsidRPr="00612655">
        <w:rPr>
          <w:rFonts w:ascii="Times New Roman" w:hAnsi="Times New Roman" w:cs="Times New Roman"/>
          <w:i/>
          <w:iCs/>
          <w:sz w:val="20"/>
          <w:szCs w:val="20"/>
        </w:rPr>
        <w:t>Evaluation metrics of the model with the best hyperparameter obtained by the grid search</w:t>
      </w:r>
    </w:p>
    <w:p w14:paraId="6DBAFF31" w14:textId="7363EECE" w:rsidR="00784DCD" w:rsidRPr="00612655" w:rsidRDefault="00784DCD" w:rsidP="005B5837">
      <w:pPr>
        <w:jc w:val="both"/>
        <w:rPr>
          <w:rFonts w:ascii="Times New Roman" w:hAnsi="Times New Roman" w:cs="Times New Roman"/>
          <w:sz w:val="20"/>
          <w:szCs w:val="20"/>
        </w:rPr>
      </w:pPr>
      <w:r w:rsidRPr="00612655">
        <w:rPr>
          <w:rFonts w:ascii="Times New Roman" w:hAnsi="Times New Roman" w:cs="Times New Roman"/>
          <w:noProof/>
        </w:rPr>
        <w:drawing>
          <wp:inline distT="0" distB="0" distL="0" distR="0" wp14:anchorId="6EEC62E9" wp14:editId="3E57676F">
            <wp:extent cx="2880360" cy="2314575"/>
            <wp:effectExtent l="0" t="0" r="0" b="9525"/>
            <wp:docPr id="40528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360" cy="2314575"/>
                    </a:xfrm>
                    <a:prstGeom prst="rect">
                      <a:avLst/>
                    </a:prstGeom>
                    <a:noFill/>
                    <a:ln>
                      <a:noFill/>
                    </a:ln>
                  </pic:spPr>
                </pic:pic>
              </a:graphicData>
            </a:graphic>
          </wp:inline>
        </w:drawing>
      </w:r>
    </w:p>
    <w:p w14:paraId="5D5A18EA" w14:textId="5DF28EA8" w:rsidR="00784DCD" w:rsidRPr="00612655" w:rsidRDefault="00784DCD" w:rsidP="005B5837">
      <w:pPr>
        <w:jc w:val="both"/>
        <w:rPr>
          <w:rFonts w:ascii="Times New Roman" w:hAnsi="Times New Roman" w:cs="Times New Roman"/>
          <w:i/>
          <w:iCs/>
          <w:sz w:val="20"/>
          <w:szCs w:val="20"/>
        </w:rPr>
      </w:pPr>
      <w:r w:rsidRPr="00612655">
        <w:rPr>
          <w:rFonts w:ascii="Times New Roman" w:hAnsi="Times New Roman" w:cs="Times New Roman"/>
          <w:i/>
          <w:iCs/>
          <w:sz w:val="20"/>
          <w:szCs w:val="20"/>
        </w:rPr>
        <w:t>Confusion matrix using the predicted prob</w:t>
      </w:r>
      <w:r w:rsidR="00760D89" w:rsidRPr="00612655">
        <w:rPr>
          <w:rFonts w:ascii="Times New Roman" w:hAnsi="Times New Roman" w:cs="Times New Roman"/>
          <w:i/>
          <w:iCs/>
          <w:sz w:val="20"/>
          <w:szCs w:val="20"/>
        </w:rPr>
        <w:t>abilities</w:t>
      </w:r>
      <w:r w:rsidRPr="00612655">
        <w:rPr>
          <w:rFonts w:ascii="Times New Roman" w:hAnsi="Times New Roman" w:cs="Times New Roman"/>
          <w:i/>
          <w:iCs/>
          <w:sz w:val="20"/>
          <w:szCs w:val="20"/>
        </w:rPr>
        <w:t xml:space="preserve"> </w:t>
      </w:r>
      <w:r w:rsidR="00760D89" w:rsidRPr="00612655">
        <w:rPr>
          <w:rFonts w:ascii="Times New Roman" w:hAnsi="Times New Roman" w:cs="Times New Roman"/>
          <w:i/>
          <w:iCs/>
          <w:sz w:val="20"/>
          <w:szCs w:val="20"/>
        </w:rPr>
        <w:t>given by</w:t>
      </w:r>
      <w:r w:rsidRPr="00612655">
        <w:rPr>
          <w:rFonts w:ascii="Times New Roman" w:hAnsi="Times New Roman" w:cs="Times New Roman"/>
          <w:i/>
          <w:iCs/>
          <w:sz w:val="20"/>
          <w:szCs w:val="20"/>
        </w:rPr>
        <w:t xml:space="preserve"> the best model on the validation data set</w:t>
      </w:r>
    </w:p>
    <w:p w14:paraId="54A53F26" w14:textId="27679DC5" w:rsidR="00760D89" w:rsidRPr="00612655" w:rsidRDefault="00760D89" w:rsidP="005B5837">
      <w:pPr>
        <w:jc w:val="both"/>
        <w:rPr>
          <w:rFonts w:ascii="Times New Roman" w:hAnsi="Times New Roman" w:cs="Times New Roman"/>
          <w:i/>
          <w:iCs/>
          <w:sz w:val="20"/>
          <w:szCs w:val="20"/>
        </w:rPr>
      </w:pPr>
      <w:r w:rsidRPr="00612655">
        <w:rPr>
          <w:rFonts w:ascii="Times New Roman" w:hAnsi="Times New Roman" w:cs="Times New Roman"/>
          <w:noProof/>
        </w:rPr>
        <w:drawing>
          <wp:inline distT="0" distB="0" distL="0" distR="0" wp14:anchorId="51BB02C7" wp14:editId="4FC8361B">
            <wp:extent cx="2880360" cy="2272030"/>
            <wp:effectExtent l="0" t="0" r="0" b="0"/>
            <wp:docPr id="1889958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360" cy="2272030"/>
                    </a:xfrm>
                    <a:prstGeom prst="rect">
                      <a:avLst/>
                    </a:prstGeom>
                    <a:noFill/>
                    <a:ln>
                      <a:noFill/>
                    </a:ln>
                  </pic:spPr>
                </pic:pic>
              </a:graphicData>
            </a:graphic>
          </wp:inline>
        </w:drawing>
      </w:r>
    </w:p>
    <w:p w14:paraId="317C7BC9" w14:textId="3564806F" w:rsidR="00760D89" w:rsidRPr="00612655" w:rsidRDefault="00760D89" w:rsidP="005B5837">
      <w:pPr>
        <w:jc w:val="both"/>
        <w:rPr>
          <w:rFonts w:ascii="Times New Roman" w:hAnsi="Times New Roman" w:cs="Times New Roman"/>
          <w:i/>
          <w:iCs/>
          <w:sz w:val="20"/>
          <w:szCs w:val="20"/>
        </w:rPr>
      </w:pPr>
      <w:r w:rsidRPr="00612655">
        <w:rPr>
          <w:rFonts w:ascii="Times New Roman" w:hAnsi="Times New Roman" w:cs="Times New Roman"/>
          <w:i/>
          <w:iCs/>
          <w:sz w:val="20"/>
          <w:szCs w:val="20"/>
        </w:rPr>
        <w:t>ROC Curve using the predicted probabilities given by the best model on the validation data set</w:t>
      </w:r>
    </w:p>
    <w:p w14:paraId="47D93D5F" w14:textId="1BB0C9F0" w:rsidR="00574425" w:rsidRDefault="00574425"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4.2.8 Model Deployment</w:t>
      </w:r>
    </w:p>
    <w:p w14:paraId="0C1E71A5" w14:textId="0C54A0D8" w:rsidR="00D03786" w:rsidRDefault="00D03786" w:rsidP="005B5837">
      <w:pPr>
        <w:jc w:val="both"/>
        <w:rPr>
          <w:rFonts w:ascii="Times New Roman" w:hAnsi="Times New Roman" w:cs="Times New Roman"/>
          <w:sz w:val="20"/>
          <w:szCs w:val="20"/>
        </w:rPr>
      </w:pPr>
      <w:r w:rsidRPr="00D03786">
        <w:rPr>
          <w:rFonts w:ascii="Times New Roman" w:hAnsi="Times New Roman" w:cs="Times New Roman"/>
          <w:sz w:val="20"/>
          <w:szCs w:val="20"/>
        </w:rPr>
        <w:t>Model deployment is a crucial step in the machine learning workflow, where a trained model is made accessible for making predictions on new data. In this section, we discuss the process of deploying our best-performing XGBoost model using Amazon SageMaker</w:t>
      </w:r>
      <w:r w:rsidR="00022278">
        <w:rPr>
          <w:rFonts w:ascii="Times New Roman" w:hAnsi="Times New Roman" w:cs="Times New Roman"/>
          <w:sz w:val="20"/>
          <w:szCs w:val="20"/>
        </w:rPr>
        <w:t xml:space="preserve"> [7]</w:t>
      </w:r>
      <w:r w:rsidRPr="00D03786">
        <w:rPr>
          <w:rFonts w:ascii="Times New Roman" w:hAnsi="Times New Roman" w:cs="Times New Roman"/>
          <w:sz w:val="20"/>
          <w:szCs w:val="20"/>
        </w:rPr>
        <w:t>.</w:t>
      </w:r>
    </w:p>
    <w:p w14:paraId="64CE213D" w14:textId="77777777" w:rsidR="00D03786" w:rsidRPr="00D03786" w:rsidRDefault="00D03786" w:rsidP="00D03786">
      <w:pPr>
        <w:jc w:val="both"/>
        <w:rPr>
          <w:rFonts w:ascii="Times New Roman" w:hAnsi="Times New Roman" w:cs="Times New Roman"/>
          <w:b/>
          <w:bCs/>
          <w:sz w:val="20"/>
          <w:szCs w:val="20"/>
        </w:rPr>
      </w:pPr>
      <w:r w:rsidRPr="00D03786">
        <w:rPr>
          <w:rFonts w:ascii="Times New Roman" w:hAnsi="Times New Roman" w:cs="Times New Roman"/>
          <w:b/>
          <w:bCs/>
          <w:sz w:val="20"/>
          <w:szCs w:val="20"/>
        </w:rPr>
        <w:t>5.1 Model Deployment Process</w:t>
      </w:r>
    </w:p>
    <w:p w14:paraId="2BB620DC" w14:textId="33596511" w:rsidR="00D03786" w:rsidRPr="00D03786" w:rsidRDefault="00D03786" w:rsidP="00D03786">
      <w:pPr>
        <w:jc w:val="both"/>
        <w:rPr>
          <w:rFonts w:ascii="Times New Roman" w:hAnsi="Times New Roman" w:cs="Times New Roman"/>
          <w:sz w:val="20"/>
          <w:szCs w:val="20"/>
        </w:rPr>
      </w:pPr>
      <w:r w:rsidRPr="00D03786">
        <w:rPr>
          <w:rFonts w:ascii="Times New Roman" w:hAnsi="Times New Roman" w:cs="Times New Roman"/>
          <w:sz w:val="20"/>
          <w:szCs w:val="20"/>
        </w:rPr>
        <w:t>The model deployment process involved the following steps:</w:t>
      </w:r>
    </w:p>
    <w:p w14:paraId="6CF0347A" w14:textId="279C702A" w:rsidR="00D03786" w:rsidRPr="00D03786" w:rsidRDefault="00D03786" w:rsidP="00D03786">
      <w:pPr>
        <w:jc w:val="both"/>
        <w:rPr>
          <w:rFonts w:ascii="Times New Roman" w:hAnsi="Times New Roman" w:cs="Times New Roman"/>
          <w:sz w:val="20"/>
          <w:szCs w:val="20"/>
        </w:rPr>
      </w:pPr>
      <w:r w:rsidRPr="00D03786">
        <w:rPr>
          <w:rFonts w:ascii="Times New Roman" w:hAnsi="Times New Roman" w:cs="Times New Roman"/>
          <w:sz w:val="20"/>
          <w:szCs w:val="20"/>
          <w:u w:val="single"/>
        </w:rPr>
        <w:t>Model Selection and Artifact Location</w:t>
      </w:r>
      <w:r w:rsidRPr="00D03786">
        <w:rPr>
          <w:rFonts w:ascii="Times New Roman" w:hAnsi="Times New Roman" w:cs="Times New Roman"/>
          <w:sz w:val="20"/>
          <w:szCs w:val="20"/>
          <w:u w:val="single"/>
        </w:rPr>
        <w:t>:</w:t>
      </w:r>
      <w:r>
        <w:rPr>
          <w:rFonts w:ascii="Times New Roman" w:hAnsi="Times New Roman" w:cs="Times New Roman"/>
          <w:sz w:val="20"/>
          <w:szCs w:val="20"/>
        </w:rPr>
        <w:t xml:space="preserve"> </w:t>
      </w:r>
      <w:r w:rsidRPr="00D03786">
        <w:rPr>
          <w:rFonts w:ascii="Times New Roman" w:hAnsi="Times New Roman" w:cs="Times New Roman"/>
          <w:sz w:val="20"/>
          <w:szCs w:val="20"/>
        </w:rPr>
        <w:t>After training and hyperparameter tuning, we selected the best-performing XGBoost model.</w:t>
      </w:r>
    </w:p>
    <w:p w14:paraId="561A2E78" w14:textId="77777777" w:rsidR="00D03786" w:rsidRPr="00D03786" w:rsidRDefault="00D03786" w:rsidP="00D03786">
      <w:pPr>
        <w:jc w:val="both"/>
        <w:rPr>
          <w:rFonts w:ascii="Times New Roman" w:hAnsi="Times New Roman" w:cs="Times New Roman"/>
          <w:sz w:val="20"/>
          <w:szCs w:val="20"/>
        </w:rPr>
      </w:pPr>
      <w:r w:rsidRPr="00D03786">
        <w:rPr>
          <w:rFonts w:ascii="Times New Roman" w:hAnsi="Times New Roman" w:cs="Times New Roman"/>
          <w:sz w:val="20"/>
          <w:szCs w:val="20"/>
        </w:rPr>
        <w:lastRenderedPageBreak/>
        <w:t>The trained model was stored in an S3 location (</w:t>
      </w:r>
      <w:proofErr w:type="spellStart"/>
      <w:r w:rsidRPr="00D03786">
        <w:rPr>
          <w:rFonts w:ascii="Times New Roman" w:hAnsi="Times New Roman" w:cs="Times New Roman"/>
          <w:sz w:val="20"/>
          <w:szCs w:val="20"/>
        </w:rPr>
        <w:t>model_path</w:t>
      </w:r>
      <w:proofErr w:type="spellEnd"/>
      <w:r w:rsidRPr="00D03786">
        <w:rPr>
          <w:rFonts w:ascii="Times New Roman" w:hAnsi="Times New Roman" w:cs="Times New Roman"/>
          <w:sz w:val="20"/>
          <w:szCs w:val="20"/>
        </w:rPr>
        <w:t>) for easy accessibility and deployment.</w:t>
      </w:r>
    </w:p>
    <w:p w14:paraId="4C64111D" w14:textId="272B173A" w:rsidR="00D03786" w:rsidRPr="00D03786" w:rsidRDefault="00D03786" w:rsidP="00D03786">
      <w:pPr>
        <w:jc w:val="both"/>
        <w:rPr>
          <w:rFonts w:ascii="Times New Roman" w:hAnsi="Times New Roman" w:cs="Times New Roman"/>
          <w:sz w:val="20"/>
          <w:szCs w:val="20"/>
        </w:rPr>
      </w:pPr>
      <w:r w:rsidRPr="00D03786">
        <w:rPr>
          <w:rFonts w:ascii="Times New Roman" w:hAnsi="Times New Roman" w:cs="Times New Roman"/>
          <w:sz w:val="20"/>
          <w:szCs w:val="20"/>
          <w:u w:val="single"/>
        </w:rPr>
        <w:t>Choice of SageMaker Container</w:t>
      </w:r>
      <w:r w:rsidRPr="00D03786">
        <w:rPr>
          <w:rFonts w:ascii="Times New Roman" w:hAnsi="Times New Roman" w:cs="Times New Roman"/>
          <w:sz w:val="20"/>
          <w:szCs w:val="20"/>
          <w:u w:val="single"/>
        </w:rPr>
        <w:t>:</w:t>
      </w:r>
      <w:r>
        <w:rPr>
          <w:rFonts w:ascii="Times New Roman" w:hAnsi="Times New Roman" w:cs="Times New Roman"/>
          <w:sz w:val="20"/>
          <w:szCs w:val="20"/>
        </w:rPr>
        <w:t xml:space="preserve"> </w:t>
      </w:r>
      <w:r w:rsidRPr="00D03786">
        <w:rPr>
          <w:rFonts w:ascii="Times New Roman" w:hAnsi="Times New Roman" w:cs="Times New Roman"/>
          <w:sz w:val="20"/>
          <w:szCs w:val="20"/>
        </w:rPr>
        <w:t>To deploy the XGBoost model, we utilized the SageMaker XGBoost container (container). This container is designed to host XGBoost models and allows for straightforward deployment.</w:t>
      </w:r>
    </w:p>
    <w:p w14:paraId="06FEC1E6" w14:textId="3F628488" w:rsidR="00D03786" w:rsidRPr="00D03786" w:rsidRDefault="00D03786" w:rsidP="00D03786">
      <w:pPr>
        <w:jc w:val="both"/>
        <w:rPr>
          <w:rFonts w:ascii="Times New Roman" w:hAnsi="Times New Roman" w:cs="Times New Roman"/>
          <w:sz w:val="20"/>
          <w:szCs w:val="20"/>
        </w:rPr>
      </w:pPr>
      <w:r w:rsidRPr="00D03786">
        <w:rPr>
          <w:rFonts w:ascii="Times New Roman" w:hAnsi="Times New Roman" w:cs="Times New Roman"/>
          <w:sz w:val="20"/>
          <w:szCs w:val="20"/>
          <w:u w:val="single"/>
        </w:rPr>
        <w:t>Initializing the XGBoost Estimator</w:t>
      </w:r>
      <w:r w:rsidRPr="00D03786">
        <w:rPr>
          <w:rFonts w:ascii="Times New Roman" w:hAnsi="Times New Roman" w:cs="Times New Roman"/>
          <w:sz w:val="20"/>
          <w:szCs w:val="20"/>
          <w:u w:val="single"/>
        </w:rPr>
        <w:t>:</w:t>
      </w:r>
      <w:r>
        <w:rPr>
          <w:rFonts w:ascii="Times New Roman" w:hAnsi="Times New Roman" w:cs="Times New Roman"/>
          <w:sz w:val="20"/>
          <w:szCs w:val="20"/>
        </w:rPr>
        <w:t xml:space="preserve"> </w:t>
      </w:r>
      <w:r w:rsidRPr="00D03786">
        <w:rPr>
          <w:rFonts w:ascii="Times New Roman" w:hAnsi="Times New Roman" w:cs="Times New Roman"/>
          <w:sz w:val="20"/>
          <w:szCs w:val="20"/>
        </w:rPr>
        <w:t>We created an XGBoost Model object with the necessary configuration, including the model data location, container image, and the IAM role.</w:t>
      </w:r>
    </w:p>
    <w:p w14:paraId="0AAE0842" w14:textId="4FC18EE7" w:rsidR="00D03786" w:rsidRPr="00D03786" w:rsidRDefault="00D03786" w:rsidP="00D03786">
      <w:pPr>
        <w:jc w:val="both"/>
        <w:rPr>
          <w:rFonts w:ascii="Times New Roman" w:hAnsi="Times New Roman" w:cs="Times New Roman"/>
          <w:sz w:val="20"/>
          <w:szCs w:val="20"/>
        </w:rPr>
      </w:pPr>
      <w:r w:rsidRPr="00D03786">
        <w:rPr>
          <w:rFonts w:ascii="Times New Roman" w:hAnsi="Times New Roman" w:cs="Times New Roman"/>
          <w:sz w:val="20"/>
          <w:szCs w:val="20"/>
          <w:u w:val="single"/>
        </w:rPr>
        <w:t>Data Capture Configuration</w:t>
      </w:r>
      <w:r w:rsidRPr="00D03786">
        <w:rPr>
          <w:rFonts w:ascii="Times New Roman" w:hAnsi="Times New Roman" w:cs="Times New Roman"/>
          <w:sz w:val="20"/>
          <w:szCs w:val="20"/>
          <w:u w:val="single"/>
        </w:rPr>
        <w:t>:</w:t>
      </w:r>
      <w:r>
        <w:rPr>
          <w:rFonts w:ascii="Times New Roman" w:hAnsi="Times New Roman" w:cs="Times New Roman"/>
          <w:sz w:val="20"/>
          <w:szCs w:val="20"/>
        </w:rPr>
        <w:t xml:space="preserve"> </w:t>
      </w:r>
      <w:r w:rsidRPr="00D03786">
        <w:rPr>
          <w:rFonts w:ascii="Times New Roman" w:hAnsi="Times New Roman" w:cs="Times New Roman"/>
          <w:sz w:val="20"/>
          <w:szCs w:val="20"/>
        </w:rPr>
        <w:t xml:space="preserve">For monitoring and capturing data during endpoint invocations, a </w:t>
      </w:r>
      <w:proofErr w:type="spellStart"/>
      <w:r w:rsidRPr="00D03786">
        <w:rPr>
          <w:rFonts w:ascii="Times New Roman" w:hAnsi="Times New Roman" w:cs="Times New Roman"/>
          <w:sz w:val="20"/>
          <w:szCs w:val="20"/>
        </w:rPr>
        <w:t>DataCaptureConfig</w:t>
      </w:r>
      <w:proofErr w:type="spellEnd"/>
      <w:r w:rsidRPr="00D03786">
        <w:rPr>
          <w:rFonts w:ascii="Times New Roman" w:hAnsi="Times New Roman" w:cs="Times New Roman"/>
          <w:sz w:val="20"/>
          <w:szCs w:val="20"/>
        </w:rPr>
        <w:t xml:space="preserve"> object was configured. This allowed us to capture both request and response data</w:t>
      </w:r>
      <w:r w:rsidR="008B515A">
        <w:rPr>
          <w:rFonts w:ascii="Times New Roman" w:hAnsi="Times New Roman" w:cs="Times New Roman"/>
          <w:sz w:val="20"/>
          <w:szCs w:val="20"/>
        </w:rPr>
        <w:t xml:space="preserve"> [8]</w:t>
      </w:r>
      <w:r w:rsidRPr="00D03786">
        <w:rPr>
          <w:rFonts w:ascii="Times New Roman" w:hAnsi="Times New Roman" w:cs="Times New Roman"/>
          <w:sz w:val="20"/>
          <w:szCs w:val="20"/>
        </w:rPr>
        <w:t>.</w:t>
      </w:r>
    </w:p>
    <w:p w14:paraId="2326D85E" w14:textId="7F8B4AC9" w:rsidR="00D03786" w:rsidRDefault="00D03786" w:rsidP="00D03786">
      <w:pPr>
        <w:jc w:val="both"/>
        <w:rPr>
          <w:rFonts w:ascii="Times New Roman" w:hAnsi="Times New Roman" w:cs="Times New Roman"/>
          <w:sz w:val="20"/>
          <w:szCs w:val="20"/>
        </w:rPr>
      </w:pPr>
      <w:r w:rsidRPr="00D03786">
        <w:rPr>
          <w:rFonts w:ascii="Times New Roman" w:hAnsi="Times New Roman" w:cs="Times New Roman"/>
          <w:sz w:val="20"/>
          <w:szCs w:val="20"/>
          <w:u w:val="single"/>
        </w:rPr>
        <w:t>Deploying the Model</w:t>
      </w:r>
      <w:r w:rsidRPr="00D03786">
        <w:rPr>
          <w:rFonts w:ascii="Times New Roman" w:hAnsi="Times New Roman" w:cs="Times New Roman"/>
          <w:sz w:val="20"/>
          <w:szCs w:val="20"/>
          <w:u w:val="single"/>
        </w:rPr>
        <w:t>:</w:t>
      </w:r>
      <w:r>
        <w:rPr>
          <w:rFonts w:ascii="Times New Roman" w:hAnsi="Times New Roman" w:cs="Times New Roman"/>
          <w:sz w:val="20"/>
          <w:szCs w:val="20"/>
        </w:rPr>
        <w:t xml:space="preserve"> </w:t>
      </w:r>
      <w:r w:rsidRPr="00D03786">
        <w:rPr>
          <w:rFonts w:ascii="Times New Roman" w:hAnsi="Times New Roman" w:cs="Times New Roman"/>
          <w:sz w:val="20"/>
          <w:szCs w:val="20"/>
        </w:rPr>
        <w:t>The XGBoost model was deployed using the deploy method. The model was hosted on a SageMaker endpoint with an initial instance count of 1 and an instance type of "ml.m</w:t>
      </w:r>
      <w:proofErr w:type="gramStart"/>
      <w:r w:rsidRPr="00D03786">
        <w:rPr>
          <w:rFonts w:ascii="Times New Roman" w:hAnsi="Times New Roman" w:cs="Times New Roman"/>
          <w:sz w:val="20"/>
          <w:szCs w:val="20"/>
        </w:rPr>
        <w:t>4.xlarge</w:t>
      </w:r>
      <w:proofErr w:type="gramEnd"/>
      <w:r w:rsidRPr="00D03786">
        <w:rPr>
          <w:rFonts w:ascii="Times New Roman" w:hAnsi="Times New Roman" w:cs="Times New Roman"/>
          <w:sz w:val="20"/>
          <w:szCs w:val="20"/>
        </w:rPr>
        <w:t>."</w:t>
      </w:r>
    </w:p>
    <w:p w14:paraId="387F9D2E" w14:textId="764496E5" w:rsidR="007A3BE4" w:rsidRPr="007A3BE4" w:rsidRDefault="00D03786" w:rsidP="00D03786">
      <w:pPr>
        <w:jc w:val="both"/>
        <w:rPr>
          <w:rFonts w:ascii="Times New Roman" w:hAnsi="Times New Roman" w:cs="Times New Roman"/>
          <w:sz w:val="20"/>
          <w:szCs w:val="20"/>
        </w:rPr>
      </w:pPr>
      <w:r>
        <w:rPr>
          <w:noProof/>
        </w:rPr>
        <w:drawing>
          <wp:inline distT="0" distB="0" distL="0" distR="0" wp14:anchorId="4B840067" wp14:editId="4E150919">
            <wp:extent cx="2880360" cy="1442085"/>
            <wp:effectExtent l="0" t="0" r="0" b="0"/>
            <wp:docPr id="31816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61700" name=""/>
                    <pic:cNvPicPr/>
                  </pic:nvPicPr>
                  <pic:blipFill>
                    <a:blip r:embed="rId9"/>
                    <a:stretch>
                      <a:fillRect/>
                    </a:stretch>
                  </pic:blipFill>
                  <pic:spPr>
                    <a:xfrm>
                      <a:off x="0" y="0"/>
                      <a:ext cx="2880360" cy="1442085"/>
                    </a:xfrm>
                    <a:prstGeom prst="rect">
                      <a:avLst/>
                    </a:prstGeom>
                  </pic:spPr>
                </pic:pic>
              </a:graphicData>
            </a:graphic>
          </wp:inline>
        </w:drawing>
      </w:r>
      <w:r w:rsidR="007A3BE4" w:rsidRPr="007A3BE4">
        <w:rPr>
          <w:rFonts w:ascii="Times New Roman" w:hAnsi="Times New Roman" w:cs="Times New Roman"/>
          <w:i/>
          <w:iCs/>
          <w:sz w:val="20"/>
          <w:szCs w:val="20"/>
        </w:rPr>
        <w:t>Screenshot of the deployed endpoint in</w:t>
      </w:r>
      <w:r w:rsidR="007A3BE4">
        <w:rPr>
          <w:rFonts w:ascii="Times New Roman" w:hAnsi="Times New Roman" w:cs="Times New Roman"/>
          <w:i/>
          <w:iCs/>
          <w:sz w:val="20"/>
          <w:szCs w:val="20"/>
        </w:rPr>
        <w:t xml:space="preserve"> </w:t>
      </w:r>
      <w:r w:rsidR="007A3BE4" w:rsidRPr="007A3BE4">
        <w:rPr>
          <w:rFonts w:ascii="Times New Roman" w:hAnsi="Times New Roman" w:cs="Times New Roman"/>
          <w:i/>
          <w:iCs/>
          <w:sz w:val="20"/>
          <w:szCs w:val="20"/>
        </w:rPr>
        <w:t>service</w:t>
      </w:r>
    </w:p>
    <w:p w14:paraId="717339B3" w14:textId="3EA3F2C4" w:rsidR="00574425" w:rsidRDefault="00574425"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4.2.9 Model Monitoring</w:t>
      </w:r>
    </w:p>
    <w:p w14:paraId="7635931A" w14:textId="030F410F" w:rsidR="007B05B4" w:rsidRDefault="007A3BE4" w:rsidP="007A3BE4">
      <w:pPr>
        <w:jc w:val="both"/>
        <w:rPr>
          <w:rFonts w:ascii="Times New Roman" w:hAnsi="Times New Roman" w:cs="Times New Roman"/>
          <w:sz w:val="20"/>
          <w:szCs w:val="20"/>
        </w:rPr>
      </w:pPr>
      <w:r w:rsidRPr="007A3BE4">
        <w:rPr>
          <w:rFonts w:ascii="Times New Roman" w:hAnsi="Times New Roman" w:cs="Times New Roman"/>
          <w:sz w:val="20"/>
          <w:szCs w:val="20"/>
        </w:rPr>
        <w:t>Model monitoring is a critical component of maintaining machine learning models and ensuring their continued accuracy and reliability. In this section, we delve into the process of implementing model monitoring using Amazon SageMaker</w:t>
      </w:r>
      <w:r w:rsidR="008B515A">
        <w:rPr>
          <w:rFonts w:ascii="Times New Roman" w:hAnsi="Times New Roman" w:cs="Times New Roman"/>
          <w:sz w:val="20"/>
          <w:szCs w:val="20"/>
        </w:rPr>
        <w:t xml:space="preserve"> [9]</w:t>
      </w:r>
      <w:r w:rsidRPr="007A3BE4">
        <w:rPr>
          <w:rFonts w:ascii="Times New Roman" w:hAnsi="Times New Roman" w:cs="Times New Roman"/>
          <w:sz w:val="20"/>
          <w:szCs w:val="20"/>
        </w:rPr>
        <w:t>.</w:t>
      </w:r>
      <w:r>
        <w:rPr>
          <w:rFonts w:ascii="Times New Roman" w:hAnsi="Times New Roman" w:cs="Times New Roman"/>
          <w:sz w:val="20"/>
          <w:szCs w:val="20"/>
        </w:rPr>
        <w:t xml:space="preserve"> </w:t>
      </w:r>
    </w:p>
    <w:p w14:paraId="03C64A9D" w14:textId="65CAB014" w:rsidR="007A3BE4" w:rsidRDefault="007A3BE4" w:rsidP="007A3BE4">
      <w:pPr>
        <w:jc w:val="both"/>
        <w:rPr>
          <w:rFonts w:ascii="Times New Roman" w:hAnsi="Times New Roman" w:cs="Times New Roman"/>
          <w:sz w:val="20"/>
          <w:szCs w:val="20"/>
        </w:rPr>
      </w:pPr>
      <w:r w:rsidRPr="007A3BE4">
        <w:rPr>
          <w:rFonts w:ascii="Times New Roman" w:hAnsi="Times New Roman" w:cs="Times New Roman"/>
          <w:sz w:val="20"/>
          <w:szCs w:val="20"/>
        </w:rPr>
        <w:t>We initiated a ModelQualityMonitor using SageMaker, specifying parameters such as the IAM role, instance count, instance type, volume size, and maximum runtime. This ensured that the monitoring process was appropriately configured.</w:t>
      </w:r>
      <w:r>
        <w:rPr>
          <w:rFonts w:ascii="Times New Roman" w:hAnsi="Times New Roman" w:cs="Times New Roman"/>
          <w:sz w:val="20"/>
          <w:szCs w:val="20"/>
        </w:rPr>
        <w:t xml:space="preserve"> </w:t>
      </w:r>
      <w:r w:rsidRPr="007A3BE4">
        <w:rPr>
          <w:rFonts w:ascii="Times New Roman" w:hAnsi="Times New Roman" w:cs="Times New Roman"/>
          <w:sz w:val="20"/>
          <w:szCs w:val="20"/>
        </w:rPr>
        <w:t xml:space="preserve">To monitor the model's performance, we created a baseline using a </w:t>
      </w:r>
      <w:r>
        <w:rPr>
          <w:rFonts w:ascii="Times New Roman" w:hAnsi="Times New Roman" w:cs="Times New Roman"/>
          <w:sz w:val="20"/>
          <w:szCs w:val="20"/>
        </w:rPr>
        <w:t>test</w:t>
      </w:r>
      <w:r w:rsidRPr="007A3BE4">
        <w:rPr>
          <w:rFonts w:ascii="Times New Roman" w:hAnsi="Times New Roman" w:cs="Times New Roman"/>
          <w:sz w:val="20"/>
          <w:szCs w:val="20"/>
        </w:rPr>
        <w:t xml:space="preserve"> dataset. The dataset, stored in S3</w:t>
      </w:r>
      <w:r>
        <w:rPr>
          <w:rFonts w:ascii="Times New Roman" w:hAnsi="Times New Roman" w:cs="Times New Roman"/>
          <w:sz w:val="20"/>
          <w:szCs w:val="20"/>
        </w:rPr>
        <w:t xml:space="preserve">, </w:t>
      </w:r>
      <w:r w:rsidRPr="007A3BE4">
        <w:rPr>
          <w:rFonts w:ascii="Times New Roman" w:hAnsi="Times New Roman" w:cs="Times New Roman"/>
          <w:sz w:val="20"/>
          <w:szCs w:val="20"/>
        </w:rPr>
        <w:t>was used as a reference to measure the model's predictions and to detect potential drift.</w:t>
      </w:r>
      <w:r>
        <w:rPr>
          <w:rFonts w:ascii="Times New Roman" w:hAnsi="Times New Roman" w:cs="Times New Roman"/>
          <w:sz w:val="20"/>
          <w:szCs w:val="20"/>
        </w:rPr>
        <w:t xml:space="preserve"> </w:t>
      </w:r>
      <w:r w:rsidRPr="007A3BE4">
        <w:rPr>
          <w:rFonts w:ascii="Times New Roman" w:hAnsi="Times New Roman" w:cs="Times New Roman"/>
          <w:sz w:val="20"/>
          <w:szCs w:val="20"/>
        </w:rPr>
        <w:t xml:space="preserve">The SageMaker ModelQualityMonitor was utilized to suggest the baseline. This step involved configuring various settings, including the problem type </w:t>
      </w:r>
      <w:r w:rsidRPr="007A3BE4">
        <w:rPr>
          <w:rFonts w:ascii="Times New Roman" w:hAnsi="Times New Roman" w:cs="Times New Roman"/>
          <w:sz w:val="20"/>
          <w:szCs w:val="20"/>
        </w:rPr>
        <w:t>(in our case, 'BinaryClassification') and specifying the columns for inference, probabilities, and ground truth labels.</w:t>
      </w:r>
    </w:p>
    <w:p w14:paraId="1182A9A1" w14:textId="77777777" w:rsidR="007A3BE4" w:rsidRDefault="007A3BE4" w:rsidP="007A3BE4">
      <w:pPr>
        <w:jc w:val="center"/>
        <w:rPr>
          <w:rFonts w:ascii="Times New Roman" w:hAnsi="Times New Roman" w:cs="Times New Roman"/>
          <w:sz w:val="20"/>
          <w:szCs w:val="20"/>
        </w:rPr>
      </w:pPr>
      <w:r w:rsidRPr="007A3BE4">
        <w:rPr>
          <w:rFonts w:ascii="Times New Roman" w:hAnsi="Times New Roman" w:cs="Times New Roman"/>
          <w:sz w:val="20"/>
          <w:szCs w:val="20"/>
        </w:rPr>
        <w:drawing>
          <wp:inline distT="0" distB="0" distL="0" distR="0" wp14:anchorId="68150937" wp14:editId="1FDC64E6">
            <wp:extent cx="972603" cy="1615440"/>
            <wp:effectExtent l="0" t="0" r="0" b="0"/>
            <wp:docPr id="132739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93230" name=""/>
                    <pic:cNvPicPr/>
                  </pic:nvPicPr>
                  <pic:blipFill>
                    <a:blip r:embed="rId10"/>
                    <a:stretch>
                      <a:fillRect/>
                    </a:stretch>
                  </pic:blipFill>
                  <pic:spPr>
                    <a:xfrm>
                      <a:off x="0" y="0"/>
                      <a:ext cx="980133" cy="1627947"/>
                    </a:xfrm>
                    <a:prstGeom prst="rect">
                      <a:avLst/>
                    </a:prstGeom>
                  </pic:spPr>
                </pic:pic>
              </a:graphicData>
            </a:graphic>
          </wp:inline>
        </w:drawing>
      </w:r>
    </w:p>
    <w:p w14:paraId="736F1E39" w14:textId="5CB2312C" w:rsidR="00D03786" w:rsidRPr="007A3BE4" w:rsidRDefault="007A3BE4" w:rsidP="007A3BE4">
      <w:pPr>
        <w:jc w:val="center"/>
        <w:rPr>
          <w:rFonts w:ascii="Times New Roman" w:hAnsi="Times New Roman" w:cs="Times New Roman"/>
          <w:sz w:val="20"/>
          <w:szCs w:val="20"/>
        </w:rPr>
      </w:pPr>
      <w:r w:rsidRPr="007A3BE4">
        <w:rPr>
          <w:rFonts w:ascii="Times New Roman" w:hAnsi="Times New Roman" w:cs="Times New Roman"/>
          <w:i/>
          <w:iCs/>
          <w:sz w:val="20"/>
          <w:szCs w:val="20"/>
        </w:rPr>
        <w:t>Threshold values generated by the baseline job</w:t>
      </w:r>
    </w:p>
    <w:p w14:paraId="6987DC23" w14:textId="3043C143" w:rsidR="00C6125F" w:rsidRPr="00612655" w:rsidRDefault="00C6125F"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4.3</w:t>
      </w:r>
      <w:r w:rsidRPr="00612655">
        <w:rPr>
          <w:rFonts w:ascii="Times New Roman" w:hAnsi="Times New Roman" w:cs="Times New Roman"/>
          <w:b/>
          <w:bCs/>
          <w:sz w:val="20"/>
          <w:szCs w:val="20"/>
        </w:rPr>
        <w:t xml:space="preserve"> </w:t>
      </w:r>
      <w:r w:rsidR="006524D6" w:rsidRPr="00612655">
        <w:rPr>
          <w:rFonts w:ascii="Times New Roman" w:hAnsi="Times New Roman" w:cs="Times New Roman"/>
          <w:b/>
          <w:bCs/>
          <w:sz w:val="20"/>
          <w:szCs w:val="20"/>
        </w:rPr>
        <w:t>No-Code Approach: Amazon SageMaker Autopilot</w:t>
      </w:r>
    </w:p>
    <w:p w14:paraId="618DC91F" w14:textId="7823039C" w:rsidR="006524D6" w:rsidRPr="00612655" w:rsidRDefault="006524D6" w:rsidP="005B5837">
      <w:pPr>
        <w:jc w:val="both"/>
        <w:rPr>
          <w:rFonts w:ascii="Times New Roman" w:hAnsi="Times New Roman" w:cs="Times New Roman"/>
          <w:sz w:val="20"/>
          <w:szCs w:val="20"/>
        </w:rPr>
      </w:pPr>
      <w:r w:rsidRPr="00612655">
        <w:rPr>
          <w:rFonts w:ascii="Times New Roman" w:hAnsi="Times New Roman" w:cs="Times New Roman"/>
          <w:sz w:val="20"/>
          <w:szCs w:val="20"/>
        </w:rPr>
        <w:t xml:space="preserve">Amazon SageMaker offers a no-code approach to machine learning through SageMaker Autopilot, a powerful tool that automates the end-to-end machine learning process. In this section, </w:t>
      </w:r>
      <w:r w:rsidRPr="00612655">
        <w:rPr>
          <w:rFonts w:ascii="Times New Roman" w:hAnsi="Times New Roman" w:cs="Times New Roman"/>
          <w:sz w:val="20"/>
          <w:szCs w:val="20"/>
        </w:rPr>
        <w:t>we will</w:t>
      </w:r>
      <w:r w:rsidRPr="00612655">
        <w:rPr>
          <w:rFonts w:ascii="Times New Roman" w:hAnsi="Times New Roman" w:cs="Times New Roman"/>
          <w:sz w:val="20"/>
          <w:szCs w:val="20"/>
        </w:rPr>
        <w:t xml:space="preserve"> explore how SageMaker Autopilot was utilized for feature engineering, data preprocessing, model selection</w:t>
      </w:r>
      <w:r w:rsidRPr="00612655">
        <w:rPr>
          <w:rFonts w:ascii="Times New Roman" w:hAnsi="Times New Roman" w:cs="Times New Roman"/>
          <w:sz w:val="20"/>
          <w:szCs w:val="20"/>
        </w:rPr>
        <w:t xml:space="preserve">, </w:t>
      </w:r>
      <w:r w:rsidRPr="00612655">
        <w:rPr>
          <w:rFonts w:ascii="Times New Roman" w:hAnsi="Times New Roman" w:cs="Times New Roman"/>
          <w:sz w:val="20"/>
          <w:szCs w:val="20"/>
        </w:rPr>
        <w:t>evaluation</w:t>
      </w:r>
      <w:r w:rsidRPr="00612655">
        <w:rPr>
          <w:rFonts w:ascii="Times New Roman" w:hAnsi="Times New Roman" w:cs="Times New Roman"/>
          <w:sz w:val="20"/>
          <w:szCs w:val="20"/>
        </w:rPr>
        <w:t>, and deployment</w:t>
      </w:r>
      <w:r w:rsidRPr="00612655">
        <w:rPr>
          <w:rFonts w:ascii="Times New Roman" w:hAnsi="Times New Roman" w:cs="Times New Roman"/>
          <w:sz w:val="20"/>
          <w:szCs w:val="20"/>
        </w:rPr>
        <w:t xml:space="preserve"> using the provided dataset.</w:t>
      </w:r>
    </w:p>
    <w:p w14:paraId="4FC3D6CB" w14:textId="4CD11C24" w:rsidR="005C1786" w:rsidRPr="00612655" w:rsidRDefault="005C1786" w:rsidP="005B5837">
      <w:pPr>
        <w:jc w:val="both"/>
        <w:rPr>
          <w:rFonts w:ascii="Times New Roman" w:hAnsi="Times New Roman" w:cs="Times New Roman"/>
          <w:sz w:val="20"/>
          <w:szCs w:val="20"/>
        </w:rPr>
      </w:pPr>
      <w:r w:rsidRPr="00612655">
        <w:rPr>
          <w:rFonts w:ascii="Times New Roman" w:hAnsi="Times New Roman" w:cs="Times New Roman"/>
          <w:sz w:val="20"/>
          <w:szCs w:val="20"/>
        </w:rPr>
        <w:t xml:space="preserve">The entire Autopilot experiment was run on </w:t>
      </w:r>
      <w:proofErr w:type="gramStart"/>
      <w:r w:rsidRPr="00612655">
        <w:rPr>
          <w:rFonts w:ascii="Times New Roman" w:hAnsi="Times New Roman" w:cs="Times New Roman"/>
          <w:sz w:val="20"/>
          <w:szCs w:val="20"/>
        </w:rPr>
        <w:t>ml.r16.large</w:t>
      </w:r>
      <w:proofErr w:type="gramEnd"/>
      <w:r w:rsidRPr="00612655">
        <w:rPr>
          <w:rFonts w:ascii="Times New Roman" w:hAnsi="Times New Roman" w:cs="Times New Roman"/>
          <w:sz w:val="20"/>
          <w:szCs w:val="20"/>
        </w:rPr>
        <w:t xml:space="preserve"> instance</w:t>
      </w:r>
      <w:r w:rsidRPr="00612655">
        <w:rPr>
          <w:rFonts w:ascii="Times New Roman" w:hAnsi="Times New Roman" w:cs="Times New Roman"/>
          <w:sz w:val="20"/>
          <w:szCs w:val="20"/>
        </w:rPr>
        <w:t xml:space="preserve"> </w:t>
      </w:r>
      <w:r w:rsidR="0017771E" w:rsidRPr="00612655">
        <w:rPr>
          <w:rFonts w:ascii="Times New Roman" w:hAnsi="Times New Roman" w:cs="Times New Roman"/>
          <w:sz w:val="20"/>
          <w:szCs w:val="20"/>
        </w:rPr>
        <w:t xml:space="preserve">which was </w:t>
      </w:r>
      <w:r w:rsidRPr="00612655">
        <w:rPr>
          <w:rFonts w:ascii="Times New Roman" w:hAnsi="Times New Roman" w:cs="Times New Roman"/>
          <w:sz w:val="20"/>
          <w:szCs w:val="20"/>
        </w:rPr>
        <w:t>allocated automatically by the Amazon SageMaker Autopilot.</w:t>
      </w:r>
    </w:p>
    <w:p w14:paraId="472020B5" w14:textId="19960AA5" w:rsidR="006524D6" w:rsidRPr="00612655" w:rsidRDefault="003C1CBA"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4.3.1 Data Import</w:t>
      </w:r>
    </w:p>
    <w:p w14:paraId="7C4C5E55" w14:textId="70164301" w:rsidR="00867A35" w:rsidRPr="00612655" w:rsidRDefault="003C1CBA" w:rsidP="005B5837">
      <w:pPr>
        <w:jc w:val="both"/>
        <w:rPr>
          <w:rFonts w:ascii="Times New Roman" w:hAnsi="Times New Roman" w:cs="Times New Roman"/>
          <w:sz w:val="20"/>
          <w:szCs w:val="20"/>
        </w:rPr>
      </w:pPr>
      <w:r w:rsidRPr="00612655">
        <w:rPr>
          <w:rFonts w:ascii="Times New Roman" w:hAnsi="Times New Roman" w:cs="Times New Roman"/>
          <w:sz w:val="20"/>
          <w:szCs w:val="20"/>
        </w:rPr>
        <w:t>Data import in Autopilot is as simple as clicking a button. It</w:t>
      </w:r>
      <w:r w:rsidRPr="00612655">
        <w:rPr>
          <w:rFonts w:ascii="Times New Roman" w:hAnsi="Times New Roman" w:cs="Times New Roman"/>
          <w:sz w:val="20"/>
          <w:szCs w:val="20"/>
        </w:rPr>
        <w:t xml:space="preserve"> supports various data formats such as CSV, parquet</w:t>
      </w:r>
      <w:r w:rsidRPr="00612655">
        <w:rPr>
          <w:rFonts w:ascii="Times New Roman" w:hAnsi="Times New Roman" w:cs="Times New Roman"/>
          <w:sz w:val="20"/>
          <w:szCs w:val="20"/>
        </w:rPr>
        <w:t>, and</w:t>
      </w:r>
      <w:r w:rsidRPr="00612655">
        <w:rPr>
          <w:rFonts w:ascii="Times New Roman" w:hAnsi="Times New Roman" w:cs="Times New Roman"/>
          <w:sz w:val="20"/>
          <w:szCs w:val="20"/>
        </w:rPr>
        <w:t xml:space="preserve"> manifest format, making it flexible for different types of datasets. Users can upload their data to Amazon S3 and specify the S3 URI</w:t>
      </w:r>
      <w:r w:rsidRPr="00612655">
        <w:rPr>
          <w:rFonts w:ascii="Times New Roman" w:hAnsi="Times New Roman" w:cs="Times New Roman"/>
          <w:sz w:val="20"/>
          <w:szCs w:val="20"/>
        </w:rPr>
        <w:t>.</w:t>
      </w:r>
      <w:r w:rsidR="00867A35" w:rsidRPr="00612655">
        <w:rPr>
          <w:rFonts w:ascii="Times New Roman" w:hAnsi="Times New Roman" w:cs="Times New Roman"/>
          <w:sz w:val="20"/>
          <w:szCs w:val="20"/>
        </w:rPr>
        <w:t xml:space="preserve"> </w:t>
      </w:r>
      <w:r w:rsidRPr="00612655">
        <w:rPr>
          <w:rFonts w:ascii="Times New Roman" w:hAnsi="Times New Roman" w:cs="Times New Roman"/>
          <w:sz w:val="20"/>
          <w:szCs w:val="20"/>
        </w:rPr>
        <w:t>Users can split the data by specifying the split ratio manually or can leave the auto split toggle on.</w:t>
      </w:r>
      <w:r w:rsidR="00867A35" w:rsidRPr="00612655">
        <w:rPr>
          <w:rFonts w:ascii="Times New Roman" w:hAnsi="Times New Roman" w:cs="Times New Roman"/>
          <w:sz w:val="20"/>
          <w:szCs w:val="20"/>
        </w:rPr>
        <w:t xml:space="preserve"> We have imported our dataset “</w:t>
      </w:r>
      <w:r w:rsidR="00867A35" w:rsidRPr="00612655">
        <w:rPr>
          <w:rFonts w:ascii="Times New Roman" w:hAnsi="Times New Roman" w:cs="Times New Roman"/>
          <w:sz w:val="20"/>
          <w:szCs w:val="20"/>
        </w:rPr>
        <w:t>On-time-delivery-data.csv</w:t>
      </w:r>
      <w:r w:rsidR="00867A35" w:rsidRPr="00612655">
        <w:rPr>
          <w:rFonts w:ascii="Times New Roman" w:hAnsi="Times New Roman" w:cs="Times New Roman"/>
          <w:sz w:val="20"/>
          <w:szCs w:val="20"/>
        </w:rPr>
        <w:t>” from an S3 bucket.</w:t>
      </w:r>
    </w:p>
    <w:p w14:paraId="08899F27" w14:textId="6F0B3D75" w:rsidR="00326F06" w:rsidRPr="007B05B4" w:rsidRDefault="003C1CBA" w:rsidP="005B5837">
      <w:pPr>
        <w:jc w:val="both"/>
        <w:rPr>
          <w:rFonts w:ascii="Times New Roman" w:hAnsi="Times New Roman" w:cs="Times New Roman"/>
          <w:i/>
          <w:iCs/>
          <w:sz w:val="20"/>
          <w:szCs w:val="20"/>
        </w:rPr>
      </w:pPr>
      <w:r w:rsidRPr="00612655">
        <w:rPr>
          <w:rFonts w:ascii="Times New Roman" w:hAnsi="Times New Roman" w:cs="Times New Roman"/>
          <w:b/>
          <w:bCs/>
          <w:sz w:val="20"/>
          <w:szCs w:val="20"/>
        </w:rPr>
        <w:drawing>
          <wp:inline distT="0" distB="0" distL="0" distR="0" wp14:anchorId="00B0CE7C" wp14:editId="1BA714AF">
            <wp:extent cx="2880360" cy="1354455"/>
            <wp:effectExtent l="0" t="0" r="0" b="0"/>
            <wp:docPr id="156725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59787" name=""/>
                    <pic:cNvPicPr/>
                  </pic:nvPicPr>
                  <pic:blipFill>
                    <a:blip r:embed="rId11"/>
                    <a:stretch>
                      <a:fillRect/>
                    </a:stretch>
                  </pic:blipFill>
                  <pic:spPr>
                    <a:xfrm>
                      <a:off x="0" y="0"/>
                      <a:ext cx="2880360" cy="1354455"/>
                    </a:xfrm>
                    <a:prstGeom prst="rect">
                      <a:avLst/>
                    </a:prstGeom>
                  </pic:spPr>
                </pic:pic>
              </a:graphicData>
            </a:graphic>
          </wp:inline>
        </w:drawing>
      </w:r>
      <w:r w:rsidR="00326F06" w:rsidRPr="00612655">
        <w:rPr>
          <w:rFonts w:ascii="Times New Roman" w:hAnsi="Times New Roman" w:cs="Times New Roman"/>
          <w:i/>
          <w:iCs/>
          <w:sz w:val="20"/>
          <w:szCs w:val="20"/>
        </w:rPr>
        <w:t>Screenshot of the Amazon SageMaker Autopilot Interface</w:t>
      </w:r>
    </w:p>
    <w:p w14:paraId="26BB9506" w14:textId="2E0B7FE4" w:rsidR="003C1CBA" w:rsidRPr="00612655" w:rsidRDefault="003C1CBA"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lastRenderedPageBreak/>
        <w:t>4.3.2 Target and features</w:t>
      </w:r>
    </w:p>
    <w:p w14:paraId="6B119897" w14:textId="1C6B483A" w:rsidR="00F229A7" w:rsidRPr="00612655" w:rsidRDefault="00F229A7" w:rsidP="005B5837">
      <w:pPr>
        <w:jc w:val="both"/>
        <w:rPr>
          <w:rFonts w:ascii="Times New Roman" w:hAnsi="Times New Roman" w:cs="Times New Roman"/>
          <w:sz w:val="20"/>
          <w:szCs w:val="20"/>
        </w:rPr>
      </w:pPr>
      <w:r w:rsidRPr="00612655">
        <w:rPr>
          <w:rFonts w:ascii="Times New Roman" w:hAnsi="Times New Roman" w:cs="Times New Roman"/>
          <w:sz w:val="20"/>
          <w:szCs w:val="20"/>
        </w:rPr>
        <w:t xml:space="preserve">Next, we select the target column and </w:t>
      </w:r>
      <w:r w:rsidR="00867A35" w:rsidRPr="00612655">
        <w:rPr>
          <w:rFonts w:ascii="Times New Roman" w:hAnsi="Times New Roman" w:cs="Times New Roman"/>
          <w:sz w:val="20"/>
          <w:szCs w:val="20"/>
        </w:rPr>
        <w:t xml:space="preserve">either select the features and their datatype manually or leave it </w:t>
      </w:r>
      <w:r w:rsidR="001E6FFF" w:rsidRPr="00612655">
        <w:rPr>
          <w:rFonts w:ascii="Times New Roman" w:hAnsi="Times New Roman" w:cs="Times New Roman"/>
          <w:sz w:val="20"/>
          <w:szCs w:val="20"/>
        </w:rPr>
        <w:t>to</w:t>
      </w:r>
      <w:r w:rsidR="00867A35" w:rsidRPr="00612655">
        <w:rPr>
          <w:rFonts w:ascii="Times New Roman" w:hAnsi="Times New Roman" w:cs="Times New Roman"/>
          <w:sz w:val="20"/>
          <w:szCs w:val="20"/>
        </w:rPr>
        <w:t xml:space="preserve"> the autopilot. </w:t>
      </w:r>
      <w:r w:rsidR="001E6FFF" w:rsidRPr="00612655">
        <w:rPr>
          <w:rFonts w:ascii="Times New Roman" w:hAnsi="Times New Roman" w:cs="Times New Roman"/>
          <w:sz w:val="20"/>
          <w:szCs w:val="20"/>
        </w:rPr>
        <w:t>In our approach, we identify the 'classification_ontime' as the target column and opt for the inclusion of all available features, with a specific modification to 'zipcode,' which is reclassified as a categorical variable during the implementation process.</w:t>
      </w:r>
    </w:p>
    <w:p w14:paraId="15C9F00C" w14:textId="29FCB2D6" w:rsidR="00326F06" w:rsidRPr="00612655" w:rsidRDefault="00F229A7"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drawing>
          <wp:inline distT="0" distB="0" distL="0" distR="0" wp14:anchorId="27A2E60B" wp14:editId="2E5800E9">
            <wp:extent cx="2880360" cy="1966595"/>
            <wp:effectExtent l="0" t="0" r="0" b="0"/>
            <wp:docPr id="53461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13660" name=""/>
                    <pic:cNvPicPr/>
                  </pic:nvPicPr>
                  <pic:blipFill>
                    <a:blip r:embed="rId12"/>
                    <a:stretch>
                      <a:fillRect/>
                    </a:stretch>
                  </pic:blipFill>
                  <pic:spPr>
                    <a:xfrm>
                      <a:off x="0" y="0"/>
                      <a:ext cx="2880360" cy="1966595"/>
                    </a:xfrm>
                    <a:prstGeom prst="rect">
                      <a:avLst/>
                    </a:prstGeom>
                  </pic:spPr>
                </pic:pic>
              </a:graphicData>
            </a:graphic>
          </wp:inline>
        </w:drawing>
      </w:r>
      <w:r w:rsidR="00326F06" w:rsidRPr="00612655">
        <w:rPr>
          <w:rFonts w:ascii="Times New Roman" w:hAnsi="Times New Roman" w:cs="Times New Roman"/>
          <w:i/>
          <w:iCs/>
          <w:sz w:val="20"/>
          <w:szCs w:val="20"/>
        </w:rPr>
        <w:t>Screenshot of the Amazon SageMaker Autopilot Interface</w:t>
      </w:r>
    </w:p>
    <w:p w14:paraId="4A46838D" w14:textId="6FC40EFB" w:rsidR="00217BC7" w:rsidRPr="00612655" w:rsidRDefault="00217BC7"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4.3.3 Model selection</w:t>
      </w:r>
    </w:p>
    <w:p w14:paraId="6D48FA5E" w14:textId="22FA48E5" w:rsidR="00217BC7" w:rsidRPr="00612655" w:rsidRDefault="00217BC7" w:rsidP="005B5837">
      <w:pPr>
        <w:jc w:val="both"/>
        <w:rPr>
          <w:rFonts w:ascii="Times New Roman" w:hAnsi="Times New Roman" w:cs="Times New Roman"/>
          <w:sz w:val="20"/>
          <w:szCs w:val="20"/>
        </w:rPr>
      </w:pPr>
      <w:r w:rsidRPr="00612655">
        <w:rPr>
          <w:rFonts w:ascii="Times New Roman" w:hAnsi="Times New Roman" w:cs="Times New Roman"/>
          <w:sz w:val="20"/>
          <w:szCs w:val="20"/>
        </w:rPr>
        <w:t xml:space="preserve">We then select the training method and algorithms. </w:t>
      </w:r>
      <w:r w:rsidRPr="00612655">
        <w:rPr>
          <w:rFonts w:ascii="Times New Roman" w:hAnsi="Times New Roman" w:cs="Times New Roman"/>
          <w:sz w:val="20"/>
          <w:szCs w:val="20"/>
        </w:rPr>
        <w:t>Amazon SageMaker</w:t>
      </w:r>
      <w:r w:rsidRPr="00612655">
        <w:rPr>
          <w:rFonts w:ascii="Times New Roman" w:hAnsi="Times New Roman" w:cs="Times New Roman"/>
          <w:sz w:val="20"/>
          <w:szCs w:val="20"/>
        </w:rPr>
        <w:t xml:space="preserve"> Autopilot provides three training methods.</w:t>
      </w:r>
    </w:p>
    <w:p w14:paraId="68273D97" w14:textId="2E9CB7F3" w:rsidR="00217BC7" w:rsidRPr="00612655" w:rsidRDefault="00217BC7"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Auto:</w:t>
      </w:r>
      <w:r w:rsidRPr="00612655">
        <w:rPr>
          <w:rFonts w:ascii="Times New Roman" w:hAnsi="Times New Roman" w:cs="Times New Roman"/>
          <w:sz w:val="20"/>
          <w:szCs w:val="20"/>
        </w:rPr>
        <w:t xml:space="preserve"> This </w:t>
      </w:r>
      <w:r w:rsidR="00326F06" w:rsidRPr="00612655">
        <w:rPr>
          <w:rFonts w:ascii="Times New Roman" w:hAnsi="Times New Roman" w:cs="Times New Roman"/>
          <w:sz w:val="20"/>
          <w:szCs w:val="20"/>
        </w:rPr>
        <w:t>method</w:t>
      </w:r>
      <w:r w:rsidRPr="00612655">
        <w:rPr>
          <w:rFonts w:ascii="Times New Roman" w:hAnsi="Times New Roman" w:cs="Times New Roman"/>
          <w:sz w:val="20"/>
          <w:szCs w:val="20"/>
        </w:rPr>
        <w:t xml:space="preserve"> allows Autopilot to automatically select an </w:t>
      </w:r>
      <w:r w:rsidR="00326F06" w:rsidRPr="00612655">
        <w:rPr>
          <w:rFonts w:ascii="Times New Roman" w:hAnsi="Times New Roman" w:cs="Times New Roman"/>
          <w:sz w:val="20"/>
          <w:szCs w:val="20"/>
        </w:rPr>
        <w:t>appropriate</w:t>
      </w:r>
      <w:r w:rsidRPr="00612655">
        <w:rPr>
          <w:rFonts w:ascii="Times New Roman" w:hAnsi="Times New Roman" w:cs="Times New Roman"/>
          <w:sz w:val="20"/>
          <w:szCs w:val="20"/>
        </w:rPr>
        <w:t xml:space="preserve"> </w:t>
      </w:r>
      <w:r w:rsidRPr="00612655">
        <w:rPr>
          <w:rFonts w:ascii="Times New Roman" w:hAnsi="Times New Roman" w:cs="Times New Roman"/>
          <w:sz w:val="20"/>
          <w:szCs w:val="20"/>
        </w:rPr>
        <w:t>training method</w:t>
      </w:r>
      <w:r w:rsidRPr="00612655">
        <w:rPr>
          <w:rFonts w:ascii="Times New Roman" w:hAnsi="Times New Roman" w:cs="Times New Roman"/>
          <w:sz w:val="20"/>
          <w:szCs w:val="20"/>
        </w:rPr>
        <w:t xml:space="preserve"> based on the problem type (regression or classification) and the dataset characteristics. It provides a quick and efficient way to build a machine learning model without the need for manual algorithm selection.</w:t>
      </w:r>
    </w:p>
    <w:p w14:paraId="4472B2AE" w14:textId="5E042BD6" w:rsidR="00217BC7" w:rsidRPr="00612655" w:rsidRDefault="00217BC7"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Ensembling:</w:t>
      </w:r>
      <w:r w:rsidRPr="00612655">
        <w:rPr>
          <w:rFonts w:ascii="Times New Roman" w:hAnsi="Times New Roman" w:cs="Times New Roman"/>
          <w:sz w:val="20"/>
          <w:szCs w:val="20"/>
        </w:rPr>
        <w:t xml:space="preserve"> The ensembling method, our chosen approach for this problem, leverages the power of combining multiple algorithms to enhance model performance. Ensembles are known for their robustness and ability to reduce bias and variance, often resulting in more accurate predictions. However, </w:t>
      </w:r>
      <w:r w:rsidRPr="00612655">
        <w:rPr>
          <w:rFonts w:ascii="Times New Roman" w:hAnsi="Times New Roman" w:cs="Times New Roman"/>
          <w:sz w:val="20"/>
          <w:szCs w:val="20"/>
        </w:rPr>
        <w:t>it is</w:t>
      </w:r>
      <w:r w:rsidRPr="00612655">
        <w:rPr>
          <w:rFonts w:ascii="Times New Roman" w:hAnsi="Times New Roman" w:cs="Times New Roman"/>
          <w:sz w:val="20"/>
          <w:szCs w:val="20"/>
        </w:rPr>
        <w:t xml:space="preserve"> worth noting that ensembling typically requires more computational resources compared to other methods.</w:t>
      </w:r>
    </w:p>
    <w:p w14:paraId="7F3D9B78" w14:textId="77777777" w:rsidR="00217BC7" w:rsidRPr="00612655" w:rsidRDefault="00217BC7"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Hyperparameter Optimization (HPO):</w:t>
      </w:r>
      <w:r w:rsidRPr="00612655">
        <w:rPr>
          <w:rFonts w:ascii="Times New Roman" w:hAnsi="Times New Roman" w:cs="Times New Roman"/>
          <w:sz w:val="20"/>
          <w:szCs w:val="20"/>
        </w:rPr>
        <w:t xml:space="preserve"> HPO involves fine-tuning the hyperparameters of individual algorithms to optimize their performance. It can be a computationally intensive process as it runs a multitude of experiments with various hyperparameter combinations, potentially utilizing significant resources, such as the ml.r16.large instance.</w:t>
      </w:r>
    </w:p>
    <w:p w14:paraId="798237C3" w14:textId="2A98DD77" w:rsidR="00217BC7" w:rsidRPr="00612655" w:rsidRDefault="00217BC7" w:rsidP="005B5837">
      <w:pPr>
        <w:jc w:val="both"/>
        <w:rPr>
          <w:rFonts w:ascii="Times New Roman" w:hAnsi="Times New Roman" w:cs="Times New Roman"/>
          <w:sz w:val="20"/>
          <w:szCs w:val="20"/>
        </w:rPr>
      </w:pPr>
      <w:r w:rsidRPr="00612655">
        <w:rPr>
          <w:rFonts w:ascii="Times New Roman" w:hAnsi="Times New Roman" w:cs="Times New Roman"/>
          <w:sz w:val="20"/>
          <w:szCs w:val="20"/>
        </w:rPr>
        <w:t>For our specific problem, we opted for the ensembling method, recognizing that HPO could be costly in terms of time and resources. Within the ensembling approach, we harnessed the potential of several available algorithms, including LightGBM, CatBoost, XGBoost, Random Forest, Extra Trees, Linear Models, and neural networks. By combining these diverse algorithms</w:t>
      </w:r>
      <w:r w:rsidR="00326F06" w:rsidRPr="00612655">
        <w:rPr>
          <w:rFonts w:ascii="Times New Roman" w:hAnsi="Times New Roman" w:cs="Times New Roman"/>
          <w:sz w:val="20"/>
          <w:szCs w:val="20"/>
        </w:rPr>
        <w:t xml:space="preserve"> in Autopilot</w:t>
      </w:r>
      <w:r w:rsidRPr="00612655">
        <w:rPr>
          <w:rFonts w:ascii="Times New Roman" w:hAnsi="Times New Roman" w:cs="Times New Roman"/>
          <w:sz w:val="20"/>
          <w:szCs w:val="20"/>
        </w:rPr>
        <w:t>, we aimed to maximize the model's predictive capabilities and overall performance. This strategy provides a well-rounded and robust solution for our machine learning problem, taking advantage of the strengths of various algorithms while mitigating their individual weaknesses.</w:t>
      </w:r>
    </w:p>
    <w:p w14:paraId="5F1116E5" w14:textId="7812EF01" w:rsidR="00326F06" w:rsidRPr="00612655" w:rsidRDefault="00326F06" w:rsidP="005B5837">
      <w:pPr>
        <w:jc w:val="both"/>
        <w:rPr>
          <w:rFonts w:ascii="Times New Roman" w:hAnsi="Times New Roman" w:cs="Times New Roman"/>
          <w:i/>
          <w:iCs/>
          <w:sz w:val="20"/>
          <w:szCs w:val="20"/>
        </w:rPr>
      </w:pPr>
      <w:r w:rsidRPr="00612655">
        <w:rPr>
          <w:rFonts w:ascii="Times New Roman" w:hAnsi="Times New Roman" w:cs="Times New Roman"/>
          <w:sz w:val="20"/>
          <w:szCs w:val="20"/>
        </w:rPr>
        <w:drawing>
          <wp:inline distT="0" distB="0" distL="0" distR="0" wp14:anchorId="1DD4BADB" wp14:editId="4C4F3879">
            <wp:extent cx="2880360" cy="1278890"/>
            <wp:effectExtent l="0" t="0" r="0" b="0"/>
            <wp:docPr id="147114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40611" name=""/>
                    <pic:cNvPicPr/>
                  </pic:nvPicPr>
                  <pic:blipFill>
                    <a:blip r:embed="rId13"/>
                    <a:stretch>
                      <a:fillRect/>
                    </a:stretch>
                  </pic:blipFill>
                  <pic:spPr>
                    <a:xfrm>
                      <a:off x="0" y="0"/>
                      <a:ext cx="2880360" cy="1278890"/>
                    </a:xfrm>
                    <a:prstGeom prst="rect">
                      <a:avLst/>
                    </a:prstGeom>
                  </pic:spPr>
                </pic:pic>
              </a:graphicData>
            </a:graphic>
          </wp:inline>
        </w:drawing>
      </w:r>
      <w:r w:rsidRPr="00612655">
        <w:rPr>
          <w:rFonts w:ascii="Times New Roman" w:hAnsi="Times New Roman" w:cs="Times New Roman"/>
          <w:i/>
          <w:iCs/>
          <w:sz w:val="20"/>
          <w:szCs w:val="20"/>
        </w:rPr>
        <w:t>Screenshot of the Amazon SageMaker Autopilot Interface</w:t>
      </w:r>
    </w:p>
    <w:p w14:paraId="2BA1ED6E" w14:textId="7D13AA0B" w:rsidR="00ED7C47" w:rsidRPr="00612655" w:rsidRDefault="00E4112B"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4.3.4 Model Deployment</w:t>
      </w:r>
    </w:p>
    <w:p w14:paraId="14E73E46" w14:textId="0589227A" w:rsidR="00E4112B" w:rsidRPr="00612655" w:rsidRDefault="00E4112B" w:rsidP="005B5837">
      <w:pPr>
        <w:jc w:val="both"/>
        <w:rPr>
          <w:rFonts w:ascii="Times New Roman" w:hAnsi="Times New Roman" w:cs="Times New Roman"/>
          <w:sz w:val="20"/>
          <w:szCs w:val="20"/>
        </w:rPr>
      </w:pPr>
      <w:r w:rsidRPr="00612655">
        <w:rPr>
          <w:rFonts w:ascii="Times New Roman" w:hAnsi="Times New Roman" w:cs="Times New Roman"/>
          <w:sz w:val="20"/>
          <w:szCs w:val="20"/>
        </w:rPr>
        <w:t xml:space="preserve">Amazon SageMaker Autopilot allows us to deploy the model in just one click. Users can either select auto-deploy before running the experiment or deploy once the best model is trained. In our implementation, we have not deployed the model using Autopilot because of limited resources and budget. More on how to deploy using SageMaker Autopilot </w:t>
      </w:r>
      <w:r w:rsidR="009A52B7" w:rsidRPr="00612655">
        <w:rPr>
          <w:rFonts w:ascii="Times New Roman" w:hAnsi="Times New Roman" w:cs="Times New Roman"/>
          <w:sz w:val="20"/>
          <w:szCs w:val="20"/>
        </w:rPr>
        <w:t xml:space="preserve">can be found here </w:t>
      </w:r>
      <w:r w:rsidRPr="00612655">
        <w:rPr>
          <w:rFonts w:ascii="Times New Roman" w:hAnsi="Times New Roman" w:cs="Times New Roman"/>
          <w:sz w:val="20"/>
          <w:szCs w:val="20"/>
        </w:rPr>
        <w:t>[</w:t>
      </w:r>
      <w:r w:rsidR="00294AA2">
        <w:rPr>
          <w:rFonts w:ascii="Times New Roman" w:hAnsi="Times New Roman" w:cs="Times New Roman"/>
          <w:sz w:val="20"/>
          <w:szCs w:val="20"/>
        </w:rPr>
        <w:t>10</w:t>
      </w:r>
      <w:r w:rsidRPr="00612655">
        <w:rPr>
          <w:rFonts w:ascii="Times New Roman" w:hAnsi="Times New Roman" w:cs="Times New Roman"/>
          <w:sz w:val="20"/>
          <w:szCs w:val="20"/>
        </w:rPr>
        <w:t>].</w:t>
      </w:r>
    </w:p>
    <w:p w14:paraId="307DBD52" w14:textId="1615F32C" w:rsidR="00326F06" w:rsidRPr="00612655" w:rsidRDefault="00E4112B" w:rsidP="005B5837">
      <w:pPr>
        <w:jc w:val="both"/>
        <w:rPr>
          <w:rFonts w:ascii="Times New Roman" w:hAnsi="Times New Roman" w:cs="Times New Roman"/>
          <w:i/>
          <w:iCs/>
          <w:sz w:val="20"/>
          <w:szCs w:val="20"/>
        </w:rPr>
      </w:pPr>
      <w:r w:rsidRPr="00612655">
        <w:rPr>
          <w:rFonts w:ascii="Times New Roman" w:hAnsi="Times New Roman" w:cs="Times New Roman"/>
          <w:sz w:val="20"/>
          <w:szCs w:val="20"/>
        </w:rPr>
        <w:drawing>
          <wp:inline distT="0" distB="0" distL="0" distR="0" wp14:anchorId="519379F7" wp14:editId="3E7D7642">
            <wp:extent cx="2880360" cy="1872615"/>
            <wp:effectExtent l="0" t="0" r="0" b="0"/>
            <wp:docPr id="4736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78088" name=""/>
                    <pic:cNvPicPr/>
                  </pic:nvPicPr>
                  <pic:blipFill>
                    <a:blip r:embed="rId14"/>
                    <a:stretch>
                      <a:fillRect/>
                    </a:stretch>
                  </pic:blipFill>
                  <pic:spPr>
                    <a:xfrm>
                      <a:off x="0" y="0"/>
                      <a:ext cx="2880360" cy="1872615"/>
                    </a:xfrm>
                    <a:prstGeom prst="rect">
                      <a:avLst/>
                    </a:prstGeom>
                  </pic:spPr>
                </pic:pic>
              </a:graphicData>
            </a:graphic>
          </wp:inline>
        </w:drawing>
      </w:r>
      <w:r w:rsidRPr="00612655">
        <w:rPr>
          <w:rFonts w:ascii="Times New Roman" w:hAnsi="Times New Roman" w:cs="Times New Roman"/>
          <w:i/>
          <w:iCs/>
          <w:sz w:val="20"/>
          <w:szCs w:val="20"/>
        </w:rPr>
        <w:t>Screenshot of the Amazon SageMaker Autopilot Interface</w:t>
      </w:r>
    </w:p>
    <w:p w14:paraId="53A42CBE" w14:textId="52D644F2" w:rsidR="009A52B7" w:rsidRPr="00612655" w:rsidRDefault="009A52B7"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4.3.5 Results and Reports</w:t>
      </w:r>
    </w:p>
    <w:p w14:paraId="4F262F3F" w14:textId="291D2286" w:rsidR="00B336A8" w:rsidRPr="00612655" w:rsidRDefault="00B336A8" w:rsidP="005B5837">
      <w:pPr>
        <w:jc w:val="both"/>
        <w:rPr>
          <w:rFonts w:ascii="Times New Roman" w:hAnsi="Times New Roman" w:cs="Times New Roman"/>
          <w:sz w:val="20"/>
          <w:szCs w:val="20"/>
        </w:rPr>
      </w:pPr>
      <w:r w:rsidRPr="00612655">
        <w:rPr>
          <w:rFonts w:ascii="Times New Roman" w:hAnsi="Times New Roman" w:cs="Times New Roman"/>
          <w:sz w:val="20"/>
          <w:szCs w:val="20"/>
        </w:rPr>
        <w:t xml:space="preserve">Upon the completion of the Amazon SageMaker Autopilot experiment, a comprehensive set of results </w:t>
      </w:r>
      <w:r w:rsidRPr="00612655">
        <w:rPr>
          <w:rFonts w:ascii="Times New Roman" w:hAnsi="Times New Roman" w:cs="Times New Roman"/>
          <w:sz w:val="20"/>
          <w:szCs w:val="20"/>
        </w:rPr>
        <w:lastRenderedPageBreak/>
        <w:t xml:space="preserve">and reports became available, offering valuable insights into the model building process and its outcomes. The experiment generated key metrics, including F1 score, AUC, precision, recall, and </w:t>
      </w:r>
      <w:proofErr w:type="spellStart"/>
      <w:r w:rsidRPr="00612655">
        <w:rPr>
          <w:rFonts w:ascii="Times New Roman" w:hAnsi="Times New Roman" w:cs="Times New Roman"/>
          <w:sz w:val="20"/>
          <w:szCs w:val="20"/>
        </w:rPr>
        <w:t>logloss</w:t>
      </w:r>
      <w:proofErr w:type="spellEnd"/>
      <w:r w:rsidRPr="00612655">
        <w:rPr>
          <w:rFonts w:ascii="Times New Roman" w:hAnsi="Times New Roman" w:cs="Times New Roman"/>
          <w:sz w:val="20"/>
          <w:szCs w:val="20"/>
        </w:rPr>
        <w:t>, for each of the models trained during various trials. These metrics provided a holistic view of the models' performance and their suitability for the given machine learning task.</w:t>
      </w:r>
    </w:p>
    <w:p w14:paraId="5A1FAF5A" w14:textId="1948D485" w:rsidR="006F1D4C" w:rsidRPr="00612655" w:rsidRDefault="006F1D4C" w:rsidP="005B5837">
      <w:pPr>
        <w:jc w:val="both"/>
        <w:rPr>
          <w:rFonts w:ascii="Times New Roman" w:hAnsi="Times New Roman" w:cs="Times New Roman"/>
          <w:sz w:val="20"/>
          <w:szCs w:val="20"/>
        </w:rPr>
      </w:pPr>
      <w:r w:rsidRPr="00612655">
        <w:rPr>
          <w:rFonts w:ascii="Times New Roman" w:hAnsi="Times New Roman" w:cs="Times New Roman"/>
          <w:sz w:val="20"/>
          <w:szCs w:val="20"/>
        </w:rPr>
        <w:drawing>
          <wp:inline distT="0" distB="0" distL="0" distR="0" wp14:anchorId="1A0DA798" wp14:editId="064FCBC6">
            <wp:extent cx="2880360" cy="1193800"/>
            <wp:effectExtent l="0" t="0" r="0" b="0"/>
            <wp:docPr id="112317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70443" name=""/>
                    <pic:cNvPicPr/>
                  </pic:nvPicPr>
                  <pic:blipFill>
                    <a:blip r:embed="rId15"/>
                    <a:stretch>
                      <a:fillRect/>
                    </a:stretch>
                  </pic:blipFill>
                  <pic:spPr>
                    <a:xfrm>
                      <a:off x="0" y="0"/>
                      <a:ext cx="2880360" cy="1193800"/>
                    </a:xfrm>
                    <a:prstGeom prst="rect">
                      <a:avLst/>
                    </a:prstGeom>
                  </pic:spPr>
                </pic:pic>
              </a:graphicData>
            </a:graphic>
          </wp:inline>
        </w:drawing>
      </w:r>
    </w:p>
    <w:p w14:paraId="13770C1B" w14:textId="585C3210" w:rsidR="006F1D4C" w:rsidRPr="00612655" w:rsidRDefault="006F1D4C" w:rsidP="005B5837">
      <w:pPr>
        <w:jc w:val="both"/>
        <w:rPr>
          <w:rFonts w:ascii="Times New Roman" w:hAnsi="Times New Roman" w:cs="Times New Roman"/>
          <w:i/>
          <w:iCs/>
          <w:sz w:val="20"/>
          <w:szCs w:val="20"/>
        </w:rPr>
      </w:pPr>
      <w:r w:rsidRPr="00612655">
        <w:rPr>
          <w:rFonts w:ascii="Times New Roman" w:hAnsi="Times New Roman" w:cs="Times New Roman"/>
          <w:i/>
          <w:iCs/>
          <w:sz w:val="20"/>
          <w:szCs w:val="20"/>
        </w:rPr>
        <w:t xml:space="preserve">Amazon SageMaker Autopilot job details </w:t>
      </w:r>
    </w:p>
    <w:p w14:paraId="29D14463" w14:textId="5DC2466B" w:rsidR="00B336A8" w:rsidRPr="00612655" w:rsidRDefault="00B336A8" w:rsidP="005B5837">
      <w:pPr>
        <w:jc w:val="both"/>
        <w:rPr>
          <w:rFonts w:ascii="Times New Roman" w:hAnsi="Times New Roman" w:cs="Times New Roman"/>
          <w:sz w:val="20"/>
          <w:szCs w:val="20"/>
        </w:rPr>
      </w:pPr>
      <w:r w:rsidRPr="00612655">
        <w:rPr>
          <w:rFonts w:ascii="Times New Roman" w:hAnsi="Times New Roman" w:cs="Times New Roman"/>
          <w:sz w:val="20"/>
          <w:szCs w:val="20"/>
        </w:rPr>
        <w:t>Furthermore, Autopilot produced two essential types of reports: the Explainability Report and the Performance Report.</w:t>
      </w:r>
    </w:p>
    <w:p w14:paraId="7CE3D6E8" w14:textId="18E6C886" w:rsidR="00B336A8" w:rsidRPr="00612655" w:rsidRDefault="00B336A8"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Explainability Report:</w:t>
      </w:r>
      <w:r w:rsidRPr="00612655">
        <w:rPr>
          <w:rFonts w:ascii="Times New Roman" w:hAnsi="Times New Roman" w:cs="Times New Roman"/>
          <w:sz w:val="20"/>
          <w:szCs w:val="20"/>
        </w:rPr>
        <w:t xml:space="preserve"> </w:t>
      </w:r>
      <w:r w:rsidRPr="00612655">
        <w:rPr>
          <w:rFonts w:ascii="Times New Roman" w:hAnsi="Times New Roman" w:cs="Times New Roman"/>
          <w:sz w:val="20"/>
          <w:szCs w:val="20"/>
        </w:rPr>
        <w:t>The Explainability Report delved into the inner workings of each ensemble model. It offered crucial insights into model interpretability, featuring the following components:</w:t>
      </w:r>
    </w:p>
    <w:p w14:paraId="4BB87D63" w14:textId="77777777" w:rsidR="00B336A8" w:rsidRPr="00612655" w:rsidRDefault="00B336A8" w:rsidP="005B5837">
      <w:pPr>
        <w:pStyle w:val="ListParagraph"/>
        <w:numPr>
          <w:ilvl w:val="0"/>
          <w:numId w:val="6"/>
        </w:numPr>
        <w:jc w:val="both"/>
        <w:rPr>
          <w:rFonts w:ascii="Times New Roman" w:hAnsi="Times New Roman" w:cs="Times New Roman"/>
          <w:sz w:val="20"/>
          <w:szCs w:val="20"/>
        </w:rPr>
      </w:pPr>
      <w:r w:rsidRPr="00612655">
        <w:rPr>
          <w:rFonts w:ascii="Times New Roman" w:hAnsi="Times New Roman" w:cs="Times New Roman"/>
          <w:sz w:val="20"/>
          <w:szCs w:val="20"/>
          <w:u w:val="single"/>
        </w:rPr>
        <w:t>Feature Importance:</w:t>
      </w:r>
      <w:r w:rsidRPr="00612655">
        <w:rPr>
          <w:rFonts w:ascii="Times New Roman" w:hAnsi="Times New Roman" w:cs="Times New Roman"/>
          <w:sz w:val="20"/>
          <w:szCs w:val="20"/>
        </w:rPr>
        <w:t xml:space="preserve"> This section provided an assessment of the importance of individual features in the model's decision-making process, shedding light on which variables had the most significant impact on predictions.</w:t>
      </w:r>
    </w:p>
    <w:p w14:paraId="4BB7AE75" w14:textId="365613BE" w:rsidR="006F1D4C" w:rsidRPr="00612655" w:rsidRDefault="006F1D4C" w:rsidP="005B5837">
      <w:pPr>
        <w:ind w:left="360"/>
        <w:jc w:val="both"/>
        <w:rPr>
          <w:rFonts w:ascii="Times New Roman" w:hAnsi="Times New Roman" w:cs="Times New Roman"/>
          <w:sz w:val="20"/>
          <w:szCs w:val="20"/>
        </w:rPr>
      </w:pPr>
      <w:r w:rsidRPr="00612655">
        <w:rPr>
          <w:rFonts w:ascii="Times New Roman" w:hAnsi="Times New Roman" w:cs="Times New Roman"/>
          <w:sz w:val="20"/>
          <w:szCs w:val="20"/>
        </w:rPr>
        <w:drawing>
          <wp:inline distT="0" distB="0" distL="0" distR="0" wp14:anchorId="1F402902" wp14:editId="45A504A7">
            <wp:extent cx="2880360" cy="1651635"/>
            <wp:effectExtent l="0" t="0" r="0" b="0"/>
            <wp:docPr id="171534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44983" name=""/>
                    <pic:cNvPicPr/>
                  </pic:nvPicPr>
                  <pic:blipFill>
                    <a:blip r:embed="rId16"/>
                    <a:stretch>
                      <a:fillRect/>
                    </a:stretch>
                  </pic:blipFill>
                  <pic:spPr>
                    <a:xfrm>
                      <a:off x="0" y="0"/>
                      <a:ext cx="2880360" cy="1651635"/>
                    </a:xfrm>
                    <a:prstGeom prst="rect">
                      <a:avLst/>
                    </a:prstGeom>
                  </pic:spPr>
                </pic:pic>
              </a:graphicData>
            </a:graphic>
          </wp:inline>
        </w:drawing>
      </w:r>
    </w:p>
    <w:p w14:paraId="7FAF2996" w14:textId="77777777" w:rsidR="00B336A8" w:rsidRPr="00612655" w:rsidRDefault="00B336A8" w:rsidP="005B5837">
      <w:pPr>
        <w:pStyle w:val="ListParagraph"/>
        <w:numPr>
          <w:ilvl w:val="0"/>
          <w:numId w:val="6"/>
        </w:numPr>
        <w:jc w:val="both"/>
        <w:rPr>
          <w:rFonts w:ascii="Times New Roman" w:hAnsi="Times New Roman" w:cs="Times New Roman"/>
          <w:sz w:val="20"/>
          <w:szCs w:val="20"/>
        </w:rPr>
      </w:pPr>
      <w:r w:rsidRPr="00612655">
        <w:rPr>
          <w:rFonts w:ascii="Times New Roman" w:hAnsi="Times New Roman" w:cs="Times New Roman"/>
          <w:sz w:val="20"/>
          <w:szCs w:val="20"/>
          <w:u w:val="single"/>
        </w:rPr>
        <w:t>Model Parameters:</w:t>
      </w:r>
      <w:r w:rsidRPr="00612655">
        <w:rPr>
          <w:rFonts w:ascii="Times New Roman" w:hAnsi="Times New Roman" w:cs="Times New Roman"/>
          <w:sz w:val="20"/>
          <w:szCs w:val="20"/>
        </w:rPr>
        <w:t xml:space="preserve"> The report detailed all the parameters employed in the model construction, allowing for a comprehensive understanding of the model's configuration.</w:t>
      </w:r>
    </w:p>
    <w:p w14:paraId="7DDB4B89" w14:textId="77777777" w:rsidR="00B336A8" w:rsidRPr="00612655" w:rsidRDefault="00B336A8" w:rsidP="005B5837">
      <w:pPr>
        <w:pStyle w:val="ListParagraph"/>
        <w:numPr>
          <w:ilvl w:val="0"/>
          <w:numId w:val="6"/>
        </w:numPr>
        <w:jc w:val="both"/>
        <w:rPr>
          <w:rFonts w:ascii="Times New Roman" w:hAnsi="Times New Roman" w:cs="Times New Roman"/>
          <w:sz w:val="20"/>
          <w:szCs w:val="20"/>
        </w:rPr>
      </w:pPr>
      <w:r w:rsidRPr="00612655">
        <w:rPr>
          <w:rFonts w:ascii="Times New Roman" w:hAnsi="Times New Roman" w:cs="Times New Roman"/>
          <w:sz w:val="20"/>
          <w:szCs w:val="20"/>
          <w:u w:val="single"/>
        </w:rPr>
        <w:t>Model Types:</w:t>
      </w:r>
      <w:r w:rsidRPr="00612655">
        <w:rPr>
          <w:rFonts w:ascii="Times New Roman" w:hAnsi="Times New Roman" w:cs="Times New Roman"/>
          <w:sz w:val="20"/>
          <w:szCs w:val="20"/>
        </w:rPr>
        <w:t xml:space="preserve"> It also outlined the specific machine learning algorithms used in the ensemble model, elucidating the combination of techniques that contributed to the final model's performance.</w:t>
      </w:r>
    </w:p>
    <w:p w14:paraId="4B4E972F" w14:textId="02F6811B" w:rsidR="00B336A8" w:rsidRPr="00612655" w:rsidRDefault="00B336A8"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Performance Report:</w:t>
      </w:r>
      <w:r w:rsidR="006F1D4C" w:rsidRPr="00612655">
        <w:rPr>
          <w:rFonts w:ascii="Times New Roman" w:hAnsi="Times New Roman" w:cs="Times New Roman"/>
          <w:sz w:val="20"/>
          <w:szCs w:val="20"/>
        </w:rPr>
        <w:t xml:space="preserve"> </w:t>
      </w:r>
      <w:r w:rsidRPr="00612655">
        <w:rPr>
          <w:rFonts w:ascii="Times New Roman" w:hAnsi="Times New Roman" w:cs="Times New Roman"/>
          <w:sz w:val="20"/>
          <w:szCs w:val="20"/>
        </w:rPr>
        <w:t>The Performance Report served as a comprehensive evaluation of the model's predictive capabilities, offering a range of metrics and visualizations, including:</w:t>
      </w:r>
    </w:p>
    <w:p w14:paraId="210AC90F" w14:textId="77777777" w:rsidR="00B336A8" w:rsidRPr="00612655" w:rsidRDefault="00B336A8" w:rsidP="005B5837">
      <w:pPr>
        <w:pStyle w:val="ListParagraph"/>
        <w:numPr>
          <w:ilvl w:val="0"/>
          <w:numId w:val="8"/>
        </w:numPr>
        <w:jc w:val="both"/>
        <w:rPr>
          <w:rFonts w:ascii="Times New Roman" w:hAnsi="Times New Roman" w:cs="Times New Roman"/>
          <w:sz w:val="20"/>
          <w:szCs w:val="20"/>
        </w:rPr>
      </w:pPr>
      <w:r w:rsidRPr="00612655">
        <w:rPr>
          <w:rFonts w:ascii="Times New Roman" w:hAnsi="Times New Roman" w:cs="Times New Roman"/>
          <w:sz w:val="20"/>
          <w:szCs w:val="20"/>
          <w:u w:val="single"/>
        </w:rPr>
        <w:t>Performance Metrics:</w:t>
      </w:r>
      <w:r w:rsidRPr="00612655">
        <w:rPr>
          <w:rFonts w:ascii="Times New Roman" w:hAnsi="Times New Roman" w:cs="Times New Roman"/>
          <w:sz w:val="20"/>
          <w:szCs w:val="20"/>
        </w:rPr>
        <w:t xml:space="preserve"> This section encompassed a variety of metrics, including accuracy, precision, recall, and F1 score, enabling a robust assessment of the model's overall performance.</w:t>
      </w:r>
    </w:p>
    <w:p w14:paraId="48B9FF2A" w14:textId="51D16C7D" w:rsidR="009A41BA" w:rsidRPr="00612655" w:rsidRDefault="009A41BA" w:rsidP="005B5837">
      <w:pPr>
        <w:ind w:left="360"/>
        <w:jc w:val="both"/>
        <w:rPr>
          <w:rFonts w:ascii="Times New Roman" w:hAnsi="Times New Roman" w:cs="Times New Roman"/>
          <w:sz w:val="20"/>
          <w:szCs w:val="20"/>
        </w:rPr>
      </w:pPr>
      <w:r w:rsidRPr="00612655">
        <w:rPr>
          <w:rFonts w:ascii="Times New Roman" w:hAnsi="Times New Roman" w:cs="Times New Roman"/>
          <w:sz w:val="20"/>
          <w:szCs w:val="20"/>
        </w:rPr>
        <w:drawing>
          <wp:inline distT="0" distB="0" distL="0" distR="0" wp14:anchorId="6A3BDF8F" wp14:editId="3980B9DB">
            <wp:extent cx="2757459" cy="2806700"/>
            <wp:effectExtent l="0" t="0" r="0" b="0"/>
            <wp:docPr id="210581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16038" name=""/>
                    <pic:cNvPicPr/>
                  </pic:nvPicPr>
                  <pic:blipFill>
                    <a:blip r:embed="rId17"/>
                    <a:stretch>
                      <a:fillRect/>
                    </a:stretch>
                  </pic:blipFill>
                  <pic:spPr>
                    <a:xfrm>
                      <a:off x="0" y="0"/>
                      <a:ext cx="2772588" cy="2822099"/>
                    </a:xfrm>
                    <a:prstGeom prst="rect">
                      <a:avLst/>
                    </a:prstGeom>
                  </pic:spPr>
                </pic:pic>
              </a:graphicData>
            </a:graphic>
          </wp:inline>
        </w:drawing>
      </w:r>
    </w:p>
    <w:p w14:paraId="35CFF5E7" w14:textId="77777777" w:rsidR="00B336A8" w:rsidRPr="00612655" w:rsidRDefault="00B336A8" w:rsidP="005B5837">
      <w:pPr>
        <w:pStyle w:val="ListParagraph"/>
        <w:numPr>
          <w:ilvl w:val="0"/>
          <w:numId w:val="7"/>
        </w:numPr>
        <w:jc w:val="both"/>
        <w:rPr>
          <w:rFonts w:ascii="Times New Roman" w:hAnsi="Times New Roman" w:cs="Times New Roman"/>
          <w:sz w:val="20"/>
          <w:szCs w:val="20"/>
        </w:rPr>
      </w:pPr>
      <w:r w:rsidRPr="00612655">
        <w:rPr>
          <w:rFonts w:ascii="Times New Roman" w:hAnsi="Times New Roman" w:cs="Times New Roman"/>
          <w:sz w:val="20"/>
          <w:szCs w:val="20"/>
          <w:u w:val="single"/>
        </w:rPr>
        <w:t>Confusion Matrix:</w:t>
      </w:r>
      <w:r w:rsidRPr="00612655">
        <w:rPr>
          <w:rFonts w:ascii="Times New Roman" w:hAnsi="Times New Roman" w:cs="Times New Roman"/>
          <w:sz w:val="20"/>
          <w:szCs w:val="20"/>
        </w:rPr>
        <w:t xml:space="preserve"> The confusion matrix provided a breakdown of true positives, true negatives, false positives, and false negatives, giving insights into the model's classification performance.</w:t>
      </w:r>
    </w:p>
    <w:p w14:paraId="597CED7E" w14:textId="77777777" w:rsidR="006F1D4C" w:rsidRPr="00612655" w:rsidRDefault="006F1D4C" w:rsidP="005B5837">
      <w:pPr>
        <w:pStyle w:val="ListParagraph"/>
        <w:jc w:val="both"/>
        <w:rPr>
          <w:rFonts w:ascii="Times New Roman" w:hAnsi="Times New Roman" w:cs="Times New Roman"/>
          <w:sz w:val="20"/>
          <w:szCs w:val="20"/>
        </w:rPr>
      </w:pPr>
    </w:p>
    <w:p w14:paraId="74314800" w14:textId="1EE35DF9" w:rsidR="006F1D4C" w:rsidRPr="00612655" w:rsidRDefault="006F1D4C" w:rsidP="007A3BE4">
      <w:pPr>
        <w:jc w:val="center"/>
        <w:rPr>
          <w:rFonts w:ascii="Times New Roman" w:hAnsi="Times New Roman" w:cs="Times New Roman"/>
          <w:sz w:val="20"/>
          <w:szCs w:val="20"/>
        </w:rPr>
      </w:pPr>
      <w:r w:rsidRPr="00612655">
        <w:rPr>
          <w:rFonts w:ascii="Times New Roman" w:hAnsi="Times New Roman" w:cs="Times New Roman"/>
        </w:rPr>
        <w:drawing>
          <wp:inline distT="0" distB="0" distL="0" distR="0" wp14:anchorId="1398DD45" wp14:editId="613DA55E">
            <wp:extent cx="2355850" cy="1938279"/>
            <wp:effectExtent l="0" t="0" r="0" b="0"/>
            <wp:docPr id="198594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46469" name=""/>
                    <pic:cNvPicPr/>
                  </pic:nvPicPr>
                  <pic:blipFill>
                    <a:blip r:embed="rId18"/>
                    <a:stretch>
                      <a:fillRect/>
                    </a:stretch>
                  </pic:blipFill>
                  <pic:spPr>
                    <a:xfrm>
                      <a:off x="0" y="0"/>
                      <a:ext cx="2369529" cy="1949534"/>
                    </a:xfrm>
                    <a:prstGeom prst="rect">
                      <a:avLst/>
                    </a:prstGeom>
                  </pic:spPr>
                </pic:pic>
              </a:graphicData>
            </a:graphic>
          </wp:inline>
        </w:drawing>
      </w:r>
    </w:p>
    <w:p w14:paraId="06197444" w14:textId="77777777" w:rsidR="00B336A8" w:rsidRPr="00612655" w:rsidRDefault="00B336A8" w:rsidP="005B5837">
      <w:pPr>
        <w:pStyle w:val="ListParagraph"/>
        <w:numPr>
          <w:ilvl w:val="0"/>
          <w:numId w:val="7"/>
        </w:numPr>
        <w:jc w:val="both"/>
        <w:rPr>
          <w:rFonts w:ascii="Times New Roman" w:hAnsi="Times New Roman" w:cs="Times New Roman"/>
          <w:sz w:val="20"/>
          <w:szCs w:val="20"/>
        </w:rPr>
      </w:pPr>
      <w:r w:rsidRPr="00612655">
        <w:rPr>
          <w:rFonts w:ascii="Times New Roman" w:hAnsi="Times New Roman" w:cs="Times New Roman"/>
          <w:sz w:val="20"/>
          <w:szCs w:val="20"/>
          <w:u w:val="single"/>
        </w:rPr>
        <w:t>ROC Curve:</w:t>
      </w:r>
      <w:r w:rsidRPr="00612655">
        <w:rPr>
          <w:rFonts w:ascii="Times New Roman" w:hAnsi="Times New Roman" w:cs="Times New Roman"/>
          <w:sz w:val="20"/>
          <w:szCs w:val="20"/>
        </w:rPr>
        <w:t xml:space="preserve"> The Receiver Operating Characteristic (ROC) curve illustrated the trade-off between true positive rate and false </w:t>
      </w:r>
      <w:r w:rsidRPr="00612655">
        <w:rPr>
          <w:rFonts w:ascii="Times New Roman" w:hAnsi="Times New Roman" w:cs="Times New Roman"/>
          <w:sz w:val="20"/>
          <w:szCs w:val="20"/>
        </w:rPr>
        <w:lastRenderedPageBreak/>
        <w:t>positive rate, helping assess model performance across different thresholds.</w:t>
      </w:r>
    </w:p>
    <w:p w14:paraId="5E6C6ED9" w14:textId="07FEA8B4" w:rsidR="00B50C1D" w:rsidRPr="00612655" w:rsidRDefault="00B50C1D" w:rsidP="005B5837">
      <w:pPr>
        <w:jc w:val="both"/>
        <w:rPr>
          <w:rFonts w:ascii="Times New Roman" w:hAnsi="Times New Roman" w:cs="Times New Roman"/>
          <w:sz w:val="20"/>
          <w:szCs w:val="20"/>
        </w:rPr>
      </w:pPr>
      <w:r w:rsidRPr="00612655">
        <w:rPr>
          <w:rFonts w:ascii="Times New Roman" w:hAnsi="Times New Roman" w:cs="Times New Roman"/>
          <w:sz w:val="20"/>
          <w:szCs w:val="20"/>
        </w:rPr>
        <w:drawing>
          <wp:inline distT="0" distB="0" distL="0" distR="0" wp14:anchorId="4F9AA44E" wp14:editId="2D3E5344">
            <wp:extent cx="2431966" cy="1828800"/>
            <wp:effectExtent l="0" t="0" r="0" b="0"/>
            <wp:docPr id="54591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18777" name=""/>
                    <pic:cNvPicPr/>
                  </pic:nvPicPr>
                  <pic:blipFill>
                    <a:blip r:embed="rId19"/>
                    <a:stretch>
                      <a:fillRect/>
                    </a:stretch>
                  </pic:blipFill>
                  <pic:spPr>
                    <a:xfrm>
                      <a:off x="0" y="0"/>
                      <a:ext cx="2479579" cy="1864604"/>
                    </a:xfrm>
                    <a:prstGeom prst="rect">
                      <a:avLst/>
                    </a:prstGeom>
                  </pic:spPr>
                </pic:pic>
              </a:graphicData>
            </a:graphic>
          </wp:inline>
        </w:drawing>
      </w:r>
    </w:p>
    <w:p w14:paraId="2CE3F7E4" w14:textId="77777777" w:rsidR="006F1D4C" w:rsidRPr="00612655" w:rsidRDefault="006F1D4C" w:rsidP="005B5837">
      <w:pPr>
        <w:pStyle w:val="ListParagraph"/>
        <w:jc w:val="both"/>
        <w:rPr>
          <w:rFonts w:ascii="Times New Roman" w:hAnsi="Times New Roman" w:cs="Times New Roman"/>
          <w:sz w:val="20"/>
          <w:szCs w:val="20"/>
        </w:rPr>
      </w:pPr>
    </w:p>
    <w:p w14:paraId="7838C5C0" w14:textId="77777777" w:rsidR="00B336A8" w:rsidRPr="00612655" w:rsidRDefault="00B336A8" w:rsidP="005B5837">
      <w:pPr>
        <w:pStyle w:val="ListParagraph"/>
        <w:numPr>
          <w:ilvl w:val="0"/>
          <w:numId w:val="7"/>
        </w:numPr>
        <w:jc w:val="both"/>
        <w:rPr>
          <w:rFonts w:ascii="Times New Roman" w:hAnsi="Times New Roman" w:cs="Times New Roman"/>
          <w:sz w:val="20"/>
          <w:szCs w:val="20"/>
        </w:rPr>
      </w:pPr>
      <w:r w:rsidRPr="00612655">
        <w:rPr>
          <w:rFonts w:ascii="Times New Roman" w:hAnsi="Times New Roman" w:cs="Times New Roman"/>
          <w:sz w:val="20"/>
          <w:szCs w:val="20"/>
          <w:u w:val="single"/>
        </w:rPr>
        <w:t>Gain Curve</w:t>
      </w:r>
      <w:r w:rsidRPr="00612655">
        <w:rPr>
          <w:rFonts w:ascii="Times New Roman" w:hAnsi="Times New Roman" w:cs="Times New Roman"/>
          <w:sz w:val="20"/>
          <w:szCs w:val="20"/>
        </w:rPr>
        <w:t>: This curve elucidated how the model's predictions compared to random guessing, providing insights into its effectiveness.</w:t>
      </w:r>
    </w:p>
    <w:p w14:paraId="1BD54C23" w14:textId="1B5EFA11" w:rsidR="00B50C1D" w:rsidRPr="00612655" w:rsidRDefault="00B50C1D" w:rsidP="005B5837">
      <w:pPr>
        <w:ind w:left="360"/>
        <w:jc w:val="both"/>
        <w:rPr>
          <w:rFonts w:ascii="Times New Roman" w:hAnsi="Times New Roman" w:cs="Times New Roman"/>
          <w:sz w:val="20"/>
          <w:szCs w:val="20"/>
        </w:rPr>
      </w:pPr>
      <w:r w:rsidRPr="00612655">
        <w:rPr>
          <w:rFonts w:ascii="Times New Roman" w:hAnsi="Times New Roman" w:cs="Times New Roman"/>
          <w:sz w:val="20"/>
          <w:szCs w:val="20"/>
        </w:rPr>
        <w:drawing>
          <wp:inline distT="0" distB="0" distL="0" distR="0" wp14:anchorId="25AC15ED" wp14:editId="4681D551">
            <wp:extent cx="2475908" cy="1854200"/>
            <wp:effectExtent l="0" t="0" r="0" b="0"/>
            <wp:docPr id="14287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0527" name=""/>
                    <pic:cNvPicPr/>
                  </pic:nvPicPr>
                  <pic:blipFill>
                    <a:blip r:embed="rId20"/>
                    <a:stretch>
                      <a:fillRect/>
                    </a:stretch>
                  </pic:blipFill>
                  <pic:spPr>
                    <a:xfrm>
                      <a:off x="0" y="0"/>
                      <a:ext cx="2494522" cy="1868140"/>
                    </a:xfrm>
                    <a:prstGeom prst="rect">
                      <a:avLst/>
                    </a:prstGeom>
                  </pic:spPr>
                </pic:pic>
              </a:graphicData>
            </a:graphic>
          </wp:inline>
        </w:drawing>
      </w:r>
    </w:p>
    <w:p w14:paraId="1826E8E3" w14:textId="35075B39" w:rsidR="00C6125F" w:rsidRPr="00612655" w:rsidRDefault="00B336A8" w:rsidP="005B5837">
      <w:pPr>
        <w:pStyle w:val="ListParagraph"/>
        <w:numPr>
          <w:ilvl w:val="0"/>
          <w:numId w:val="7"/>
        </w:numPr>
        <w:jc w:val="both"/>
        <w:rPr>
          <w:rFonts w:ascii="Times New Roman" w:hAnsi="Times New Roman" w:cs="Times New Roman"/>
          <w:sz w:val="20"/>
          <w:szCs w:val="20"/>
        </w:rPr>
      </w:pPr>
      <w:r w:rsidRPr="00612655">
        <w:rPr>
          <w:rFonts w:ascii="Times New Roman" w:hAnsi="Times New Roman" w:cs="Times New Roman"/>
          <w:sz w:val="20"/>
          <w:szCs w:val="20"/>
          <w:u w:val="single"/>
        </w:rPr>
        <w:t>Lift Curve:</w:t>
      </w:r>
      <w:r w:rsidRPr="00612655">
        <w:rPr>
          <w:rFonts w:ascii="Times New Roman" w:hAnsi="Times New Roman" w:cs="Times New Roman"/>
          <w:sz w:val="20"/>
          <w:szCs w:val="20"/>
        </w:rPr>
        <w:t xml:space="preserve"> The lift curve demonstrated the model's ability to enhance the precision of predictions, offering a practical perspective on its utility for decision-making.</w:t>
      </w:r>
    </w:p>
    <w:p w14:paraId="35BA9248" w14:textId="77777777" w:rsidR="005C1786" w:rsidRPr="00612655" w:rsidRDefault="00B50C1D" w:rsidP="005B5837">
      <w:pPr>
        <w:ind w:left="360"/>
        <w:jc w:val="both"/>
        <w:rPr>
          <w:rFonts w:ascii="Times New Roman" w:hAnsi="Times New Roman" w:cs="Times New Roman"/>
          <w:sz w:val="20"/>
          <w:szCs w:val="20"/>
        </w:rPr>
      </w:pPr>
      <w:r w:rsidRPr="00612655">
        <w:rPr>
          <w:rFonts w:ascii="Times New Roman" w:hAnsi="Times New Roman" w:cs="Times New Roman"/>
          <w:sz w:val="20"/>
          <w:szCs w:val="20"/>
        </w:rPr>
        <w:drawing>
          <wp:inline distT="0" distB="0" distL="0" distR="0" wp14:anchorId="57853E29" wp14:editId="110E3CB8">
            <wp:extent cx="2489200" cy="1983238"/>
            <wp:effectExtent l="0" t="0" r="0" b="0"/>
            <wp:docPr id="211321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11498" name=""/>
                    <pic:cNvPicPr/>
                  </pic:nvPicPr>
                  <pic:blipFill>
                    <a:blip r:embed="rId21"/>
                    <a:stretch>
                      <a:fillRect/>
                    </a:stretch>
                  </pic:blipFill>
                  <pic:spPr>
                    <a:xfrm>
                      <a:off x="0" y="0"/>
                      <a:ext cx="2493599" cy="1986743"/>
                    </a:xfrm>
                    <a:prstGeom prst="rect">
                      <a:avLst/>
                    </a:prstGeom>
                  </pic:spPr>
                </pic:pic>
              </a:graphicData>
            </a:graphic>
          </wp:inline>
        </w:drawing>
      </w:r>
    </w:p>
    <w:p w14:paraId="525BFA62" w14:textId="55659965" w:rsidR="00C6125F" w:rsidRPr="00612655" w:rsidRDefault="005C1786"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 xml:space="preserve">5. </w:t>
      </w:r>
      <w:r w:rsidRPr="00612655">
        <w:rPr>
          <w:rFonts w:ascii="Times New Roman" w:hAnsi="Times New Roman" w:cs="Times New Roman"/>
          <w:b/>
          <w:bCs/>
          <w:sz w:val="20"/>
          <w:szCs w:val="20"/>
        </w:rPr>
        <w:t>Pros and Cons of Amazon SageMaker</w:t>
      </w:r>
    </w:p>
    <w:p w14:paraId="5CB399F4" w14:textId="0CC41E20" w:rsidR="0017771E" w:rsidRPr="00612655" w:rsidRDefault="004E4406"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5</w:t>
      </w:r>
      <w:r w:rsidR="0017771E" w:rsidRPr="00612655">
        <w:rPr>
          <w:rFonts w:ascii="Times New Roman" w:hAnsi="Times New Roman" w:cs="Times New Roman"/>
          <w:b/>
          <w:bCs/>
          <w:sz w:val="20"/>
          <w:szCs w:val="20"/>
        </w:rPr>
        <w:t>.1 Pros</w:t>
      </w:r>
    </w:p>
    <w:p w14:paraId="5B64D0BB" w14:textId="627D4933" w:rsidR="0017771E" w:rsidRPr="00612655" w:rsidRDefault="0017771E"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Scalability and Flexibility</w:t>
      </w:r>
      <w:r w:rsidR="004E4406" w:rsidRPr="00612655">
        <w:rPr>
          <w:rFonts w:ascii="Times New Roman" w:hAnsi="Times New Roman" w:cs="Times New Roman"/>
          <w:sz w:val="20"/>
          <w:szCs w:val="20"/>
          <w:u w:val="single"/>
        </w:rPr>
        <w:t>:</w:t>
      </w:r>
      <w:r w:rsidR="004E4406" w:rsidRPr="00612655">
        <w:rPr>
          <w:rFonts w:ascii="Times New Roman" w:hAnsi="Times New Roman" w:cs="Times New Roman"/>
          <w:sz w:val="20"/>
          <w:szCs w:val="20"/>
        </w:rPr>
        <w:t xml:space="preserve"> </w:t>
      </w:r>
      <w:r w:rsidRPr="00612655">
        <w:rPr>
          <w:rFonts w:ascii="Times New Roman" w:hAnsi="Times New Roman" w:cs="Times New Roman"/>
          <w:sz w:val="20"/>
          <w:szCs w:val="20"/>
        </w:rPr>
        <w:t>SageMaker enables effortless scaling of computing resources, allowing data scientists to handle projects of varying sizes without the complexities of resource management.</w:t>
      </w:r>
    </w:p>
    <w:p w14:paraId="6CD72DF1" w14:textId="77777777" w:rsidR="0017771E" w:rsidRPr="00612655" w:rsidRDefault="0017771E"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Seamless Integration:</w:t>
      </w:r>
      <w:r w:rsidRPr="00612655">
        <w:rPr>
          <w:rFonts w:ascii="Times New Roman" w:hAnsi="Times New Roman" w:cs="Times New Roman"/>
          <w:sz w:val="20"/>
          <w:szCs w:val="20"/>
        </w:rPr>
        <w:t xml:space="preserve"> SageMaker seamlessly integrates with other AWS services, including Amazon S3, Lambda, and API Gateway, providing a holistic ecosystem for machine learning solutions. This integration simplifies data storage, data processing, and model deployment.</w:t>
      </w:r>
    </w:p>
    <w:p w14:paraId="25E010E3" w14:textId="77777777" w:rsidR="0017771E" w:rsidRPr="00612655" w:rsidRDefault="0017771E"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End-to-End Platform:</w:t>
      </w:r>
      <w:r w:rsidRPr="00612655">
        <w:rPr>
          <w:rFonts w:ascii="Times New Roman" w:hAnsi="Times New Roman" w:cs="Times New Roman"/>
          <w:sz w:val="20"/>
          <w:szCs w:val="20"/>
        </w:rPr>
        <w:t xml:space="preserve"> SageMaker offers an end-to-end platform for machine learning, covering data preparation, model development, training, deployment, and monitoring. This streamlining reduces the need for using multiple tools or services.</w:t>
      </w:r>
    </w:p>
    <w:p w14:paraId="0AFA4C2F" w14:textId="7B6E0E9A" w:rsidR="0017771E" w:rsidRPr="00612655" w:rsidRDefault="0017771E"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Efficiency:</w:t>
      </w:r>
      <w:r w:rsidRPr="00612655">
        <w:rPr>
          <w:rFonts w:ascii="Times New Roman" w:hAnsi="Times New Roman" w:cs="Times New Roman"/>
          <w:sz w:val="20"/>
          <w:szCs w:val="20"/>
        </w:rPr>
        <w:t xml:space="preserve"> SageMaker's automation features, including SageMaker Autopilot, reduce the time and effort required for model development and tuning, accelerating project timelines.</w:t>
      </w:r>
    </w:p>
    <w:p w14:paraId="7AC4F4AB" w14:textId="48332B6C" w:rsidR="0017771E" w:rsidRPr="00612655" w:rsidRDefault="0017771E"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Cost-Efficiency:</w:t>
      </w:r>
      <w:r w:rsidRPr="00612655">
        <w:rPr>
          <w:rFonts w:ascii="Times New Roman" w:hAnsi="Times New Roman" w:cs="Times New Roman"/>
          <w:sz w:val="20"/>
          <w:szCs w:val="20"/>
        </w:rPr>
        <w:t xml:space="preserve"> The pay-as-you-go pricing model ensures that users only pay for the resources they use, making machine learning projects cost-effective.</w:t>
      </w:r>
    </w:p>
    <w:p w14:paraId="762233BC" w14:textId="6E15A347" w:rsidR="0017771E" w:rsidRPr="00612655" w:rsidRDefault="0017771E"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No-Code Approach:</w:t>
      </w:r>
      <w:r w:rsidRPr="00612655">
        <w:rPr>
          <w:rFonts w:ascii="Times New Roman" w:hAnsi="Times New Roman" w:cs="Times New Roman"/>
          <w:sz w:val="20"/>
          <w:szCs w:val="20"/>
        </w:rPr>
        <w:t xml:space="preserve"> SageMaker Autopilot simplifies machine learning for users without extensive coding experience. It automates tasks such as data preprocessing, feature engineering, model selection, and hyperparameter tuning.</w:t>
      </w:r>
    </w:p>
    <w:p w14:paraId="4DE09CAB" w14:textId="2BCE28BB" w:rsidR="0017771E" w:rsidRPr="00612655" w:rsidRDefault="004E4406"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5</w:t>
      </w:r>
      <w:r w:rsidR="0017771E" w:rsidRPr="00612655">
        <w:rPr>
          <w:rFonts w:ascii="Times New Roman" w:hAnsi="Times New Roman" w:cs="Times New Roman"/>
          <w:b/>
          <w:bCs/>
          <w:sz w:val="20"/>
          <w:szCs w:val="20"/>
        </w:rPr>
        <w:t>.2 Cons</w:t>
      </w:r>
    </w:p>
    <w:p w14:paraId="7147FCC1" w14:textId="1EFD6634" w:rsidR="0017771E" w:rsidRPr="00612655" w:rsidRDefault="0017771E"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Data Privacy and Security:</w:t>
      </w:r>
      <w:r w:rsidRPr="00612655">
        <w:rPr>
          <w:rFonts w:ascii="Times New Roman" w:hAnsi="Times New Roman" w:cs="Times New Roman"/>
          <w:sz w:val="20"/>
          <w:szCs w:val="20"/>
        </w:rPr>
        <w:t xml:space="preserve"> For organizations with stringent data privacy and security requirements, handling sensitive data within SageMaker may necessitate additional precautions.</w:t>
      </w:r>
    </w:p>
    <w:p w14:paraId="7B018DF4" w14:textId="27FBF592" w:rsidR="0017771E" w:rsidRPr="00612655" w:rsidRDefault="0017771E" w:rsidP="005B5837">
      <w:pPr>
        <w:jc w:val="both"/>
        <w:rPr>
          <w:rFonts w:ascii="Times New Roman" w:hAnsi="Times New Roman" w:cs="Times New Roman"/>
          <w:sz w:val="20"/>
          <w:szCs w:val="20"/>
        </w:rPr>
      </w:pPr>
      <w:r w:rsidRPr="00612655">
        <w:rPr>
          <w:rFonts w:ascii="Times New Roman" w:hAnsi="Times New Roman" w:cs="Times New Roman"/>
          <w:sz w:val="20"/>
          <w:szCs w:val="20"/>
          <w:u w:val="single"/>
        </w:rPr>
        <w:t>Customization Complexity:</w:t>
      </w:r>
      <w:r w:rsidRPr="00612655">
        <w:rPr>
          <w:rFonts w:ascii="Times New Roman" w:hAnsi="Times New Roman" w:cs="Times New Roman"/>
          <w:sz w:val="20"/>
          <w:szCs w:val="20"/>
        </w:rPr>
        <w:t xml:space="preserve"> While SageMaker provides customization options, complex or highly specialized machine learning models may require more effort to develop and deploy compared to fully custom solutions.</w:t>
      </w:r>
    </w:p>
    <w:p w14:paraId="4F1FDACF" w14:textId="37ADECB2" w:rsidR="00125AED" w:rsidRPr="00612655" w:rsidRDefault="00125AED"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 xml:space="preserve">6. </w:t>
      </w:r>
      <w:r w:rsidR="008324F7" w:rsidRPr="00612655">
        <w:rPr>
          <w:rFonts w:ascii="Times New Roman" w:hAnsi="Times New Roman" w:cs="Times New Roman"/>
          <w:b/>
          <w:bCs/>
          <w:sz w:val="20"/>
          <w:szCs w:val="20"/>
        </w:rPr>
        <w:t>Conclusion</w:t>
      </w:r>
    </w:p>
    <w:p w14:paraId="367B3733" w14:textId="77777777" w:rsidR="005B5837" w:rsidRPr="00612655" w:rsidRDefault="008324F7" w:rsidP="005B5837">
      <w:pPr>
        <w:jc w:val="both"/>
        <w:rPr>
          <w:rFonts w:ascii="Times New Roman" w:hAnsi="Times New Roman" w:cs="Times New Roman"/>
          <w:sz w:val="20"/>
          <w:szCs w:val="20"/>
        </w:rPr>
      </w:pPr>
      <w:r w:rsidRPr="00612655">
        <w:rPr>
          <w:rFonts w:ascii="Times New Roman" w:hAnsi="Times New Roman" w:cs="Times New Roman"/>
          <w:sz w:val="20"/>
          <w:szCs w:val="20"/>
        </w:rPr>
        <w:t>In this report, we explore</w:t>
      </w:r>
      <w:r w:rsidR="005B5837" w:rsidRPr="00612655">
        <w:rPr>
          <w:rFonts w:ascii="Times New Roman" w:hAnsi="Times New Roman" w:cs="Times New Roman"/>
          <w:sz w:val="20"/>
          <w:szCs w:val="20"/>
        </w:rPr>
        <w:t>d</w:t>
      </w:r>
      <w:r w:rsidRPr="00612655">
        <w:rPr>
          <w:rFonts w:ascii="Times New Roman" w:hAnsi="Times New Roman" w:cs="Times New Roman"/>
          <w:sz w:val="20"/>
          <w:szCs w:val="20"/>
        </w:rPr>
        <w:t xml:space="preserve"> </w:t>
      </w:r>
      <w:r w:rsidR="005B5837" w:rsidRPr="00612655">
        <w:rPr>
          <w:rFonts w:ascii="Times New Roman" w:hAnsi="Times New Roman" w:cs="Times New Roman"/>
          <w:sz w:val="20"/>
          <w:szCs w:val="20"/>
        </w:rPr>
        <w:t>majority of the</w:t>
      </w:r>
      <w:r w:rsidRPr="00612655">
        <w:rPr>
          <w:rFonts w:ascii="Times New Roman" w:hAnsi="Times New Roman" w:cs="Times New Roman"/>
          <w:sz w:val="20"/>
          <w:szCs w:val="20"/>
        </w:rPr>
        <w:t xml:space="preserve"> capabilities and </w:t>
      </w:r>
      <w:r w:rsidR="005B5837" w:rsidRPr="00612655">
        <w:rPr>
          <w:rFonts w:ascii="Times New Roman" w:hAnsi="Times New Roman" w:cs="Times New Roman"/>
          <w:sz w:val="20"/>
          <w:szCs w:val="20"/>
        </w:rPr>
        <w:t xml:space="preserve">the </w:t>
      </w:r>
      <w:r w:rsidRPr="00612655">
        <w:rPr>
          <w:rFonts w:ascii="Times New Roman" w:hAnsi="Times New Roman" w:cs="Times New Roman"/>
          <w:sz w:val="20"/>
          <w:szCs w:val="20"/>
        </w:rPr>
        <w:t>impact of Amazon SageMaker in the realm of machine learning and artificial intelligence. The study encompassed the use of SageMaker in building, training, deploying, and monitoring machine learning models, with a focus on a binary classification problem using a dataset comprising 45,000 rows and 16 columns.</w:t>
      </w:r>
      <w:r w:rsidR="005B5837" w:rsidRPr="00612655">
        <w:rPr>
          <w:rFonts w:ascii="Times New Roman" w:hAnsi="Times New Roman" w:cs="Times New Roman"/>
          <w:sz w:val="20"/>
          <w:szCs w:val="20"/>
        </w:rPr>
        <w:t xml:space="preserve"> </w:t>
      </w:r>
      <w:r w:rsidRPr="00612655">
        <w:rPr>
          <w:rFonts w:ascii="Times New Roman" w:hAnsi="Times New Roman" w:cs="Times New Roman"/>
          <w:sz w:val="20"/>
          <w:szCs w:val="20"/>
        </w:rPr>
        <w:lastRenderedPageBreak/>
        <w:t>The key findings and takeaways from this report can be summarized as follows:</w:t>
      </w:r>
      <w:r w:rsidR="005B5837" w:rsidRPr="00612655">
        <w:rPr>
          <w:rFonts w:ascii="Times New Roman" w:hAnsi="Times New Roman" w:cs="Times New Roman"/>
          <w:sz w:val="20"/>
          <w:szCs w:val="20"/>
        </w:rPr>
        <w:t xml:space="preserve"> </w:t>
      </w:r>
    </w:p>
    <w:p w14:paraId="4BD77661" w14:textId="4020697A" w:rsidR="008324F7" w:rsidRPr="00612655" w:rsidRDefault="008324F7" w:rsidP="005B5837">
      <w:pPr>
        <w:jc w:val="both"/>
        <w:rPr>
          <w:rFonts w:ascii="Times New Roman" w:hAnsi="Times New Roman" w:cs="Times New Roman"/>
          <w:sz w:val="20"/>
          <w:szCs w:val="20"/>
        </w:rPr>
      </w:pPr>
      <w:r w:rsidRPr="00612655">
        <w:rPr>
          <w:rFonts w:ascii="Times New Roman" w:hAnsi="Times New Roman" w:cs="Times New Roman"/>
          <w:sz w:val="20"/>
          <w:szCs w:val="20"/>
        </w:rPr>
        <w:t>Amazon SageMaker Simplifies Machine Learning: SageMaker streamlines the end-to-end machine learning process, offering a comprehensive platform that caters to data preparation, model development, model training, deployment, and monitoring.</w:t>
      </w:r>
    </w:p>
    <w:p w14:paraId="09CB194C" w14:textId="23E54B0B" w:rsidR="008324F7" w:rsidRPr="00612655" w:rsidRDefault="008324F7" w:rsidP="005B5837">
      <w:pPr>
        <w:jc w:val="both"/>
        <w:rPr>
          <w:rFonts w:ascii="Times New Roman" w:hAnsi="Times New Roman" w:cs="Times New Roman"/>
          <w:sz w:val="20"/>
          <w:szCs w:val="20"/>
        </w:rPr>
      </w:pPr>
      <w:r w:rsidRPr="00612655">
        <w:rPr>
          <w:rFonts w:ascii="Times New Roman" w:hAnsi="Times New Roman" w:cs="Times New Roman"/>
          <w:sz w:val="20"/>
          <w:szCs w:val="20"/>
        </w:rPr>
        <w:t>No-Code Approach with SageMaker Autopilot: The no-code approach, exemplified by SageMaker Autopilot, demonstrates the potential for automating various tasks, such as feature engineering, data preprocessing, model selection, and evaluation. This approach expedites the machine learning project lifecycle and lowers the barrier to entry for users with varying degrees of machine learning expertise.</w:t>
      </w:r>
    </w:p>
    <w:p w14:paraId="4429965B" w14:textId="25D5C1D6" w:rsidR="005B5837" w:rsidRPr="00612655" w:rsidRDefault="005B5837" w:rsidP="005B5837">
      <w:pPr>
        <w:jc w:val="both"/>
        <w:rPr>
          <w:rFonts w:ascii="Times New Roman" w:hAnsi="Times New Roman" w:cs="Times New Roman"/>
          <w:b/>
          <w:bCs/>
          <w:sz w:val="20"/>
          <w:szCs w:val="20"/>
        </w:rPr>
      </w:pPr>
      <w:r w:rsidRPr="00612655">
        <w:rPr>
          <w:rFonts w:ascii="Times New Roman" w:hAnsi="Times New Roman" w:cs="Times New Roman"/>
          <w:b/>
          <w:bCs/>
          <w:sz w:val="20"/>
          <w:szCs w:val="20"/>
        </w:rPr>
        <w:t>7. References</w:t>
      </w:r>
    </w:p>
    <w:p w14:paraId="59F4869F" w14:textId="7A4D6DAF" w:rsidR="00022278" w:rsidRDefault="005B5837" w:rsidP="008F1136">
      <w:pPr>
        <w:rPr>
          <w:rFonts w:ascii="Times New Roman" w:hAnsi="Times New Roman" w:cs="Times New Roman"/>
          <w:sz w:val="20"/>
          <w:szCs w:val="20"/>
        </w:rPr>
      </w:pPr>
      <w:r w:rsidRPr="00612655">
        <w:rPr>
          <w:rFonts w:ascii="Times New Roman" w:hAnsi="Times New Roman" w:cs="Times New Roman"/>
          <w:sz w:val="20"/>
          <w:szCs w:val="20"/>
        </w:rPr>
        <w:t>[1]</w:t>
      </w:r>
      <w:r w:rsidR="00022278">
        <w:rPr>
          <w:rFonts w:ascii="Times New Roman" w:hAnsi="Times New Roman" w:cs="Times New Roman"/>
          <w:sz w:val="20"/>
          <w:szCs w:val="20"/>
        </w:rPr>
        <w:t xml:space="preserve"> Data Wrangler: </w:t>
      </w:r>
      <w:hyperlink r:id="rId22" w:history="1">
        <w:r w:rsidR="00022278" w:rsidRPr="00DD0BB6">
          <w:rPr>
            <w:rStyle w:val="Hyperlink"/>
            <w:rFonts w:ascii="Times New Roman" w:hAnsi="Times New Roman" w:cs="Times New Roman"/>
            <w:sz w:val="20"/>
            <w:szCs w:val="20"/>
          </w:rPr>
          <w:t>https://docs.aws.amazon.com/sagemaker/latest/dg/data-wrangler.html</w:t>
        </w:r>
      </w:hyperlink>
    </w:p>
    <w:p w14:paraId="7351FB26" w14:textId="3DBD1E41" w:rsidR="00022278" w:rsidRDefault="005B5837" w:rsidP="008F1136">
      <w:pPr>
        <w:rPr>
          <w:rFonts w:ascii="Times New Roman" w:hAnsi="Times New Roman" w:cs="Times New Roman"/>
          <w:sz w:val="20"/>
          <w:szCs w:val="20"/>
        </w:rPr>
      </w:pPr>
      <w:r w:rsidRPr="00612655">
        <w:rPr>
          <w:rFonts w:ascii="Times New Roman" w:hAnsi="Times New Roman" w:cs="Times New Roman"/>
          <w:sz w:val="20"/>
          <w:szCs w:val="20"/>
        </w:rPr>
        <w:t xml:space="preserve">[2] </w:t>
      </w:r>
      <w:r w:rsidR="00022278">
        <w:rPr>
          <w:rFonts w:ascii="Times New Roman" w:hAnsi="Times New Roman" w:cs="Times New Roman"/>
          <w:sz w:val="20"/>
          <w:szCs w:val="20"/>
        </w:rPr>
        <w:t xml:space="preserve">TensorFlow: </w:t>
      </w:r>
      <w:hyperlink r:id="rId23" w:history="1">
        <w:r w:rsidR="00022278" w:rsidRPr="00DD0BB6">
          <w:rPr>
            <w:rStyle w:val="Hyperlink"/>
            <w:rFonts w:ascii="Times New Roman" w:hAnsi="Times New Roman" w:cs="Times New Roman"/>
            <w:sz w:val="20"/>
            <w:szCs w:val="20"/>
          </w:rPr>
          <w:t>https://www.tensorflow.org/</w:t>
        </w:r>
      </w:hyperlink>
    </w:p>
    <w:p w14:paraId="0EC0C7F5" w14:textId="27A874EC" w:rsidR="0052780B" w:rsidRDefault="005B5837" w:rsidP="008F1136">
      <w:pPr>
        <w:rPr>
          <w:rFonts w:ascii="Times New Roman" w:hAnsi="Times New Roman" w:cs="Times New Roman"/>
          <w:sz w:val="20"/>
          <w:szCs w:val="20"/>
        </w:rPr>
      </w:pPr>
      <w:r w:rsidRPr="00612655">
        <w:rPr>
          <w:rFonts w:ascii="Times New Roman" w:hAnsi="Times New Roman" w:cs="Times New Roman"/>
          <w:sz w:val="20"/>
          <w:szCs w:val="20"/>
        </w:rPr>
        <w:t xml:space="preserve">[3] </w:t>
      </w:r>
      <w:r w:rsidR="00022278" w:rsidRPr="00612655">
        <w:rPr>
          <w:rFonts w:ascii="Times New Roman" w:hAnsi="Times New Roman" w:cs="Times New Roman"/>
          <w:sz w:val="20"/>
          <w:szCs w:val="20"/>
        </w:rPr>
        <w:t>PyTorch</w:t>
      </w:r>
      <w:r w:rsidR="00022278">
        <w:rPr>
          <w:rFonts w:ascii="Times New Roman" w:hAnsi="Times New Roman" w:cs="Times New Roman"/>
          <w:sz w:val="20"/>
          <w:szCs w:val="20"/>
        </w:rPr>
        <w:t>:</w:t>
      </w:r>
      <w:r w:rsidR="008F1136">
        <w:rPr>
          <w:rFonts w:ascii="Times New Roman" w:hAnsi="Times New Roman" w:cs="Times New Roman"/>
          <w:sz w:val="20"/>
          <w:szCs w:val="20"/>
        </w:rPr>
        <w:t xml:space="preserve"> </w:t>
      </w:r>
      <w:hyperlink r:id="rId24" w:history="1">
        <w:r w:rsidR="0052780B" w:rsidRPr="00DD0BB6">
          <w:rPr>
            <w:rStyle w:val="Hyperlink"/>
            <w:rFonts w:ascii="Times New Roman" w:hAnsi="Times New Roman" w:cs="Times New Roman"/>
            <w:sz w:val="20"/>
            <w:szCs w:val="20"/>
          </w:rPr>
          <w:t>https://pytorch.org/</w:t>
        </w:r>
      </w:hyperlink>
    </w:p>
    <w:p w14:paraId="037A9D03" w14:textId="39D9AD64" w:rsidR="008F1136" w:rsidRDefault="005B5837" w:rsidP="008F1136">
      <w:pPr>
        <w:rPr>
          <w:rFonts w:ascii="Times New Roman" w:hAnsi="Times New Roman" w:cs="Times New Roman"/>
          <w:sz w:val="20"/>
          <w:szCs w:val="20"/>
        </w:rPr>
      </w:pPr>
      <w:r w:rsidRPr="00612655">
        <w:rPr>
          <w:rFonts w:ascii="Times New Roman" w:hAnsi="Times New Roman" w:cs="Times New Roman"/>
          <w:sz w:val="20"/>
          <w:szCs w:val="20"/>
        </w:rPr>
        <w:t xml:space="preserve">[4] </w:t>
      </w:r>
      <w:r w:rsidR="00022278" w:rsidRPr="00612655">
        <w:rPr>
          <w:rFonts w:ascii="Times New Roman" w:hAnsi="Times New Roman" w:cs="Times New Roman"/>
          <w:sz w:val="20"/>
          <w:szCs w:val="20"/>
        </w:rPr>
        <w:t>SageMaker Autopilot</w:t>
      </w:r>
      <w:r w:rsidR="008F1136">
        <w:rPr>
          <w:rFonts w:ascii="Times New Roman" w:hAnsi="Times New Roman" w:cs="Times New Roman"/>
          <w:sz w:val="20"/>
          <w:szCs w:val="20"/>
        </w:rPr>
        <w:t xml:space="preserve">: </w:t>
      </w:r>
      <w:hyperlink r:id="rId25" w:history="1">
        <w:r w:rsidR="008F1136" w:rsidRPr="00DD0BB6">
          <w:rPr>
            <w:rStyle w:val="Hyperlink"/>
            <w:rFonts w:ascii="Times New Roman" w:hAnsi="Times New Roman" w:cs="Times New Roman"/>
            <w:sz w:val="20"/>
            <w:szCs w:val="20"/>
          </w:rPr>
          <w:t>https://docs.aws.amazon.com/sagemaker/latest/dg/autopilot-automate-model-development.html</w:t>
        </w:r>
      </w:hyperlink>
    </w:p>
    <w:p w14:paraId="7BB0435C" w14:textId="7BC8962C" w:rsidR="008F1136" w:rsidRDefault="00022278" w:rsidP="008F1136">
      <w:pPr>
        <w:rPr>
          <w:rFonts w:ascii="Times New Roman" w:hAnsi="Times New Roman" w:cs="Times New Roman"/>
          <w:sz w:val="20"/>
          <w:szCs w:val="20"/>
        </w:rPr>
      </w:pPr>
      <w:r>
        <w:rPr>
          <w:rFonts w:ascii="Times New Roman" w:hAnsi="Times New Roman" w:cs="Times New Roman"/>
          <w:sz w:val="20"/>
          <w:szCs w:val="20"/>
        </w:rPr>
        <w:t xml:space="preserve">[5] </w:t>
      </w:r>
      <w:r w:rsidRPr="00612655">
        <w:rPr>
          <w:rFonts w:ascii="Times New Roman" w:hAnsi="Times New Roman" w:cs="Times New Roman"/>
          <w:sz w:val="20"/>
          <w:szCs w:val="20"/>
        </w:rPr>
        <w:t>SageMaker Canvas</w:t>
      </w:r>
      <w:r w:rsidR="008F1136">
        <w:rPr>
          <w:rFonts w:ascii="Times New Roman" w:hAnsi="Times New Roman" w:cs="Times New Roman"/>
          <w:sz w:val="20"/>
          <w:szCs w:val="20"/>
        </w:rPr>
        <w:t xml:space="preserve">: </w:t>
      </w:r>
      <w:hyperlink r:id="rId26" w:history="1">
        <w:r w:rsidR="008F1136" w:rsidRPr="00DD0BB6">
          <w:rPr>
            <w:rStyle w:val="Hyperlink"/>
            <w:rFonts w:ascii="Times New Roman" w:hAnsi="Times New Roman" w:cs="Times New Roman"/>
            <w:sz w:val="20"/>
            <w:szCs w:val="20"/>
          </w:rPr>
          <w:t>https://aws.amazon.com/sagemaker/canvas/</w:t>
        </w:r>
      </w:hyperlink>
    </w:p>
    <w:p w14:paraId="1DF214BD" w14:textId="424B5F7A" w:rsidR="008F1136" w:rsidRDefault="00022278" w:rsidP="008F1136">
      <w:pPr>
        <w:rPr>
          <w:rFonts w:ascii="Times New Roman" w:hAnsi="Times New Roman" w:cs="Times New Roman"/>
          <w:sz w:val="20"/>
          <w:szCs w:val="20"/>
        </w:rPr>
      </w:pPr>
      <w:r>
        <w:rPr>
          <w:rFonts w:ascii="Times New Roman" w:hAnsi="Times New Roman" w:cs="Times New Roman"/>
          <w:sz w:val="20"/>
          <w:szCs w:val="20"/>
        </w:rPr>
        <w:t>[6]</w:t>
      </w:r>
      <w:r>
        <w:rPr>
          <w:rFonts w:ascii="Times New Roman" w:hAnsi="Times New Roman" w:cs="Times New Roman"/>
          <w:sz w:val="20"/>
          <w:szCs w:val="20"/>
        </w:rPr>
        <w:t xml:space="preserve"> Data set:</w:t>
      </w:r>
      <w:r w:rsidR="008F1136">
        <w:rPr>
          <w:rFonts w:ascii="Times New Roman" w:hAnsi="Times New Roman" w:cs="Times New Roman"/>
          <w:sz w:val="20"/>
          <w:szCs w:val="20"/>
        </w:rPr>
        <w:t xml:space="preserve"> </w:t>
      </w:r>
      <w:hyperlink r:id="rId27" w:history="1">
        <w:r w:rsidR="008F1136" w:rsidRPr="00DD0BB6">
          <w:rPr>
            <w:rStyle w:val="Hyperlink"/>
            <w:rFonts w:ascii="Times New Roman" w:hAnsi="Times New Roman" w:cs="Times New Roman"/>
            <w:sz w:val="20"/>
            <w:szCs w:val="20"/>
          </w:rPr>
          <w:t>https://aipackagetracker.awsplayer.com/downloadable/On-time-delivery-data.csv</w:t>
        </w:r>
      </w:hyperlink>
    </w:p>
    <w:p w14:paraId="317A3BAD" w14:textId="0D19D215" w:rsidR="00022278" w:rsidRDefault="00022278" w:rsidP="008F1136">
      <w:pPr>
        <w:rPr>
          <w:rFonts w:ascii="Times New Roman" w:hAnsi="Times New Roman" w:cs="Times New Roman"/>
          <w:sz w:val="20"/>
          <w:szCs w:val="20"/>
        </w:rPr>
      </w:pPr>
      <w:r>
        <w:rPr>
          <w:rFonts w:ascii="Times New Roman" w:hAnsi="Times New Roman" w:cs="Times New Roman"/>
          <w:sz w:val="20"/>
          <w:szCs w:val="20"/>
        </w:rPr>
        <w:t xml:space="preserve">[7] </w:t>
      </w:r>
      <w:hyperlink r:id="rId28" w:history="1">
        <w:r w:rsidRPr="00DD0BB6">
          <w:rPr>
            <w:rStyle w:val="Hyperlink"/>
            <w:rFonts w:ascii="Times New Roman" w:hAnsi="Times New Roman" w:cs="Times New Roman"/>
            <w:sz w:val="20"/>
            <w:szCs w:val="20"/>
          </w:rPr>
          <w:t>https://docs.aws.amazon.com/sagemaker/latest/dg/realtime-endpoints-deployment.html</w:t>
        </w:r>
      </w:hyperlink>
    </w:p>
    <w:p w14:paraId="0762C1A2" w14:textId="6A2007DD" w:rsidR="00022278" w:rsidRDefault="00022278" w:rsidP="008F1136">
      <w:pPr>
        <w:rPr>
          <w:rFonts w:ascii="Times New Roman" w:hAnsi="Times New Roman" w:cs="Times New Roman"/>
          <w:sz w:val="20"/>
          <w:szCs w:val="20"/>
        </w:rPr>
      </w:pPr>
      <w:r>
        <w:rPr>
          <w:rFonts w:ascii="Times New Roman" w:hAnsi="Times New Roman" w:cs="Times New Roman"/>
          <w:sz w:val="20"/>
          <w:szCs w:val="20"/>
        </w:rPr>
        <w:t xml:space="preserve">[8] </w:t>
      </w:r>
      <w:hyperlink r:id="rId29" w:history="1">
        <w:r w:rsidR="008B515A" w:rsidRPr="00DD0BB6">
          <w:rPr>
            <w:rStyle w:val="Hyperlink"/>
            <w:rFonts w:ascii="Times New Roman" w:hAnsi="Times New Roman" w:cs="Times New Roman"/>
            <w:sz w:val="20"/>
            <w:szCs w:val="20"/>
          </w:rPr>
          <w:t>https://docs.aws.amazon.com/sagemaker/latest/dg/model-monitor-data-capture-endpoint.html</w:t>
        </w:r>
      </w:hyperlink>
    </w:p>
    <w:p w14:paraId="6C5F6365" w14:textId="7FB4F45D" w:rsidR="008B515A" w:rsidRDefault="008B515A" w:rsidP="008F1136">
      <w:pPr>
        <w:rPr>
          <w:rFonts w:ascii="Times New Roman" w:hAnsi="Times New Roman" w:cs="Times New Roman"/>
          <w:sz w:val="20"/>
          <w:szCs w:val="20"/>
        </w:rPr>
      </w:pPr>
      <w:r>
        <w:rPr>
          <w:rFonts w:ascii="Times New Roman" w:hAnsi="Times New Roman" w:cs="Times New Roman"/>
          <w:sz w:val="20"/>
          <w:szCs w:val="20"/>
        </w:rPr>
        <w:t xml:space="preserve">[9] </w:t>
      </w:r>
      <w:hyperlink r:id="rId30" w:history="1">
        <w:r w:rsidRPr="00DD0BB6">
          <w:rPr>
            <w:rStyle w:val="Hyperlink"/>
            <w:rFonts w:ascii="Times New Roman" w:hAnsi="Times New Roman" w:cs="Times New Roman"/>
            <w:sz w:val="20"/>
            <w:szCs w:val="20"/>
          </w:rPr>
          <w:t>https://docs.aws.amazon.com/sagemaker/latest/dg/model-monitor-model-quality-baseline.html</w:t>
        </w:r>
      </w:hyperlink>
    </w:p>
    <w:p w14:paraId="00AB64DC" w14:textId="3CF2D69D" w:rsidR="00294AA2" w:rsidRDefault="00294AA2" w:rsidP="008F1136">
      <w:pPr>
        <w:rPr>
          <w:rFonts w:ascii="Times New Roman" w:hAnsi="Times New Roman" w:cs="Times New Roman"/>
          <w:sz w:val="20"/>
          <w:szCs w:val="20"/>
        </w:rPr>
      </w:pPr>
      <w:r>
        <w:rPr>
          <w:rFonts w:ascii="Times New Roman" w:hAnsi="Times New Roman" w:cs="Times New Roman"/>
          <w:sz w:val="20"/>
          <w:szCs w:val="20"/>
        </w:rPr>
        <w:t xml:space="preserve">[10] </w:t>
      </w:r>
      <w:hyperlink r:id="rId31" w:history="1">
        <w:r w:rsidRPr="00DD0BB6">
          <w:rPr>
            <w:rStyle w:val="Hyperlink"/>
            <w:rFonts w:ascii="Times New Roman" w:hAnsi="Times New Roman" w:cs="Times New Roman"/>
            <w:sz w:val="20"/>
            <w:szCs w:val="20"/>
          </w:rPr>
          <w:t>https://docs.aws.amazon.com/sagemaker/latest/dg/autopilot-deploy-models.html</w:t>
        </w:r>
      </w:hyperlink>
    </w:p>
    <w:p w14:paraId="046749A7" w14:textId="77777777" w:rsidR="00294AA2" w:rsidRDefault="00294AA2" w:rsidP="00022278">
      <w:pPr>
        <w:jc w:val="both"/>
        <w:rPr>
          <w:rFonts w:ascii="Times New Roman" w:hAnsi="Times New Roman" w:cs="Times New Roman"/>
          <w:sz w:val="20"/>
          <w:szCs w:val="20"/>
        </w:rPr>
      </w:pPr>
    </w:p>
    <w:p w14:paraId="084F2428" w14:textId="77777777" w:rsidR="008B515A" w:rsidRPr="00612655" w:rsidRDefault="008B515A" w:rsidP="00022278">
      <w:pPr>
        <w:jc w:val="both"/>
        <w:rPr>
          <w:rFonts w:ascii="Times New Roman" w:hAnsi="Times New Roman" w:cs="Times New Roman"/>
          <w:sz w:val="20"/>
          <w:szCs w:val="20"/>
        </w:rPr>
      </w:pPr>
    </w:p>
    <w:sectPr w:rsidR="008B515A" w:rsidRPr="00612655" w:rsidSect="000822CC">
      <w:type w:val="continuous"/>
      <w:pgSz w:w="12240" w:h="15840"/>
      <w:pgMar w:top="1440" w:right="1440" w:bottom="1440" w:left="1440" w:header="720" w:footer="720" w:gutter="0"/>
      <w:cols w:num="2" w:space="28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7F"/>
    <w:multiLevelType w:val="hybridMultilevel"/>
    <w:tmpl w:val="33F0C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70A1F"/>
    <w:multiLevelType w:val="hybridMultilevel"/>
    <w:tmpl w:val="04DE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9653A"/>
    <w:multiLevelType w:val="hybridMultilevel"/>
    <w:tmpl w:val="4D5AE96C"/>
    <w:lvl w:ilvl="0" w:tplc="5A5C08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0A0D0A"/>
    <w:multiLevelType w:val="hybridMultilevel"/>
    <w:tmpl w:val="B03EB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280C4C"/>
    <w:multiLevelType w:val="hybridMultilevel"/>
    <w:tmpl w:val="26446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D5D1D"/>
    <w:multiLevelType w:val="hybridMultilevel"/>
    <w:tmpl w:val="ECF6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97480C"/>
    <w:multiLevelType w:val="hybridMultilevel"/>
    <w:tmpl w:val="1D5A6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650AF"/>
    <w:multiLevelType w:val="hybridMultilevel"/>
    <w:tmpl w:val="067A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2688312">
    <w:abstractNumId w:val="4"/>
  </w:num>
  <w:num w:numId="2" w16cid:durableId="2009016234">
    <w:abstractNumId w:val="7"/>
  </w:num>
  <w:num w:numId="3" w16cid:durableId="1954436599">
    <w:abstractNumId w:val="2"/>
  </w:num>
  <w:num w:numId="4" w16cid:durableId="344985964">
    <w:abstractNumId w:val="0"/>
  </w:num>
  <w:num w:numId="5" w16cid:durableId="675888562">
    <w:abstractNumId w:val="6"/>
  </w:num>
  <w:num w:numId="6" w16cid:durableId="1335570349">
    <w:abstractNumId w:val="3"/>
  </w:num>
  <w:num w:numId="7" w16cid:durableId="214590470">
    <w:abstractNumId w:val="1"/>
  </w:num>
  <w:num w:numId="8" w16cid:durableId="13344091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73EEF"/>
    <w:rsid w:val="00022278"/>
    <w:rsid w:val="00074693"/>
    <w:rsid w:val="000822CC"/>
    <w:rsid w:val="0010506C"/>
    <w:rsid w:val="00125AED"/>
    <w:rsid w:val="00161F47"/>
    <w:rsid w:val="0017771E"/>
    <w:rsid w:val="001A5053"/>
    <w:rsid w:val="001E6FFF"/>
    <w:rsid w:val="00217BC7"/>
    <w:rsid w:val="002570EE"/>
    <w:rsid w:val="00257146"/>
    <w:rsid w:val="00294AA2"/>
    <w:rsid w:val="00326F06"/>
    <w:rsid w:val="00351876"/>
    <w:rsid w:val="00374763"/>
    <w:rsid w:val="003C1CBA"/>
    <w:rsid w:val="004E4406"/>
    <w:rsid w:val="00513345"/>
    <w:rsid w:val="0052780B"/>
    <w:rsid w:val="00573EEF"/>
    <w:rsid w:val="00574425"/>
    <w:rsid w:val="00574EC9"/>
    <w:rsid w:val="005B5837"/>
    <w:rsid w:val="005C1786"/>
    <w:rsid w:val="005D41E9"/>
    <w:rsid w:val="00601F76"/>
    <w:rsid w:val="006038D3"/>
    <w:rsid w:val="00612655"/>
    <w:rsid w:val="00637AA6"/>
    <w:rsid w:val="006524D6"/>
    <w:rsid w:val="006912AF"/>
    <w:rsid w:val="006F1D4C"/>
    <w:rsid w:val="00726986"/>
    <w:rsid w:val="00733139"/>
    <w:rsid w:val="00760D89"/>
    <w:rsid w:val="00784DCD"/>
    <w:rsid w:val="007A1F42"/>
    <w:rsid w:val="007A3BE4"/>
    <w:rsid w:val="007B05B4"/>
    <w:rsid w:val="008324F7"/>
    <w:rsid w:val="00867A35"/>
    <w:rsid w:val="00890FAA"/>
    <w:rsid w:val="008B515A"/>
    <w:rsid w:val="008F1136"/>
    <w:rsid w:val="009A32F2"/>
    <w:rsid w:val="009A41BA"/>
    <w:rsid w:val="009A52B7"/>
    <w:rsid w:val="009E2865"/>
    <w:rsid w:val="00AA2E82"/>
    <w:rsid w:val="00AA497C"/>
    <w:rsid w:val="00AF59F6"/>
    <w:rsid w:val="00B336A8"/>
    <w:rsid w:val="00B50C1D"/>
    <w:rsid w:val="00B855D3"/>
    <w:rsid w:val="00B91BAB"/>
    <w:rsid w:val="00BE53BA"/>
    <w:rsid w:val="00C03FFE"/>
    <w:rsid w:val="00C31502"/>
    <w:rsid w:val="00C3764A"/>
    <w:rsid w:val="00C425D6"/>
    <w:rsid w:val="00C6125F"/>
    <w:rsid w:val="00D03786"/>
    <w:rsid w:val="00E4112B"/>
    <w:rsid w:val="00E443F0"/>
    <w:rsid w:val="00ED2A19"/>
    <w:rsid w:val="00ED7C47"/>
    <w:rsid w:val="00F229A7"/>
    <w:rsid w:val="00FA3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2769E"/>
  <w15:docId w15:val="{1B745ED3-73B9-4ADE-AA62-1E9FC3920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F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F47"/>
    <w:pPr>
      <w:ind w:left="720"/>
      <w:contextualSpacing/>
    </w:pPr>
  </w:style>
  <w:style w:type="character" w:styleId="Hyperlink">
    <w:name w:val="Hyperlink"/>
    <w:basedOn w:val="DefaultParagraphFont"/>
    <w:uiPriority w:val="99"/>
    <w:unhideWhenUsed/>
    <w:rsid w:val="000822CC"/>
    <w:rPr>
      <w:color w:val="0563C1" w:themeColor="hyperlink"/>
      <w:u w:val="single"/>
    </w:rPr>
  </w:style>
  <w:style w:type="character" w:styleId="UnresolvedMention">
    <w:name w:val="Unresolved Mention"/>
    <w:basedOn w:val="DefaultParagraphFont"/>
    <w:uiPriority w:val="99"/>
    <w:semiHidden/>
    <w:unhideWhenUsed/>
    <w:rsid w:val="000822CC"/>
    <w:rPr>
      <w:color w:val="605E5C"/>
      <w:shd w:val="clear" w:color="auto" w:fill="E1DFDD"/>
    </w:rPr>
  </w:style>
  <w:style w:type="table" w:styleId="TableGrid">
    <w:name w:val="Table Grid"/>
    <w:basedOn w:val="TableNormal"/>
    <w:uiPriority w:val="39"/>
    <w:rsid w:val="001A5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0076">
      <w:bodyDiv w:val="1"/>
      <w:marLeft w:val="0"/>
      <w:marRight w:val="0"/>
      <w:marTop w:val="0"/>
      <w:marBottom w:val="0"/>
      <w:divBdr>
        <w:top w:val="none" w:sz="0" w:space="0" w:color="auto"/>
        <w:left w:val="none" w:sz="0" w:space="0" w:color="auto"/>
        <w:bottom w:val="none" w:sz="0" w:space="0" w:color="auto"/>
        <w:right w:val="none" w:sz="0" w:space="0" w:color="auto"/>
      </w:divBdr>
    </w:div>
    <w:div w:id="68384027">
      <w:bodyDiv w:val="1"/>
      <w:marLeft w:val="0"/>
      <w:marRight w:val="0"/>
      <w:marTop w:val="0"/>
      <w:marBottom w:val="0"/>
      <w:divBdr>
        <w:top w:val="none" w:sz="0" w:space="0" w:color="auto"/>
        <w:left w:val="none" w:sz="0" w:space="0" w:color="auto"/>
        <w:bottom w:val="none" w:sz="0" w:space="0" w:color="auto"/>
        <w:right w:val="none" w:sz="0" w:space="0" w:color="auto"/>
      </w:divBdr>
    </w:div>
    <w:div w:id="101342053">
      <w:bodyDiv w:val="1"/>
      <w:marLeft w:val="0"/>
      <w:marRight w:val="0"/>
      <w:marTop w:val="0"/>
      <w:marBottom w:val="0"/>
      <w:divBdr>
        <w:top w:val="none" w:sz="0" w:space="0" w:color="auto"/>
        <w:left w:val="none" w:sz="0" w:space="0" w:color="auto"/>
        <w:bottom w:val="none" w:sz="0" w:space="0" w:color="auto"/>
        <w:right w:val="none" w:sz="0" w:space="0" w:color="auto"/>
      </w:divBdr>
    </w:div>
    <w:div w:id="230578209">
      <w:bodyDiv w:val="1"/>
      <w:marLeft w:val="0"/>
      <w:marRight w:val="0"/>
      <w:marTop w:val="0"/>
      <w:marBottom w:val="0"/>
      <w:divBdr>
        <w:top w:val="none" w:sz="0" w:space="0" w:color="auto"/>
        <w:left w:val="none" w:sz="0" w:space="0" w:color="auto"/>
        <w:bottom w:val="none" w:sz="0" w:space="0" w:color="auto"/>
        <w:right w:val="none" w:sz="0" w:space="0" w:color="auto"/>
      </w:divBdr>
    </w:div>
    <w:div w:id="262304251">
      <w:bodyDiv w:val="1"/>
      <w:marLeft w:val="0"/>
      <w:marRight w:val="0"/>
      <w:marTop w:val="0"/>
      <w:marBottom w:val="0"/>
      <w:divBdr>
        <w:top w:val="none" w:sz="0" w:space="0" w:color="auto"/>
        <w:left w:val="none" w:sz="0" w:space="0" w:color="auto"/>
        <w:bottom w:val="none" w:sz="0" w:space="0" w:color="auto"/>
        <w:right w:val="none" w:sz="0" w:space="0" w:color="auto"/>
      </w:divBdr>
    </w:div>
    <w:div w:id="289633290">
      <w:bodyDiv w:val="1"/>
      <w:marLeft w:val="0"/>
      <w:marRight w:val="0"/>
      <w:marTop w:val="0"/>
      <w:marBottom w:val="0"/>
      <w:divBdr>
        <w:top w:val="none" w:sz="0" w:space="0" w:color="auto"/>
        <w:left w:val="none" w:sz="0" w:space="0" w:color="auto"/>
        <w:bottom w:val="none" w:sz="0" w:space="0" w:color="auto"/>
        <w:right w:val="none" w:sz="0" w:space="0" w:color="auto"/>
      </w:divBdr>
    </w:div>
    <w:div w:id="305822096">
      <w:bodyDiv w:val="1"/>
      <w:marLeft w:val="0"/>
      <w:marRight w:val="0"/>
      <w:marTop w:val="0"/>
      <w:marBottom w:val="0"/>
      <w:divBdr>
        <w:top w:val="none" w:sz="0" w:space="0" w:color="auto"/>
        <w:left w:val="none" w:sz="0" w:space="0" w:color="auto"/>
        <w:bottom w:val="none" w:sz="0" w:space="0" w:color="auto"/>
        <w:right w:val="none" w:sz="0" w:space="0" w:color="auto"/>
      </w:divBdr>
    </w:div>
    <w:div w:id="372274619">
      <w:bodyDiv w:val="1"/>
      <w:marLeft w:val="0"/>
      <w:marRight w:val="0"/>
      <w:marTop w:val="0"/>
      <w:marBottom w:val="0"/>
      <w:divBdr>
        <w:top w:val="none" w:sz="0" w:space="0" w:color="auto"/>
        <w:left w:val="none" w:sz="0" w:space="0" w:color="auto"/>
        <w:bottom w:val="none" w:sz="0" w:space="0" w:color="auto"/>
        <w:right w:val="none" w:sz="0" w:space="0" w:color="auto"/>
      </w:divBdr>
    </w:div>
    <w:div w:id="513149145">
      <w:bodyDiv w:val="1"/>
      <w:marLeft w:val="0"/>
      <w:marRight w:val="0"/>
      <w:marTop w:val="0"/>
      <w:marBottom w:val="0"/>
      <w:divBdr>
        <w:top w:val="none" w:sz="0" w:space="0" w:color="auto"/>
        <w:left w:val="none" w:sz="0" w:space="0" w:color="auto"/>
        <w:bottom w:val="none" w:sz="0" w:space="0" w:color="auto"/>
        <w:right w:val="none" w:sz="0" w:space="0" w:color="auto"/>
      </w:divBdr>
    </w:div>
    <w:div w:id="522403002">
      <w:bodyDiv w:val="1"/>
      <w:marLeft w:val="0"/>
      <w:marRight w:val="0"/>
      <w:marTop w:val="0"/>
      <w:marBottom w:val="0"/>
      <w:divBdr>
        <w:top w:val="none" w:sz="0" w:space="0" w:color="auto"/>
        <w:left w:val="none" w:sz="0" w:space="0" w:color="auto"/>
        <w:bottom w:val="none" w:sz="0" w:space="0" w:color="auto"/>
        <w:right w:val="none" w:sz="0" w:space="0" w:color="auto"/>
      </w:divBdr>
    </w:div>
    <w:div w:id="569535050">
      <w:bodyDiv w:val="1"/>
      <w:marLeft w:val="0"/>
      <w:marRight w:val="0"/>
      <w:marTop w:val="0"/>
      <w:marBottom w:val="0"/>
      <w:divBdr>
        <w:top w:val="none" w:sz="0" w:space="0" w:color="auto"/>
        <w:left w:val="none" w:sz="0" w:space="0" w:color="auto"/>
        <w:bottom w:val="none" w:sz="0" w:space="0" w:color="auto"/>
        <w:right w:val="none" w:sz="0" w:space="0" w:color="auto"/>
      </w:divBdr>
    </w:div>
    <w:div w:id="599996663">
      <w:bodyDiv w:val="1"/>
      <w:marLeft w:val="0"/>
      <w:marRight w:val="0"/>
      <w:marTop w:val="0"/>
      <w:marBottom w:val="0"/>
      <w:divBdr>
        <w:top w:val="none" w:sz="0" w:space="0" w:color="auto"/>
        <w:left w:val="none" w:sz="0" w:space="0" w:color="auto"/>
        <w:bottom w:val="none" w:sz="0" w:space="0" w:color="auto"/>
        <w:right w:val="none" w:sz="0" w:space="0" w:color="auto"/>
      </w:divBdr>
    </w:div>
    <w:div w:id="751585512">
      <w:bodyDiv w:val="1"/>
      <w:marLeft w:val="0"/>
      <w:marRight w:val="0"/>
      <w:marTop w:val="0"/>
      <w:marBottom w:val="0"/>
      <w:divBdr>
        <w:top w:val="none" w:sz="0" w:space="0" w:color="auto"/>
        <w:left w:val="none" w:sz="0" w:space="0" w:color="auto"/>
        <w:bottom w:val="none" w:sz="0" w:space="0" w:color="auto"/>
        <w:right w:val="none" w:sz="0" w:space="0" w:color="auto"/>
      </w:divBdr>
    </w:div>
    <w:div w:id="818351667">
      <w:bodyDiv w:val="1"/>
      <w:marLeft w:val="0"/>
      <w:marRight w:val="0"/>
      <w:marTop w:val="0"/>
      <w:marBottom w:val="0"/>
      <w:divBdr>
        <w:top w:val="none" w:sz="0" w:space="0" w:color="auto"/>
        <w:left w:val="none" w:sz="0" w:space="0" w:color="auto"/>
        <w:bottom w:val="none" w:sz="0" w:space="0" w:color="auto"/>
        <w:right w:val="none" w:sz="0" w:space="0" w:color="auto"/>
      </w:divBdr>
    </w:div>
    <w:div w:id="863137007">
      <w:bodyDiv w:val="1"/>
      <w:marLeft w:val="0"/>
      <w:marRight w:val="0"/>
      <w:marTop w:val="0"/>
      <w:marBottom w:val="0"/>
      <w:divBdr>
        <w:top w:val="none" w:sz="0" w:space="0" w:color="auto"/>
        <w:left w:val="none" w:sz="0" w:space="0" w:color="auto"/>
        <w:bottom w:val="none" w:sz="0" w:space="0" w:color="auto"/>
        <w:right w:val="none" w:sz="0" w:space="0" w:color="auto"/>
      </w:divBdr>
    </w:div>
    <w:div w:id="901646803">
      <w:bodyDiv w:val="1"/>
      <w:marLeft w:val="0"/>
      <w:marRight w:val="0"/>
      <w:marTop w:val="0"/>
      <w:marBottom w:val="0"/>
      <w:divBdr>
        <w:top w:val="none" w:sz="0" w:space="0" w:color="auto"/>
        <w:left w:val="none" w:sz="0" w:space="0" w:color="auto"/>
        <w:bottom w:val="none" w:sz="0" w:space="0" w:color="auto"/>
        <w:right w:val="none" w:sz="0" w:space="0" w:color="auto"/>
      </w:divBdr>
    </w:div>
    <w:div w:id="905529603">
      <w:bodyDiv w:val="1"/>
      <w:marLeft w:val="0"/>
      <w:marRight w:val="0"/>
      <w:marTop w:val="0"/>
      <w:marBottom w:val="0"/>
      <w:divBdr>
        <w:top w:val="none" w:sz="0" w:space="0" w:color="auto"/>
        <w:left w:val="none" w:sz="0" w:space="0" w:color="auto"/>
        <w:bottom w:val="none" w:sz="0" w:space="0" w:color="auto"/>
        <w:right w:val="none" w:sz="0" w:space="0" w:color="auto"/>
      </w:divBdr>
    </w:div>
    <w:div w:id="932862462">
      <w:bodyDiv w:val="1"/>
      <w:marLeft w:val="0"/>
      <w:marRight w:val="0"/>
      <w:marTop w:val="0"/>
      <w:marBottom w:val="0"/>
      <w:divBdr>
        <w:top w:val="none" w:sz="0" w:space="0" w:color="auto"/>
        <w:left w:val="none" w:sz="0" w:space="0" w:color="auto"/>
        <w:bottom w:val="none" w:sz="0" w:space="0" w:color="auto"/>
        <w:right w:val="none" w:sz="0" w:space="0" w:color="auto"/>
      </w:divBdr>
    </w:div>
    <w:div w:id="1135023408">
      <w:bodyDiv w:val="1"/>
      <w:marLeft w:val="0"/>
      <w:marRight w:val="0"/>
      <w:marTop w:val="0"/>
      <w:marBottom w:val="0"/>
      <w:divBdr>
        <w:top w:val="none" w:sz="0" w:space="0" w:color="auto"/>
        <w:left w:val="none" w:sz="0" w:space="0" w:color="auto"/>
        <w:bottom w:val="none" w:sz="0" w:space="0" w:color="auto"/>
        <w:right w:val="none" w:sz="0" w:space="0" w:color="auto"/>
      </w:divBdr>
    </w:div>
    <w:div w:id="1218205670">
      <w:bodyDiv w:val="1"/>
      <w:marLeft w:val="0"/>
      <w:marRight w:val="0"/>
      <w:marTop w:val="0"/>
      <w:marBottom w:val="0"/>
      <w:divBdr>
        <w:top w:val="none" w:sz="0" w:space="0" w:color="auto"/>
        <w:left w:val="none" w:sz="0" w:space="0" w:color="auto"/>
        <w:bottom w:val="none" w:sz="0" w:space="0" w:color="auto"/>
        <w:right w:val="none" w:sz="0" w:space="0" w:color="auto"/>
      </w:divBdr>
    </w:div>
    <w:div w:id="1220938334">
      <w:bodyDiv w:val="1"/>
      <w:marLeft w:val="0"/>
      <w:marRight w:val="0"/>
      <w:marTop w:val="0"/>
      <w:marBottom w:val="0"/>
      <w:divBdr>
        <w:top w:val="none" w:sz="0" w:space="0" w:color="auto"/>
        <w:left w:val="none" w:sz="0" w:space="0" w:color="auto"/>
        <w:bottom w:val="none" w:sz="0" w:space="0" w:color="auto"/>
        <w:right w:val="none" w:sz="0" w:space="0" w:color="auto"/>
      </w:divBdr>
    </w:div>
    <w:div w:id="1224561800">
      <w:bodyDiv w:val="1"/>
      <w:marLeft w:val="0"/>
      <w:marRight w:val="0"/>
      <w:marTop w:val="0"/>
      <w:marBottom w:val="0"/>
      <w:divBdr>
        <w:top w:val="none" w:sz="0" w:space="0" w:color="auto"/>
        <w:left w:val="none" w:sz="0" w:space="0" w:color="auto"/>
        <w:bottom w:val="none" w:sz="0" w:space="0" w:color="auto"/>
        <w:right w:val="none" w:sz="0" w:space="0" w:color="auto"/>
      </w:divBdr>
    </w:div>
    <w:div w:id="1425299031">
      <w:bodyDiv w:val="1"/>
      <w:marLeft w:val="0"/>
      <w:marRight w:val="0"/>
      <w:marTop w:val="0"/>
      <w:marBottom w:val="0"/>
      <w:divBdr>
        <w:top w:val="none" w:sz="0" w:space="0" w:color="auto"/>
        <w:left w:val="none" w:sz="0" w:space="0" w:color="auto"/>
        <w:bottom w:val="none" w:sz="0" w:space="0" w:color="auto"/>
        <w:right w:val="none" w:sz="0" w:space="0" w:color="auto"/>
      </w:divBdr>
    </w:div>
    <w:div w:id="1523783688">
      <w:bodyDiv w:val="1"/>
      <w:marLeft w:val="0"/>
      <w:marRight w:val="0"/>
      <w:marTop w:val="0"/>
      <w:marBottom w:val="0"/>
      <w:divBdr>
        <w:top w:val="none" w:sz="0" w:space="0" w:color="auto"/>
        <w:left w:val="none" w:sz="0" w:space="0" w:color="auto"/>
        <w:bottom w:val="none" w:sz="0" w:space="0" w:color="auto"/>
        <w:right w:val="none" w:sz="0" w:space="0" w:color="auto"/>
      </w:divBdr>
    </w:div>
    <w:div w:id="1553032438">
      <w:bodyDiv w:val="1"/>
      <w:marLeft w:val="0"/>
      <w:marRight w:val="0"/>
      <w:marTop w:val="0"/>
      <w:marBottom w:val="0"/>
      <w:divBdr>
        <w:top w:val="none" w:sz="0" w:space="0" w:color="auto"/>
        <w:left w:val="none" w:sz="0" w:space="0" w:color="auto"/>
        <w:bottom w:val="none" w:sz="0" w:space="0" w:color="auto"/>
        <w:right w:val="none" w:sz="0" w:space="0" w:color="auto"/>
      </w:divBdr>
    </w:div>
    <w:div w:id="1604532446">
      <w:bodyDiv w:val="1"/>
      <w:marLeft w:val="0"/>
      <w:marRight w:val="0"/>
      <w:marTop w:val="0"/>
      <w:marBottom w:val="0"/>
      <w:divBdr>
        <w:top w:val="none" w:sz="0" w:space="0" w:color="auto"/>
        <w:left w:val="none" w:sz="0" w:space="0" w:color="auto"/>
        <w:bottom w:val="none" w:sz="0" w:space="0" w:color="auto"/>
        <w:right w:val="none" w:sz="0" w:space="0" w:color="auto"/>
      </w:divBdr>
    </w:div>
    <w:div w:id="1629361568">
      <w:bodyDiv w:val="1"/>
      <w:marLeft w:val="0"/>
      <w:marRight w:val="0"/>
      <w:marTop w:val="0"/>
      <w:marBottom w:val="0"/>
      <w:divBdr>
        <w:top w:val="none" w:sz="0" w:space="0" w:color="auto"/>
        <w:left w:val="none" w:sz="0" w:space="0" w:color="auto"/>
        <w:bottom w:val="none" w:sz="0" w:space="0" w:color="auto"/>
        <w:right w:val="none" w:sz="0" w:space="0" w:color="auto"/>
      </w:divBdr>
    </w:div>
    <w:div w:id="1719933215">
      <w:bodyDiv w:val="1"/>
      <w:marLeft w:val="0"/>
      <w:marRight w:val="0"/>
      <w:marTop w:val="0"/>
      <w:marBottom w:val="0"/>
      <w:divBdr>
        <w:top w:val="none" w:sz="0" w:space="0" w:color="auto"/>
        <w:left w:val="none" w:sz="0" w:space="0" w:color="auto"/>
        <w:bottom w:val="none" w:sz="0" w:space="0" w:color="auto"/>
        <w:right w:val="none" w:sz="0" w:space="0" w:color="auto"/>
      </w:divBdr>
    </w:div>
    <w:div w:id="1813400298">
      <w:bodyDiv w:val="1"/>
      <w:marLeft w:val="0"/>
      <w:marRight w:val="0"/>
      <w:marTop w:val="0"/>
      <w:marBottom w:val="0"/>
      <w:divBdr>
        <w:top w:val="none" w:sz="0" w:space="0" w:color="auto"/>
        <w:left w:val="none" w:sz="0" w:space="0" w:color="auto"/>
        <w:bottom w:val="none" w:sz="0" w:space="0" w:color="auto"/>
        <w:right w:val="none" w:sz="0" w:space="0" w:color="auto"/>
      </w:divBdr>
    </w:div>
    <w:div w:id="1850555907">
      <w:bodyDiv w:val="1"/>
      <w:marLeft w:val="0"/>
      <w:marRight w:val="0"/>
      <w:marTop w:val="0"/>
      <w:marBottom w:val="0"/>
      <w:divBdr>
        <w:top w:val="none" w:sz="0" w:space="0" w:color="auto"/>
        <w:left w:val="none" w:sz="0" w:space="0" w:color="auto"/>
        <w:bottom w:val="none" w:sz="0" w:space="0" w:color="auto"/>
        <w:right w:val="none" w:sz="0" w:space="0" w:color="auto"/>
      </w:divBdr>
    </w:div>
    <w:div w:id="1969583149">
      <w:bodyDiv w:val="1"/>
      <w:marLeft w:val="0"/>
      <w:marRight w:val="0"/>
      <w:marTop w:val="0"/>
      <w:marBottom w:val="0"/>
      <w:divBdr>
        <w:top w:val="none" w:sz="0" w:space="0" w:color="auto"/>
        <w:left w:val="none" w:sz="0" w:space="0" w:color="auto"/>
        <w:bottom w:val="none" w:sz="0" w:space="0" w:color="auto"/>
        <w:right w:val="none" w:sz="0" w:space="0" w:color="auto"/>
      </w:divBdr>
    </w:div>
    <w:div w:id="2096856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ws.amazon.com/sagemaker/canvas/"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aws.amazon.com/sagemaker/latest/dg/autopilot-automate-model-development.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aws.amazon.com/sagemaker/latest/dg/model-monitor-data-capture-endpoint.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ytorch.org/" TargetMode="External"/><Relationship Id="rId32" Type="http://schemas.openxmlformats.org/officeDocument/2006/relationships/fontTable" Target="fontTable.xml"/><Relationship Id="rId5" Type="http://schemas.openxmlformats.org/officeDocument/2006/relationships/hyperlink" Target="mailto:swaroopm@bu.edu" TargetMode="External"/><Relationship Id="rId15" Type="http://schemas.openxmlformats.org/officeDocument/2006/relationships/image" Target="media/image10.png"/><Relationship Id="rId23" Type="http://schemas.openxmlformats.org/officeDocument/2006/relationships/hyperlink" Target="https://www.tensorflow.org/" TargetMode="External"/><Relationship Id="rId28" Type="http://schemas.openxmlformats.org/officeDocument/2006/relationships/hyperlink" Target="https://docs.aws.amazon.com/sagemaker/latest/dg/realtime-endpoints-deployment.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aws.amazon.com/sagemaker/latest/dg/autopilot-deploy-models.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aws.amazon.com/sagemaker/latest/dg/data-wrangler.html" TargetMode="External"/><Relationship Id="rId27" Type="http://schemas.openxmlformats.org/officeDocument/2006/relationships/hyperlink" Target="https://aipackagetracker.awsplayer.com/downloadable/On-time-delivery-data.csv" TargetMode="External"/><Relationship Id="rId30" Type="http://schemas.openxmlformats.org/officeDocument/2006/relationships/hyperlink" Target="https://docs.aws.amazon.com/sagemaker/latest/dg/model-monitor-model-quality-baseline.htm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3677</TotalTime>
  <Pages>9</Pages>
  <Words>3904</Words>
  <Characters>22258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Swaroop Meher</dc:creator>
  <cp:keywords/>
  <dc:description/>
  <cp:lastModifiedBy>Swaroop Meher</cp:lastModifiedBy>
  <cp:revision>17</cp:revision>
  <dcterms:created xsi:type="dcterms:W3CDTF">2023-10-29T17:17:00Z</dcterms:created>
  <dcterms:modified xsi:type="dcterms:W3CDTF">2023-11-01T20:09:00Z</dcterms:modified>
</cp:coreProperties>
</file>