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goog_rdk_0"/>
        <w:id w:val="1047897829"/>
      </w:sdtPr>
      <w:sdtContent>
        <w:p w:rsidR="006F7A6E" w:rsidRDefault="006C6DDF">
          <w:pPr>
            <w:jc w:val="center"/>
          </w:pPr>
          <w:r>
            <w:rPr>
              <w:b/>
              <w:sz w:val="28"/>
              <w:szCs w:val="28"/>
            </w:rPr>
            <w:t>Assignment MT1-2019-1</w:t>
          </w:r>
        </w:p>
      </w:sdtContent>
    </w:sdt>
    <w:sdt>
      <w:sdtPr>
        <w:tag w:val="goog_rdk_1"/>
        <w:id w:val="1047897830"/>
      </w:sdtPr>
      <w:sdtContent>
        <w:p w:rsidR="006F7A6E" w:rsidRDefault="00CD5D9D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</w:sdtContent>
    </w:sdt>
    <w:sdt>
      <w:sdtPr>
        <w:tag w:val="goog_rdk_2"/>
        <w:id w:val="1047897831"/>
      </w:sdtPr>
      <w:sdtContent>
        <w:p w:rsidR="006F7A6E" w:rsidRDefault="006C6DDF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 =1</w:t>
          </w:r>
        </w:p>
      </w:sdtContent>
    </w:sdt>
    <w:sdt>
      <w:sdtPr>
        <w:tag w:val="goog_rdk_3"/>
        <w:id w:val="1047897832"/>
      </w:sdtPr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(Based on lecture notes)</w:t>
          </w:r>
        </w:p>
      </w:sdtContent>
    </w:sdt>
    <w:sdt>
      <w:sdtPr>
        <w:tag w:val="goog_rdk_4"/>
        <w:id w:val="1047897833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5"/>
        <w:id w:val="1047897834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Note:    1) Use the notations used in the class whenever necessary </w:t>
          </w:r>
        </w:p>
      </w:sdtContent>
    </w:sdt>
    <w:sdt>
      <w:sdtPr>
        <w:tag w:val="goog_rdk_6"/>
        <w:id w:val="1047897835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</w:t>
          </w:r>
          <w:r>
            <w:rPr>
              <w:sz w:val="28"/>
              <w:szCs w:val="28"/>
            </w:rPr>
            <w:tab/>
            <w:t xml:space="preserve"> 2) Assume Binary mixture </w:t>
          </w:r>
        </w:p>
      </w:sdtContent>
    </w:sdt>
    <w:sdt>
      <w:sdtPr>
        <w:tag w:val="goog_rdk_7"/>
        <w:id w:val="1047897836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8"/>
        <w:id w:val="1047897837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Q.1) Define </w:t>
          </w:r>
        </w:p>
      </w:sdtContent>
    </w:sdt>
    <w:sdt>
      <w:sdtPr>
        <w:tag w:val="goog_rdk_9"/>
        <w:id w:val="1047897838"/>
      </w:sdtPr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Mass average velocity</w:t>
          </w:r>
        </w:p>
      </w:sdtContent>
    </w:sdt>
    <w:sdt>
      <w:sdtPr>
        <w:tag w:val="goog_rdk_10"/>
        <w:id w:val="1047897839"/>
      </w:sdtPr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Molar average velocity</w:t>
          </w:r>
        </w:p>
      </w:sdtContent>
    </w:sdt>
    <w:sdt>
      <w:sdtPr>
        <w:tag w:val="goog_rdk_11"/>
        <w:id w:val="1047897840"/>
      </w:sdtPr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 , </w:t>
          </w:r>
          <w:proofErr w:type="spellStart"/>
          <w:r>
            <w:rPr>
              <w:sz w:val="28"/>
              <w:szCs w:val="28"/>
            </w:rPr>
            <w:t>i</w:t>
          </w:r>
          <w:proofErr w:type="spellEnd"/>
          <w:r>
            <w:rPr>
              <w:sz w:val="28"/>
              <w:szCs w:val="28"/>
            </w:rPr>
            <w:t xml:space="preserve"> and j</w:t>
          </w:r>
        </w:p>
      </w:sdtContent>
    </w:sdt>
    <w:sdt>
      <w:sdtPr>
        <w:tag w:val="goog_rdk_12"/>
        <w:id w:val="1047897841"/>
      </w:sdtPr>
      <w:sdtContent>
        <w:p w:rsidR="006F7A6E" w:rsidRDefault="006C6DDF">
          <w:pPr>
            <w:numPr>
              <w:ilvl w:val="0"/>
              <w:numId w:val="5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N,I and J</w:t>
          </w:r>
        </w:p>
      </w:sdtContent>
    </w:sdt>
    <w:sdt>
      <w:sdtPr>
        <w:tag w:val="goog_rdk_13"/>
        <w:id w:val="1047897842"/>
      </w:sdtPr>
      <w:sdtContent>
        <w:p w:rsidR="006F7A6E" w:rsidRDefault="00CD5D9D">
          <w:pPr>
            <w:spacing w:line="360" w:lineRule="auto"/>
            <w:ind w:left="1399"/>
            <w:rPr>
              <w:sz w:val="28"/>
              <w:szCs w:val="28"/>
            </w:rPr>
          </w:pPr>
        </w:p>
      </w:sdtContent>
    </w:sdt>
    <w:sdt>
      <w:sdtPr>
        <w:tag w:val="goog_rdk_14"/>
        <w:id w:val="1047897843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Q.2) Write the statement of </w:t>
          </w:r>
          <w:proofErr w:type="spellStart"/>
          <w:r>
            <w:rPr>
              <w:sz w:val="28"/>
              <w:szCs w:val="28"/>
            </w:rPr>
            <w:t>Fick’s</w:t>
          </w:r>
          <w:proofErr w:type="spellEnd"/>
          <w:r>
            <w:rPr>
              <w:sz w:val="28"/>
              <w:szCs w:val="28"/>
            </w:rPr>
            <w:t xml:space="preserve"> Law and Express in the mathematical terms. Express </w:t>
          </w:r>
          <w:proofErr w:type="spellStart"/>
          <w:r>
            <w:rPr>
              <w:sz w:val="28"/>
              <w:szCs w:val="28"/>
            </w:rPr>
            <w:t>Fick’s</w:t>
          </w:r>
          <w:proofErr w:type="spellEnd"/>
          <w:r>
            <w:rPr>
              <w:sz w:val="28"/>
              <w:szCs w:val="28"/>
            </w:rPr>
            <w:t xml:space="preserve"> law in terms of other flux.</w:t>
          </w:r>
        </w:p>
      </w:sdtContent>
    </w:sdt>
    <w:sdt>
      <w:sdtPr>
        <w:tag w:val="goog_rdk_15"/>
        <w:id w:val="1047897844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16"/>
        <w:id w:val="1047897845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Q.3) </w:t>
          </w:r>
          <w:proofErr w:type="gramStart"/>
          <w:r>
            <w:rPr>
              <w:sz w:val="28"/>
              <w:szCs w:val="28"/>
            </w:rPr>
            <w:t>What</w:t>
          </w:r>
          <w:proofErr w:type="gramEnd"/>
          <w:r>
            <w:rPr>
              <w:sz w:val="28"/>
              <w:szCs w:val="28"/>
            </w:rPr>
            <w:t xml:space="preserve"> is diffusivity? What are the factors which affects the diffusivity?</w:t>
          </w:r>
        </w:p>
      </w:sdtContent>
    </w:sdt>
    <w:sdt>
      <w:sdtPr>
        <w:tag w:val="goog_rdk_17"/>
        <w:id w:val="1047897846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What is the unit of diffusivity?</w:t>
          </w:r>
        </w:p>
      </w:sdtContent>
    </w:sdt>
    <w:sdt>
      <w:sdtPr>
        <w:tag w:val="goog_rdk_18"/>
        <w:id w:val="1047897847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19"/>
        <w:id w:val="1047897848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Q.4) Proof    D</w:t>
          </w:r>
          <w:r>
            <w:rPr>
              <w:sz w:val="28"/>
              <w:szCs w:val="28"/>
              <w:vertAlign w:val="subscript"/>
            </w:rPr>
            <w:t>AB</w:t>
          </w:r>
          <w:r>
            <w:rPr>
              <w:sz w:val="28"/>
              <w:szCs w:val="28"/>
            </w:rPr>
            <w:t>=</w:t>
          </w:r>
          <w:proofErr w:type="gramStart"/>
          <w:r>
            <w:rPr>
              <w:sz w:val="28"/>
              <w:szCs w:val="28"/>
            </w:rPr>
            <w:t>D</w:t>
          </w:r>
          <w:r>
            <w:rPr>
              <w:sz w:val="28"/>
              <w:szCs w:val="28"/>
              <w:vertAlign w:val="subscript"/>
            </w:rPr>
            <w:t xml:space="preserve">BA </w:t>
          </w:r>
          <w:r>
            <w:rPr>
              <w:sz w:val="28"/>
              <w:szCs w:val="28"/>
            </w:rPr>
            <w:t xml:space="preserve"> (</w:t>
          </w:r>
          <w:proofErr w:type="gramEnd"/>
          <w:r>
            <w:rPr>
              <w:sz w:val="28"/>
              <w:szCs w:val="28"/>
            </w:rPr>
            <w:t>For ideal gas)</w:t>
          </w:r>
        </w:p>
      </w:sdtContent>
    </w:sdt>
    <w:sdt>
      <w:sdtPr>
        <w:tag w:val="goog_rdk_20"/>
        <w:id w:val="1047897849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21"/>
        <w:id w:val="1047897850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Q.5) State Ernst Einstein Equation.</w:t>
          </w:r>
        </w:p>
      </w:sdtContent>
    </w:sdt>
    <w:sdt>
      <w:sdtPr>
        <w:tag w:val="goog_rdk_22"/>
        <w:id w:val="1047897851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23"/>
        <w:id w:val="1047897852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Q.6) Write the equations for following correlations to estimate gas phase diffusivity</w:t>
          </w:r>
        </w:p>
      </w:sdtContent>
    </w:sdt>
    <w:sdt>
      <w:sdtPr>
        <w:tag w:val="goog_rdk_24"/>
        <w:id w:val="1047897853"/>
      </w:sdtPr>
      <w:sdtContent>
        <w:p w:rsidR="006F7A6E" w:rsidRDefault="006C6DDF">
          <w:pPr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Chapman - </w:t>
          </w:r>
          <w:proofErr w:type="spellStart"/>
          <w:r>
            <w:rPr>
              <w:sz w:val="28"/>
              <w:szCs w:val="28"/>
            </w:rPr>
            <w:t>Enskog</w:t>
          </w:r>
          <w:proofErr w:type="spellEnd"/>
          <w:r>
            <w:rPr>
              <w:sz w:val="28"/>
              <w:szCs w:val="28"/>
            </w:rPr>
            <w:t xml:space="preserve"> correlation  based on KT</w:t>
          </w:r>
        </w:p>
      </w:sdtContent>
    </w:sdt>
    <w:sdt>
      <w:sdtPr>
        <w:tag w:val="goog_rdk_25"/>
        <w:id w:val="1047897854"/>
      </w:sdtPr>
      <w:sdtContent>
        <w:p w:rsidR="006F7A6E" w:rsidRDefault="006C6DDF">
          <w:pPr>
            <w:numPr>
              <w:ilvl w:val="0"/>
              <w:numId w:val="1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Fuller correlation</w:t>
          </w:r>
        </w:p>
      </w:sdtContent>
    </w:sdt>
    <w:sdt>
      <w:sdtPr>
        <w:tag w:val="goog_rdk_26"/>
        <w:id w:val="1047897855"/>
      </w:sdtPr>
      <w:sdtContent>
        <w:p w:rsidR="006F7A6E" w:rsidRDefault="00CD5D9D">
          <w:pPr>
            <w:spacing w:line="360" w:lineRule="auto"/>
            <w:ind w:left="1080"/>
            <w:rPr>
              <w:sz w:val="28"/>
              <w:szCs w:val="28"/>
            </w:rPr>
          </w:pPr>
        </w:p>
      </w:sdtContent>
    </w:sdt>
    <w:sdt>
      <w:sdtPr>
        <w:tag w:val="goog_rdk_27"/>
        <w:id w:val="1047897856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Q.7) Write the equations for following correlations to estimate liquid phase diffusivity</w:t>
          </w:r>
        </w:p>
      </w:sdtContent>
    </w:sdt>
    <w:sdt>
      <w:sdtPr>
        <w:tag w:val="goog_rdk_28"/>
        <w:id w:val="1047897857"/>
      </w:sdtPr>
      <w:sdtContent>
        <w:p w:rsidR="006F7A6E" w:rsidRDefault="006C6DDF">
          <w:pPr>
            <w:numPr>
              <w:ilvl w:val="0"/>
              <w:numId w:val="2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Stokes Einstein equation</w:t>
          </w:r>
        </w:p>
      </w:sdtContent>
    </w:sdt>
    <w:sdt>
      <w:sdtPr>
        <w:tag w:val="goog_rdk_29"/>
        <w:id w:val="1047897858"/>
      </w:sdtPr>
      <w:sdtContent>
        <w:p w:rsidR="006F7A6E" w:rsidRDefault="006C6DDF">
          <w:pPr>
            <w:numPr>
              <w:ilvl w:val="0"/>
              <w:numId w:val="2"/>
            </w:numPr>
            <w:spacing w:line="360" w:lineRule="auto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Wilke</w:t>
          </w:r>
          <w:proofErr w:type="spellEnd"/>
          <w:r>
            <w:rPr>
              <w:sz w:val="28"/>
              <w:szCs w:val="28"/>
            </w:rPr>
            <w:t xml:space="preserve"> Chang </w:t>
          </w:r>
          <w:proofErr w:type="spellStart"/>
          <w:r>
            <w:rPr>
              <w:sz w:val="28"/>
              <w:szCs w:val="28"/>
            </w:rPr>
            <w:t>Euqation</w:t>
          </w:r>
          <w:proofErr w:type="spellEnd"/>
        </w:p>
      </w:sdtContent>
    </w:sdt>
    <w:sdt>
      <w:sdtPr>
        <w:tag w:val="goog_rdk_30"/>
        <w:id w:val="1047897859"/>
      </w:sdtPr>
      <w:sdtContent>
        <w:p w:rsidR="006F7A6E" w:rsidRDefault="00CD5D9D">
          <w:pPr>
            <w:spacing w:line="360" w:lineRule="auto"/>
            <w:ind w:left="1399"/>
            <w:rPr>
              <w:sz w:val="28"/>
              <w:szCs w:val="28"/>
            </w:rPr>
          </w:pPr>
        </w:p>
      </w:sdtContent>
    </w:sdt>
    <w:sdt>
      <w:sdtPr>
        <w:tag w:val="goog_rdk_31"/>
        <w:id w:val="1047897860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Q.8</w:t>
          </w:r>
          <w:proofErr w:type="gramStart"/>
          <w:r>
            <w:rPr>
              <w:sz w:val="28"/>
              <w:szCs w:val="28"/>
            </w:rPr>
            <w:t>)Provide</w:t>
          </w:r>
          <w:proofErr w:type="gramEnd"/>
          <w:r>
            <w:rPr>
              <w:sz w:val="28"/>
              <w:szCs w:val="28"/>
            </w:rPr>
            <w:t xml:space="preserve"> the relationship to estimate the gas mixture diffusivity from binary diffusivity</w:t>
          </w:r>
        </w:p>
      </w:sdtContent>
    </w:sdt>
    <w:sdt>
      <w:sdtPr>
        <w:tag w:val="goog_rdk_32"/>
        <w:id w:val="1047897861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33"/>
        <w:id w:val="1047897862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Q.9) Describe (1) Knudsen (pore) diffusivity (2) Knudsen number (3) values of Knudsen number for Knudsen diffusivity to occur.</w:t>
          </w:r>
        </w:p>
      </w:sdtContent>
    </w:sdt>
    <w:sdt>
      <w:sdtPr>
        <w:tag w:val="goog_rdk_34"/>
        <w:id w:val="1047897863"/>
      </w:sdtPr>
      <w:sdtContent>
        <w:p w:rsidR="006F7A6E" w:rsidRDefault="00CD5D9D">
          <w:pPr>
            <w:spacing w:line="360" w:lineRule="auto"/>
            <w:rPr>
              <w:sz w:val="28"/>
              <w:szCs w:val="28"/>
            </w:rPr>
          </w:pPr>
        </w:p>
      </w:sdtContent>
    </w:sdt>
    <w:sdt>
      <w:sdtPr>
        <w:tag w:val="goog_rdk_35"/>
        <w:id w:val="1047897864"/>
      </w:sdtPr>
      <w:sdtContent>
        <w:p w:rsidR="006F7A6E" w:rsidRDefault="006C6DDF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Q.10) </w:t>
          </w:r>
          <w:proofErr w:type="gramStart"/>
          <w:r>
            <w:rPr>
              <w:sz w:val="28"/>
              <w:szCs w:val="28"/>
            </w:rPr>
            <w:t>What</w:t>
          </w:r>
          <w:proofErr w:type="gramEnd"/>
          <w:r>
            <w:rPr>
              <w:sz w:val="28"/>
              <w:szCs w:val="28"/>
            </w:rPr>
            <w:t xml:space="preserve"> is surface diffusivity?</w:t>
          </w:r>
        </w:p>
      </w:sdtContent>
    </w:sdt>
    <w:sdt>
      <w:sdtPr>
        <w:tag w:val="goog_rdk_36"/>
        <w:id w:val="1047897865"/>
      </w:sdtPr>
      <w:sdtContent>
        <w:p w:rsidR="006F7A6E" w:rsidRDefault="00CD5D9D">
          <w:pPr>
            <w:spacing w:line="360" w:lineRule="auto"/>
            <w:jc w:val="center"/>
            <w:rPr>
              <w:color w:val="FF0000"/>
              <w:sz w:val="28"/>
              <w:szCs w:val="28"/>
            </w:rPr>
          </w:pPr>
        </w:p>
      </w:sdtContent>
    </w:sdt>
    <w:sdt>
      <w:sdtPr>
        <w:tag w:val="goog_rdk_37"/>
        <w:id w:val="1047897866"/>
      </w:sdtPr>
      <w:sdtContent>
        <w:p w:rsidR="006F7A6E" w:rsidRDefault="00CD5D9D">
          <w:pPr>
            <w:spacing w:line="360" w:lineRule="auto"/>
            <w:jc w:val="center"/>
            <w:rPr>
              <w:color w:val="FF0000"/>
              <w:sz w:val="28"/>
              <w:szCs w:val="28"/>
            </w:rPr>
          </w:pPr>
        </w:p>
      </w:sdtContent>
    </w:sdt>
    <w:sdt>
      <w:sdtPr>
        <w:tag w:val="goog_rdk_38"/>
        <w:id w:val="1047897867"/>
      </w:sdtPr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Section-2</w:t>
          </w:r>
        </w:p>
      </w:sdtContent>
    </w:sdt>
    <w:sdt>
      <w:sdtPr>
        <w:tag w:val="goog_rdk_39"/>
        <w:id w:val="1047897868"/>
      </w:sdtPr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(Based on the work out problems in the text book)</w:t>
          </w:r>
        </w:p>
      </w:sdtContent>
    </w:sdt>
    <w:sdt>
      <w:sdtPr>
        <w:tag w:val="goog_rdk_40"/>
        <w:id w:val="1047897869"/>
      </w:sdtPr>
      <w:sdtContent>
        <w:p w:rsidR="006F7A6E" w:rsidRDefault="00CD5D9D">
          <w:pPr>
            <w:spacing w:line="360" w:lineRule="auto"/>
            <w:jc w:val="center"/>
            <w:rPr>
              <w:color w:val="FF0000"/>
              <w:sz w:val="28"/>
              <w:szCs w:val="28"/>
            </w:rPr>
          </w:pPr>
        </w:p>
      </w:sdtContent>
    </w:sdt>
    <w:sdt>
      <w:sdtPr>
        <w:tag w:val="goog_rdk_41"/>
        <w:id w:val="1047897870"/>
      </w:sdtPr>
      <w:sdtContent>
        <w:p w:rsidR="006F7A6E" w:rsidRDefault="006C6DDF">
          <w:pPr>
            <w:numPr>
              <w:ilvl w:val="0"/>
              <w:numId w:val="3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From book: Principle of mass transfer by </w:t>
          </w:r>
          <w:proofErr w:type="spellStart"/>
          <w:r>
            <w:rPr>
              <w:sz w:val="28"/>
              <w:szCs w:val="28"/>
            </w:rPr>
            <w:t>B.K.Dutta</w:t>
          </w:r>
          <w:proofErr w:type="spellEnd"/>
          <w:r>
            <w:rPr>
              <w:sz w:val="28"/>
              <w:szCs w:val="28"/>
            </w:rPr>
            <w:t xml:space="preserve"> Ex.2.1  Page no.10</w:t>
          </w:r>
        </w:p>
      </w:sdtContent>
    </w:sdt>
    <w:sdt>
      <w:sdtPr>
        <w:tag w:val="goog_rdk_42"/>
        <w:id w:val="1047897871"/>
      </w:sdtPr>
      <w:sdtContent>
        <w:p w:rsidR="006F7A6E" w:rsidRDefault="00CD5D9D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3"/>
        <w:id w:val="1047897872"/>
      </w:sdtPr>
      <w:sdtContent>
        <w:p w:rsidR="006F7A6E" w:rsidRDefault="00CD5D9D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4"/>
        <w:id w:val="1047897873"/>
      </w:sdtPr>
      <w:sdtContent>
        <w:p w:rsidR="006F7A6E" w:rsidRDefault="00CD5D9D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5"/>
        <w:id w:val="1047897874"/>
      </w:sdtPr>
      <w:sdtContent>
        <w:p w:rsidR="006F7A6E" w:rsidRDefault="00CD5D9D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6"/>
        <w:id w:val="1047897875"/>
      </w:sdtPr>
      <w:sdtContent>
        <w:p w:rsidR="006F7A6E" w:rsidRDefault="00CD5D9D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7"/>
        <w:id w:val="1047897876"/>
      </w:sdtPr>
      <w:sdtContent>
        <w:p w:rsidR="006F7A6E" w:rsidRDefault="00CD5D9D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</w:p>
      </w:sdtContent>
    </w:sdt>
    <w:sdt>
      <w:sdtPr>
        <w:tag w:val="goog_rdk_48"/>
        <w:id w:val="1047897877"/>
      </w:sdtPr>
      <w:sdtContent>
        <w:p w:rsidR="006F7A6E" w:rsidRDefault="006C6DDF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Section=3</w:t>
          </w:r>
        </w:p>
      </w:sdtContent>
    </w:sdt>
    <w:sdt>
      <w:sdtPr>
        <w:tag w:val="goog_rdk_49"/>
        <w:id w:val="1047897878"/>
      </w:sdtPr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(Unsolved problems)</w:t>
          </w:r>
        </w:p>
      </w:sdtContent>
    </w:sdt>
    <w:sdt>
      <w:sdtPr>
        <w:tag w:val="goog_rdk_50"/>
        <w:id w:val="1047897879"/>
      </w:sdtPr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The composition of air is often given in terms of only the two principal species in the gas mixture</w:t>
          </w:r>
        </w:p>
      </w:sdtContent>
    </w:sdt>
    <w:sdt>
      <w:sdtPr>
        <w:tag w:val="goog_rdk_51"/>
        <w:id w:val="1047897880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proofErr w:type="gramStart"/>
          <w:r>
            <w:rPr>
              <w:sz w:val="28"/>
              <w:szCs w:val="28"/>
            </w:rPr>
            <w:t>oxygen</w:t>
          </w:r>
          <w:proofErr w:type="gramEnd"/>
          <w:r>
            <w:rPr>
              <w:sz w:val="28"/>
              <w:szCs w:val="28"/>
            </w:rPr>
            <w:t>, O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ab/>
            <w:t xml:space="preserve"> </w:t>
          </w:r>
          <w:r>
            <w:rPr>
              <w:sz w:val="28"/>
              <w:szCs w:val="28"/>
            </w:rPr>
            <w:tab/>
            <w:t>y</w:t>
          </w:r>
          <w:r>
            <w:rPr>
              <w:sz w:val="28"/>
              <w:szCs w:val="28"/>
              <w:vertAlign w:val="subscript"/>
            </w:rPr>
            <w:t>o2</w:t>
          </w:r>
          <w:r>
            <w:rPr>
              <w:sz w:val="28"/>
              <w:szCs w:val="28"/>
            </w:rPr>
            <w:t xml:space="preserve"> = 0:21</w:t>
          </w:r>
        </w:p>
      </w:sdtContent>
    </w:sdt>
    <w:sdt>
      <w:sdtPr>
        <w:tag w:val="goog_rdk_52"/>
        <w:id w:val="1047897881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proofErr w:type="gramStart"/>
          <w:r>
            <w:rPr>
              <w:sz w:val="28"/>
              <w:szCs w:val="28"/>
            </w:rPr>
            <w:t>nitrogen</w:t>
          </w:r>
          <w:proofErr w:type="gramEnd"/>
          <w:r>
            <w:rPr>
              <w:sz w:val="28"/>
              <w:szCs w:val="28"/>
            </w:rPr>
            <w:t>, N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ab/>
            <w:t xml:space="preserve"> </w:t>
          </w:r>
          <w:r>
            <w:rPr>
              <w:sz w:val="28"/>
              <w:szCs w:val="28"/>
            </w:rPr>
            <w:tab/>
            <w:t>y</w:t>
          </w:r>
          <w:r>
            <w:rPr>
              <w:sz w:val="28"/>
              <w:szCs w:val="28"/>
              <w:vertAlign w:val="subscript"/>
            </w:rPr>
            <w:t>N2</w:t>
          </w:r>
          <w:r>
            <w:rPr>
              <w:sz w:val="28"/>
              <w:szCs w:val="28"/>
            </w:rPr>
            <w:t xml:space="preserve"> = 0:79</w:t>
          </w:r>
        </w:p>
      </w:sdtContent>
    </w:sdt>
    <w:sdt>
      <w:sdtPr>
        <w:tag w:val="goog_rdk_53"/>
        <w:id w:val="1047897882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Determine the mass fraction of both oxygen and nitrogen and the mean molecular weight of the air when it is maintained at 25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 xml:space="preserve">C (298 K) and 1 </w:t>
          </w:r>
          <w:proofErr w:type="spellStart"/>
          <w:r>
            <w:rPr>
              <w:sz w:val="28"/>
              <w:szCs w:val="28"/>
            </w:rPr>
            <w:t>atm</w:t>
          </w:r>
          <w:proofErr w:type="spellEnd"/>
          <w:r>
            <w:rPr>
              <w:sz w:val="28"/>
              <w:szCs w:val="28"/>
            </w:rPr>
            <w:t xml:space="preserve"> (1.013×10</w:t>
          </w:r>
          <w:r>
            <w:rPr>
              <w:sz w:val="28"/>
              <w:szCs w:val="28"/>
              <w:vertAlign w:val="superscript"/>
            </w:rPr>
            <w:t>5</w:t>
          </w:r>
          <w:r>
            <w:rPr>
              <w:sz w:val="28"/>
              <w:szCs w:val="28"/>
            </w:rPr>
            <w:t xml:space="preserve"> Pa). The molecular weight of oxygen is 0.032 kg/mol and of nitrogen </w:t>
          </w:r>
          <w:proofErr w:type="gramStart"/>
          <w:r>
            <w:rPr>
              <w:sz w:val="28"/>
              <w:szCs w:val="28"/>
            </w:rPr>
            <w:t>is</w:t>
          </w:r>
          <w:proofErr w:type="gramEnd"/>
          <w:r>
            <w:rPr>
              <w:sz w:val="28"/>
              <w:szCs w:val="28"/>
            </w:rPr>
            <w:t xml:space="preserve"> 0.028 kg/mol.</w:t>
          </w:r>
        </w:p>
      </w:sdtContent>
    </w:sdt>
    <w:sdt>
      <w:sdtPr>
        <w:tag w:val="goog_rdk_54"/>
        <w:id w:val="1047897883"/>
      </w:sdtPr>
      <w:sdtContent>
        <w:p w:rsidR="006F7A6E" w:rsidRDefault="00CD5D9D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55"/>
        <w:id w:val="1047897884"/>
      </w:sdtPr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Evaluate the diffusion coefficient of carbon dioxide in air at 20</w:t>
          </w:r>
          <w:r>
            <w:rPr>
              <w:color w:val="000000"/>
              <w:sz w:val="28"/>
              <w:szCs w:val="28"/>
              <w:vertAlign w:val="superscript"/>
            </w:rPr>
            <w:t>0</w:t>
          </w:r>
          <w:r>
            <w:rPr>
              <w:color w:val="000000"/>
              <w:sz w:val="28"/>
              <w:szCs w:val="28"/>
            </w:rPr>
            <w:t>C and atmospheric pressure. Ω</w:t>
          </w:r>
          <w:r>
            <w:rPr>
              <w:color w:val="000000"/>
              <w:sz w:val="28"/>
              <w:szCs w:val="28"/>
              <w:vertAlign w:val="subscript"/>
            </w:rPr>
            <w:t>D</w:t>
          </w:r>
          <w:r>
            <w:rPr>
              <w:color w:val="000000"/>
              <w:sz w:val="28"/>
              <w:szCs w:val="28"/>
            </w:rPr>
            <w:t xml:space="preserve"> = 1.047</w:t>
          </w:r>
        </w:p>
      </w:sdtContent>
    </w:sdt>
    <w:sdt>
      <w:sdtPr>
        <w:tag w:val="goog_rdk_56"/>
        <w:id w:val="1047897885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The values of s and e/k are,</w:t>
          </w:r>
        </w:p>
      </w:sdtContent>
    </w:sdt>
    <w:sdt>
      <w:sdtPr>
        <w:tag w:val="goog_rdk_57"/>
        <w:id w:val="1047897886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Ϭ in A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proofErr w:type="spellStart"/>
          <w:r>
            <w:rPr>
              <w:sz w:val="28"/>
              <w:szCs w:val="28"/>
            </w:rPr>
            <w:t>ε</w:t>
          </w:r>
          <w:r>
            <w:rPr>
              <w:sz w:val="28"/>
              <w:szCs w:val="28"/>
              <w:vertAlign w:val="subscript"/>
            </w:rPr>
            <w:t>A</w:t>
          </w:r>
          <w:proofErr w:type="spellEnd"/>
          <w:r>
            <w:rPr>
              <w:sz w:val="28"/>
              <w:szCs w:val="28"/>
              <w:vertAlign w:val="subscript"/>
            </w:rPr>
            <w:t xml:space="preserve">, </w:t>
          </w:r>
          <w:r>
            <w:rPr>
              <w:sz w:val="28"/>
              <w:szCs w:val="28"/>
            </w:rPr>
            <w:t>in K</w:t>
          </w:r>
        </w:p>
      </w:sdtContent>
    </w:sdt>
    <w:sdt>
      <w:sdtPr>
        <w:tag w:val="goog_rdk_58"/>
        <w:id w:val="1047897887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Carbon dioxide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3.996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190</w:t>
          </w:r>
        </w:p>
      </w:sdtContent>
    </w:sdt>
    <w:sdt>
      <w:sdtPr>
        <w:tag w:val="goog_rdk_59"/>
        <w:id w:val="1047897888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Air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3.617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97</w:t>
          </w:r>
        </w:p>
      </w:sdtContent>
    </w:sdt>
    <w:sdt>
      <w:sdtPr>
        <w:tag w:val="goog_rdk_60"/>
        <w:id w:val="1047897889"/>
      </w:sdtPr>
      <w:sdtContent>
        <w:p w:rsidR="006F7A6E" w:rsidRDefault="00CD5D9D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61"/>
        <w:id w:val="1047897890"/>
      </w:sdtPr>
      <w:sdtContent>
        <w:p w:rsidR="006F7A6E" w:rsidRDefault="00CD5D9D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62"/>
        <w:id w:val="1047897891"/>
      </w:sdtPr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Re-evaluate the diffusion coefficient of carbon dioxide in air at 208C and atmospheric pressure using the Fuller, </w:t>
          </w:r>
          <w:proofErr w:type="spellStart"/>
          <w:r>
            <w:rPr>
              <w:color w:val="000000"/>
              <w:sz w:val="28"/>
              <w:szCs w:val="28"/>
            </w:rPr>
            <w:t>Schettler</w:t>
          </w:r>
          <w:proofErr w:type="spellEnd"/>
          <w:r>
            <w:rPr>
              <w:color w:val="000000"/>
              <w:sz w:val="28"/>
              <w:szCs w:val="28"/>
            </w:rPr>
            <w:t>, and Giddings equation and compare the new value with the one reported in example 2.</w:t>
          </w:r>
        </w:p>
      </w:sdtContent>
    </w:sdt>
    <w:sdt>
      <w:sdtPr>
        <w:tag w:val="goog_rdk_63"/>
        <w:id w:val="1047897892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4"/>
        <w:id w:val="1047897893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5"/>
        <w:id w:val="1047897894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6"/>
        <w:id w:val="1047897895"/>
      </w:sdtPr>
      <w:sdtContent>
        <w:p w:rsidR="006F7A6E" w:rsidRDefault="00CD5D9D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67"/>
        <w:id w:val="1047897896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68"/>
        <w:id w:val="1047897897"/>
      </w:sdtPr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In the chemical vapor deposition of </w:t>
          </w:r>
          <w:proofErr w:type="spellStart"/>
          <w:r>
            <w:rPr>
              <w:color w:val="000000"/>
              <w:sz w:val="28"/>
              <w:szCs w:val="28"/>
            </w:rPr>
            <w:t>silane</w:t>
          </w:r>
          <w:proofErr w:type="spellEnd"/>
          <w:r>
            <w:rPr>
              <w:color w:val="000000"/>
              <w:sz w:val="28"/>
              <w:szCs w:val="28"/>
            </w:rPr>
            <w:t xml:space="preserve"> (SiH4) on a silicon wafer, a process gas stream rich in an inert nitrogen (N2) carrier gas has the  following composition:</w:t>
          </w:r>
        </w:p>
      </w:sdtContent>
    </w:sdt>
    <w:sdt>
      <w:sdtPr>
        <w:tag w:val="goog_rdk_69"/>
        <w:id w:val="1047897898"/>
      </w:sdtPr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y</w:t>
          </w:r>
          <w:r>
            <w:rPr>
              <w:color w:val="000000"/>
              <w:sz w:val="28"/>
              <w:szCs w:val="28"/>
              <w:vertAlign w:val="subscript"/>
            </w:rPr>
            <w:t>SIH4</w:t>
          </w:r>
          <w:r>
            <w:rPr>
              <w:color w:val="000000"/>
              <w:sz w:val="28"/>
              <w:szCs w:val="28"/>
            </w:rPr>
            <w:t xml:space="preserve"> = 0.0075,</w:t>
          </w:r>
          <w:r>
            <w:rPr>
              <w:color w:val="000000"/>
              <w:sz w:val="28"/>
              <w:szCs w:val="28"/>
            </w:rPr>
            <w:tab/>
            <w:t xml:space="preserve"> y</w:t>
          </w:r>
          <w:r>
            <w:rPr>
              <w:color w:val="000000"/>
              <w:sz w:val="28"/>
              <w:szCs w:val="28"/>
              <w:vertAlign w:val="subscript"/>
            </w:rPr>
            <w:t>H2</w:t>
          </w:r>
          <w:r>
            <w:rPr>
              <w:color w:val="000000"/>
              <w:sz w:val="28"/>
              <w:szCs w:val="28"/>
            </w:rPr>
            <w:t xml:space="preserve"> = 0.015, </w:t>
          </w:r>
          <w:r>
            <w:rPr>
              <w:color w:val="000000"/>
              <w:sz w:val="28"/>
              <w:szCs w:val="28"/>
            </w:rPr>
            <w:tab/>
            <w:t>y</w:t>
          </w:r>
          <w:r>
            <w:rPr>
              <w:color w:val="000000"/>
              <w:sz w:val="28"/>
              <w:szCs w:val="28"/>
              <w:vertAlign w:val="subscript"/>
            </w:rPr>
            <w:t>N2</w:t>
          </w:r>
          <w:r>
            <w:rPr>
              <w:color w:val="000000"/>
              <w:sz w:val="28"/>
              <w:szCs w:val="28"/>
            </w:rPr>
            <w:t xml:space="preserve"> = 0.9775</w:t>
          </w:r>
        </w:p>
      </w:sdtContent>
    </w:sdt>
    <w:sdt>
      <w:sdtPr>
        <w:tag w:val="goog_rdk_70"/>
        <w:id w:val="1047897899"/>
      </w:sdtPr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The gas mixture is maintained at 900 K and 100 Pa total system pressure. Determine the diffusivity of </w:t>
          </w:r>
          <w:proofErr w:type="spellStart"/>
          <w:r>
            <w:rPr>
              <w:color w:val="000000"/>
              <w:sz w:val="28"/>
              <w:szCs w:val="28"/>
            </w:rPr>
            <w:t>silane</w:t>
          </w:r>
          <w:proofErr w:type="spellEnd"/>
          <w:r>
            <w:rPr>
              <w:color w:val="000000"/>
              <w:sz w:val="28"/>
              <w:szCs w:val="28"/>
            </w:rPr>
            <w:t xml:space="preserve"> through the gas mixture. The </w:t>
          </w:r>
          <w:proofErr w:type="spellStart"/>
          <w:r>
            <w:rPr>
              <w:color w:val="000000"/>
              <w:sz w:val="28"/>
              <w:szCs w:val="28"/>
            </w:rPr>
            <w:t>Lennard</w:t>
          </w:r>
          <w:proofErr w:type="spellEnd"/>
          <w:r>
            <w:rPr>
              <w:color w:val="000000"/>
              <w:sz w:val="28"/>
              <w:szCs w:val="28"/>
            </w:rPr>
            <w:t xml:space="preserve">–Jones constants for </w:t>
          </w:r>
          <w:proofErr w:type="spellStart"/>
          <w:r>
            <w:rPr>
              <w:color w:val="000000"/>
              <w:sz w:val="28"/>
              <w:szCs w:val="28"/>
            </w:rPr>
            <w:t>silane</w:t>
          </w:r>
          <w:proofErr w:type="spellEnd"/>
          <w:r>
            <w:rPr>
              <w:color w:val="000000"/>
              <w:sz w:val="28"/>
              <w:szCs w:val="28"/>
            </w:rPr>
            <w:t xml:space="preserve"> are </w:t>
          </w:r>
          <w:proofErr w:type="spellStart"/>
          <w:r>
            <w:rPr>
              <w:color w:val="000000"/>
              <w:sz w:val="28"/>
              <w:szCs w:val="28"/>
            </w:rPr>
            <w:t>ε</w:t>
          </w:r>
          <w:r>
            <w:rPr>
              <w:color w:val="000000"/>
              <w:sz w:val="28"/>
              <w:szCs w:val="28"/>
              <w:vertAlign w:val="subscript"/>
            </w:rPr>
            <w:t>A</w:t>
          </w:r>
          <w:proofErr w:type="spellEnd"/>
          <w:r>
            <w:rPr>
              <w:color w:val="000000"/>
              <w:sz w:val="28"/>
              <w:szCs w:val="28"/>
            </w:rPr>
            <w:t xml:space="preserve"> /k = 207.6K and Ϭ</w:t>
          </w:r>
          <w:r>
            <w:rPr>
              <w:color w:val="000000"/>
              <w:sz w:val="28"/>
              <w:szCs w:val="28"/>
              <w:vertAlign w:val="subscript"/>
            </w:rPr>
            <w:t>A</w:t>
          </w:r>
          <w:r>
            <w:rPr>
              <w:color w:val="000000"/>
              <w:sz w:val="28"/>
              <w:szCs w:val="28"/>
            </w:rPr>
            <w:t xml:space="preserve"> = 4.08A</w:t>
          </w:r>
          <w:r>
            <w:rPr>
              <w:color w:val="000000"/>
              <w:sz w:val="28"/>
              <w:szCs w:val="28"/>
              <w:vertAlign w:val="superscript"/>
            </w:rPr>
            <w:t>0</w:t>
          </w:r>
        </w:p>
      </w:sdtContent>
    </w:sdt>
    <w:sdt>
      <w:sdtPr>
        <w:tag w:val="goog_rdk_71"/>
        <w:id w:val="1047897900"/>
      </w:sdtPr>
      <w:sdtContent>
        <w:p w:rsidR="006F7A6E" w:rsidRDefault="00CD5D9D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72"/>
        <w:id w:val="1047897901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114300" distB="114300" distL="114300" distR="114300">
                <wp:extent cx="5353050" cy="423863"/>
                <wp:effectExtent l="0" t="0" r="0" b="0"/>
                <wp:docPr id="1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4238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3"/>
        <w:id w:val="1047897902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114300" distB="114300" distL="114300" distR="114300">
                <wp:extent cx="5486400" cy="2235200"/>
                <wp:effectExtent l="0" t="0" r="0" b="0"/>
                <wp:docPr id="18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235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4"/>
        <w:id w:val="1047897903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proofErr w:type="gramStart"/>
          <w:r>
            <w:rPr>
              <w:sz w:val="28"/>
              <w:szCs w:val="28"/>
            </w:rPr>
            <w:t>the</w:t>
          </w:r>
          <w:proofErr w:type="gramEnd"/>
          <w:r>
            <w:rPr>
              <w:sz w:val="28"/>
              <w:szCs w:val="28"/>
            </w:rPr>
            <w:t xml:space="preserve"> remaining parameters to be used are</w:t>
          </w:r>
        </w:p>
      </w:sdtContent>
    </w:sdt>
    <w:sdt>
      <w:sdtPr>
        <w:tag w:val="goog_rdk_75"/>
        <w:id w:val="1047897904"/>
      </w:sdtPr>
      <w:sdtContent>
        <w:p w:rsidR="006F7A6E" w:rsidRDefault="006C6DDF">
          <w:pPr>
            <w:spacing w:line="360" w:lineRule="auto"/>
            <w:ind w:left="2880" w:firstLine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T = 283K</w:t>
          </w:r>
        </w:p>
      </w:sdtContent>
    </w:sdt>
    <w:sdt>
      <w:sdtPr>
        <w:tag w:val="goog_rdk_76"/>
        <w:id w:val="1047897905"/>
      </w:sdtPr>
      <w:sdtContent>
        <w:p w:rsidR="006F7A6E" w:rsidRDefault="006C6DDF">
          <w:pPr>
            <w:spacing w:line="360" w:lineRule="auto"/>
            <w:ind w:left="2160" w:firstLine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Φ</w:t>
          </w:r>
          <w:r>
            <w:rPr>
              <w:sz w:val="46"/>
              <w:szCs w:val="46"/>
              <w:vertAlign w:val="subscript"/>
            </w:rPr>
            <w:t>B</w:t>
          </w:r>
          <w:r>
            <w:rPr>
              <w:sz w:val="28"/>
              <w:szCs w:val="28"/>
            </w:rPr>
            <w:t xml:space="preserve"> for water = 2.26, viscosity can be taken as that for water 0.001005 Kg/</w:t>
          </w:r>
          <w:proofErr w:type="spellStart"/>
          <w:r>
            <w:rPr>
              <w:sz w:val="28"/>
              <w:szCs w:val="28"/>
            </w:rPr>
            <w:t>m.s</w:t>
          </w:r>
          <w:proofErr w:type="spellEnd"/>
        </w:p>
      </w:sdtContent>
    </w:sdt>
    <w:sdt>
      <w:sdtPr>
        <w:tag w:val="goog_rdk_77"/>
        <w:id w:val="1047897906"/>
      </w:sdtPr>
      <w:sdtContent>
        <w:p w:rsidR="006F7A6E" w:rsidRDefault="006C6DDF">
          <w:pPr>
            <w:spacing w:line="360" w:lineRule="auto"/>
            <w:ind w:left="1440" w:firstLine="72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And   M</w:t>
          </w:r>
          <w:r>
            <w:rPr>
              <w:sz w:val="28"/>
              <w:szCs w:val="28"/>
              <w:vertAlign w:val="subscript"/>
            </w:rPr>
            <w:t>B</w:t>
          </w:r>
          <w:r>
            <w:rPr>
              <w:sz w:val="28"/>
              <w:szCs w:val="28"/>
            </w:rPr>
            <w:t xml:space="preserve"> for water = 18</w:t>
          </w:r>
        </w:p>
      </w:sdtContent>
    </w:sdt>
    <w:sdt>
      <w:sdtPr>
        <w:tag w:val="goog_rdk_78"/>
        <w:id w:val="1047897907"/>
      </w:sdtPr>
      <w:sdtContent>
        <w:p w:rsidR="006F7A6E" w:rsidRDefault="00CD5D9D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79"/>
        <w:id w:val="1047897908"/>
      </w:sdtPr>
      <w:sdtContent>
        <w:p w:rsidR="006F7A6E" w:rsidRDefault="006C6DDF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One step in the manufacture of optical fibers is the chemical </w:t>
          </w:r>
          <w:proofErr w:type="spellStart"/>
          <w:r>
            <w:rPr>
              <w:color w:val="000000"/>
              <w:sz w:val="28"/>
              <w:szCs w:val="28"/>
            </w:rPr>
            <w:t>vapour</w:t>
          </w:r>
          <w:proofErr w:type="spellEnd"/>
          <w:r>
            <w:rPr>
              <w:color w:val="000000"/>
              <w:sz w:val="28"/>
              <w:szCs w:val="28"/>
            </w:rPr>
            <w:t xml:space="preserve"> deposition of </w:t>
          </w:r>
          <w:proofErr w:type="spellStart"/>
          <w:r>
            <w:rPr>
              <w:color w:val="000000"/>
              <w:sz w:val="28"/>
              <w:szCs w:val="28"/>
            </w:rPr>
            <w:t>silane</w:t>
          </w:r>
          <w:proofErr w:type="spellEnd"/>
          <w:r>
            <w:rPr>
              <w:color w:val="000000"/>
              <w:sz w:val="28"/>
              <w:szCs w:val="28"/>
            </w:rPr>
            <w:t xml:space="preserve"> (SiH</w:t>
          </w:r>
          <w:r>
            <w:rPr>
              <w:color w:val="000000"/>
              <w:sz w:val="28"/>
              <w:szCs w:val="28"/>
              <w:vertAlign w:val="subscript"/>
            </w:rPr>
            <w:t>4</w:t>
          </w:r>
          <w:r>
            <w:rPr>
              <w:color w:val="000000"/>
              <w:sz w:val="28"/>
              <w:szCs w:val="28"/>
            </w:rPr>
            <w:t>) on the inside surface of a hollow glass fiber to form a very thin cladding of solid silicon by the reaction</w:t>
          </w:r>
        </w:p>
      </w:sdtContent>
    </w:sdt>
    <w:sdt>
      <w:sdtPr>
        <w:tag w:val="goog_rdk_80"/>
        <w:id w:val="1047897909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81"/>
        <w:id w:val="1047897911"/>
      </w:sdtPr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  <w:proofErr w:type="gramStart"/>
          <w:r>
            <w:rPr>
              <w:color w:val="000000"/>
              <w:sz w:val="28"/>
              <w:szCs w:val="28"/>
            </w:rPr>
            <w:t>SiH</w:t>
          </w:r>
          <w:r>
            <w:rPr>
              <w:color w:val="000000"/>
              <w:sz w:val="28"/>
              <w:szCs w:val="28"/>
              <w:vertAlign w:val="subscript"/>
            </w:rPr>
            <w:t>4</w:t>
          </w:r>
          <w:proofErr w:type="gramEnd"/>
          <w:sdt>
            <w:sdtPr>
              <w:tag w:val="goog_rdk_82"/>
              <w:id w:val="1047897910"/>
            </w:sdtPr>
            <w:sdtContent>
              <w:r>
                <w:rPr>
                  <w:rFonts w:ascii="Cardo" w:eastAsia="Cardo" w:hAnsi="Cardo" w:cs="Cardo"/>
                  <w:color w:val="000000"/>
                  <w:sz w:val="28"/>
                  <w:szCs w:val="28"/>
                </w:rPr>
                <w:t>(g) → Si(s) + 2H</w:t>
              </w:r>
            </w:sdtContent>
          </w:sdt>
          <w:r>
            <w:rPr>
              <w:color w:val="000000"/>
              <w:sz w:val="28"/>
              <w:szCs w:val="28"/>
              <w:vertAlign w:val="subscript"/>
            </w:rPr>
            <w:t>2</w:t>
          </w:r>
          <w:r>
            <w:rPr>
              <w:color w:val="000000"/>
              <w:sz w:val="28"/>
              <w:szCs w:val="28"/>
            </w:rPr>
            <w:t>(g)</w:t>
          </w:r>
        </w:p>
      </w:sdtContent>
    </w:sdt>
    <w:sdt>
      <w:sdtPr>
        <w:tag w:val="goog_rdk_83"/>
        <w:id w:val="1047897912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84"/>
        <w:id w:val="1047897913"/>
      </w:sdtPr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>
                <wp:extent cx="2886075" cy="1466850"/>
                <wp:effectExtent l="0" t="0" r="0" b="0"/>
                <wp:docPr id="2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466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5"/>
        <w:id w:val="1047897914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center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86"/>
        <w:id w:val="1047897915"/>
      </w:sdtPr>
      <w:sdtContent>
        <w:p w:rsidR="006F7A6E" w:rsidRDefault="006C6DDF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  <w:proofErr w:type="gramStart"/>
          <w:r>
            <w:rPr>
              <w:sz w:val="28"/>
              <w:szCs w:val="28"/>
            </w:rPr>
            <w:t>as</w:t>
          </w:r>
          <w:proofErr w:type="gramEnd"/>
          <w:r>
            <w:rPr>
              <w:sz w:val="28"/>
              <w:szCs w:val="28"/>
            </w:rPr>
            <w:t xml:space="preserve"> shown in Figure 24.4. Typically, the process is carried out at high temperature and very low</w:t>
          </w:r>
          <w:r w:rsidR="00AA0D7D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total system pressure. Optical fibers for high bandwidth data transmission have very small inner pore diameters, typically less than 20µm. If the inner diameter of the Si-coated hollow glass fiber is 10µm, assess the importance of Knudsen diffusion for SiH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inside the fiber lumen at 900 K and 100 Pa (0.1 kPa) total system pressure. </w:t>
          </w:r>
          <w:proofErr w:type="spellStart"/>
          <w:r>
            <w:rPr>
              <w:sz w:val="28"/>
              <w:szCs w:val="28"/>
            </w:rPr>
            <w:t>Silane</w:t>
          </w:r>
          <w:proofErr w:type="spellEnd"/>
          <w:r>
            <w:rPr>
              <w:sz w:val="28"/>
              <w:szCs w:val="28"/>
            </w:rPr>
            <w:t xml:space="preserve"> is diluted to 1.0 mol % in the inert carrier gas helium (He). The binary gas phase diffusivity of </w:t>
          </w:r>
          <w:proofErr w:type="spellStart"/>
          <w:r>
            <w:rPr>
              <w:sz w:val="28"/>
              <w:szCs w:val="28"/>
            </w:rPr>
            <w:t>silane</w:t>
          </w:r>
          <w:proofErr w:type="spellEnd"/>
          <w:r>
            <w:rPr>
              <w:sz w:val="28"/>
              <w:szCs w:val="28"/>
            </w:rPr>
            <w:t xml:space="preserve"> in helium at 25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 xml:space="preserve">C (298 K) and 1.0 </w:t>
          </w:r>
          <w:proofErr w:type="spellStart"/>
          <w:r>
            <w:rPr>
              <w:sz w:val="28"/>
              <w:szCs w:val="28"/>
            </w:rPr>
            <w:t>atm</w:t>
          </w:r>
          <w:proofErr w:type="spellEnd"/>
          <w:r>
            <w:rPr>
              <w:sz w:val="28"/>
              <w:szCs w:val="28"/>
            </w:rPr>
            <w:t xml:space="preserve"> (101.3 kPa) total system pressure is 0.571 cm</w:t>
          </w:r>
          <w:r>
            <w:rPr>
              <w:sz w:val="28"/>
              <w:szCs w:val="28"/>
              <w:vertAlign w:val="superscript"/>
            </w:rPr>
            <w:t>2</w:t>
          </w:r>
          <w:r>
            <w:rPr>
              <w:sz w:val="28"/>
              <w:szCs w:val="28"/>
            </w:rPr>
            <w:t>/s, with ϭ</w:t>
          </w:r>
          <w:r>
            <w:rPr>
              <w:sz w:val="28"/>
              <w:szCs w:val="28"/>
              <w:vertAlign w:val="subscript"/>
            </w:rPr>
            <w:t>SiH4</w:t>
          </w:r>
          <w:r>
            <w:rPr>
              <w:sz w:val="28"/>
              <w:szCs w:val="28"/>
            </w:rPr>
            <w:t xml:space="preserve"> = 4.08A˚ and ε</w:t>
          </w:r>
          <w:r>
            <w:rPr>
              <w:sz w:val="28"/>
              <w:szCs w:val="28"/>
              <w:vertAlign w:val="subscript"/>
            </w:rPr>
            <w:t xml:space="preserve">SiH4 </w:t>
          </w:r>
          <w:r>
            <w:rPr>
              <w:sz w:val="28"/>
              <w:szCs w:val="28"/>
            </w:rPr>
            <w:t xml:space="preserve">/k =207.6K. The molecular weight of </w:t>
          </w:r>
          <w:proofErr w:type="spellStart"/>
          <w:r>
            <w:rPr>
              <w:sz w:val="28"/>
              <w:szCs w:val="28"/>
            </w:rPr>
            <w:t>silane</w:t>
          </w:r>
          <w:proofErr w:type="spellEnd"/>
          <w:r>
            <w:rPr>
              <w:sz w:val="28"/>
              <w:szCs w:val="28"/>
            </w:rPr>
            <w:t xml:space="preserve"> is 32 g/mol.</w:t>
          </w:r>
        </w:p>
      </w:sdtContent>
    </w:sdt>
    <w:sdt>
      <w:sdtPr>
        <w:tag w:val="goog_rdk_87"/>
        <w:id w:val="1047897916"/>
      </w:sdtPr>
      <w:sdtContent>
        <w:p w:rsidR="006F7A6E" w:rsidRDefault="00CD5D9D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88"/>
        <w:id w:val="1047897917"/>
      </w:sdtPr>
      <w:sdtContent>
        <w:p w:rsidR="006F7A6E" w:rsidRDefault="00CD5D9D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89"/>
        <w:id w:val="1047897918"/>
      </w:sdtPr>
      <w:sdtContent>
        <w:p w:rsidR="006F7A6E" w:rsidRDefault="00CD5D9D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90"/>
        <w:id w:val="1047897919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7)  Highly purified </w:t>
          </w:r>
          <w:proofErr w:type="spellStart"/>
          <w:r>
            <w:rPr>
              <w:sz w:val="28"/>
              <w:szCs w:val="28"/>
            </w:rPr>
            <w:t>tetrachlorosilane</w:t>
          </w:r>
          <w:proofErr w:type="spellEnd"/>
          <w:r>
            <w:rPr>
              <w:sz w:val="28"/>
              <w:szCs w:val="28"/>
            </w:rPr>
            <w:t xml:space="preserve"> (SiCl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>) gas is reacted with hydrogen gas (H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) to produce electronic-grade polycrystalline silicon at 800 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>C and 1.5 *10</w:t>
          </w:r>
          <w:r>
            <w:rPr>
              <w:sz w:val="28"/>
              <w:szCs w:val="28"/>
              <w:vertAlign w:val="superscript"/>
            </w:rPr>
            <w:t>5</w:t>
          </w:r>
          <w:r>
            <w:rPr>
              <w:sz w:val="28"/>
              <w:szCs w:val="28"/>
            </w:rPr>
            <w:t xml:space="preserve"> Pa according to the </w:t>
          </w:r>
          <w:proofErr w:type="spellStart"/>
          <w:r>
            <w:rPr>
              <w:sz w:val="28"/>
              <w:szCs w:val="28"/>
            </w:rPr>
            <w:t>equction</w:t>
          </w:r>
          <w:proofErr w:type="spellEnd"/>
          <w:r>
            <w:rPr>
              <w:sz w:val="28"/>
              <w:szCs w:val="28"/>
            </w:rPr>
            <w:t xml:space="preserve">: </w:t>
          </w: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2886075" cy="200025"/>
                <wp:effectExtent l="0" t="0" r="0" b="0"/>
                <wp:docPr id="2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200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1"/>
        <w:id w:val="1047897920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</w:p>
      </w:sdtContent>
    </w:sdt>
    <w:sdt>
      <w:sdtPr>
        <w:tag w:val="goog_rdk_92"/>
        <w:id w:val="1047897921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There are concerns that the reaction experiences </w:t>
          </w:r>
          <w:proofErr w:type="spellStart"/>
          <w:r>
            <w:rPr>
              <w:sz w:val="28"/>
              <w:szCs w:val="28"/>
            </w:rPr>
            <w:t>diffusional</w:t>
          </w:r>
          <w:proofErr w:type="spellEnd"/>
          <w:r>
            <w:rPr>
              <w:sz w:val="28"/>
              <w:szCs w:val="28"/>
            </w:rPr>
            <w:t xml:space="preserve"> limitations at the growing Si solid surface. Estimate the molecular diffusion coefficient for (a)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 and (b)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a gas phase mixture containing 40 mol%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>, 40mol%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, and 20 mol % HCl. The </w:t>
          </w:r>
          <w:proofErr w:type="spellStart"/>
          <w:r>
            <w:rPr>
              <w:sz w:val="28"/>
              <w:szCs w:val="28"/>
            </w:rPr>
            <w:t>Lennard</w:t>
          </w:r>
          <w:proofErr w:type="spellEnd"/>
          <w:r>
            <w:rPr>
              <w:sz w:val="28"/>
              <w:szCs w:val="28"/>
            </w:rPr>
            <w:t>–Jones parameters for SiCl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(species A) </w:t>
          </w:r>
          <w:proofErr w:type="gramStart"/>
          <w:r>
            <w:rPr>
              <w:sz w:val="28"/>
              <w:szCs w:val="28"/>
            </w:rPr>
            <w:t>are :</w:t>
          </w:r>
          <w:proofErr w:type="gramEnd"/>
        </w:p>
      </w:sdtContent>
    </w:sdt>
    <w:sdt>
      <w:sdtPr>
        <w:tag w:val="goog_rdk_93"/>
        <w:id w:val="1047897922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971675" cy="209550"/>
                <wp:effectExtent l="0" t="0" r="0" b="0"/>
                <wp:docPr id="23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209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4"/>
        <w:id w:val="1047897923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3667125" cy="933450"/>
                <wp:effectExtent l="0" t="0" r="0" b="0"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933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5"/>
        <w:id w:val="1047897924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And,       </w:t>
          </w: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790575" cy="257175"/>
                <wp:effectExtent l="0" t="0" r="0" b="0"/>
                <wp:docPr id="25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96"/>
        <w:id w:val="1047897925"/>
      </w:sdtPr>
      <w:sdtContent>
        <w:p w:rsidR="006F7A6E" w:rsidRDefault="00CD5D9D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sdt>
      <w:sdtPr>
        <w:tag w:val="goog_rdk_97"/>
        <w:id w:val="1047897926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8) An absorption tower has been proposed to remove selectively two pollutants, hydrogen sulfide (H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S) and </w:t>
          </w:r>
          <w:proofErr w:type="spellStart"/>
          <w:r>
            <w:rPr>
              <w:sz w:val="28"/>
              <w:szCs w:val="28"/>
            </w:rPr>
            <w:t>sulphur</w:t>
          </w:r>
          <w:proofErr w:type="spellEnd"/>
          <w:r>
            <w:rPr>
              <w:sz w:val="28"/>
              <w:szCs w:val="28"/>
            </w:rPr>
            <w:t xml:space="preserve"> dioxide (SO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), from an exhaust gas stream </w:t>
          </w:r>
          <w:proofErr w:type="gramStart"/>
          <w:r>
            <w:rPr>
              <w:sz w:val="28"/>
              <w:szCs w:val="28"/>
            </w:rPr>
            <w:t>containing :</w:t>
          </w:r>
          <w:proofErr w:type="gramEnd"/>
        </w:p>
      </w:sdtContent>
    </w:sdt>
    <w:sdt>
      <w:sdtPr>
        <w:tag w:val="goog_rdk_98"/>
        <w:id w:val="1047897927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S    3vol %</w:t>
          </w:r>
        </w:p>
      </w:sdtContent>
    </w:sdt>
    <w:sdt>
      <w:sdtPr>
        <w:tag w:val="goog_rdk_99"/>
        <w:id w:val="1047897928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SO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    5 </w:t>
          </w:r>
          <w:proofErr w:type="spellStart"/>
          <w:r>
            <w:rPr>
              <w:sz w:val="28"/>
              <w:szCs w:val="28"/>
            </w:rPr>
            <w:t>vol</w:t>
          </w:r>
          <w:proofErr w:type="spellEnd"/>
          <w:r>
            <w:rPr>
              <w:sz w:val="28"/>
              <w:szCs w:val="28"/>
            </w:rPr>
            <w:t xml:space="preserve"> %</w:t>
          </w:r>
        </w:p>
      </w:sdtContent>
    </w:sdt>
    <w:sdt>
      <w:sdtPr>
        <w:tag w:val="goog_rdk_100"/>
        <w:id w:val="1047897929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N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      92 </w:t>
          </w:r>
          <w:proofErr w:type="spellStart"/>
          <w:r>
            <w:rPr>
              <w:sz w:val="28"/>
              <w:szCs w:val="28"/>
            </w:rPr>
            <w:t>vol</w:t>
          </w:r>
          <w:proofErr w:type="spellEnd"/>
          <w:r>
            <w:rPr>
              <w:sz w:val="28"/>
              <w:szCs w:val="28"/>
            </w:rPr>
            <w:t xml:space="preserve"> %</w:t>
          </w:r>
        </w:p>
      </w:sdtContent>
    </w:sdt>
    <w:sdt>
      <w:sdtPr>
        <w:tag w:val="goog_rdk_101"/>
        <w:id w:val="1047897930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Estimate the diffusivity of hydrogen sulfide in the gas mixture at 350 K and 1.013*10</w:t>
          </w:r>
          <w:r>
            <w:rPr>
              <w:sz w:val="28"/>
              <w:szCs w:val="28"/>
              <w:vertAlign w:val="superscript"/>
            </w:rPr>
            <w:t xml:space="preserve">5 </w:t>
          </w:r>
          <w:r>
            <w:rPr>
              <w:sz w:val="28"/>
              <w:szCs w:val="28"/>
            </w:rPr>
            <w:t>Pa. The critical temperature (T</w:t>
          </w:r>
          <w:r>
            <w:rPr>
              <w:sz w:val="28"/>
              <w:szCs w:val="28"/>
              <w:vertAlign w:val="subscript"/>
            </w:rPr>
            <w:t>C</w:t>
          </w:r>
          <w:r>
            <w:rPr>
              <w:sz w:val="28"/>
              <w:szCs w:val="28"/>
            </w:rPr>
            <w:t>) of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>S is 373.2 K and the critical volume (V</w:t>
          </w:r>
          <w:r>
            <w:rPr>
              <w:sz w:val="28"/>
              <w:szCs w:val="28"/>
              <w:vertAlign w:val="subscript"/>
            </w:rPr>
            <w:t>C</w:t>
          </w:r>
          <w:r>
            <w:rPr>
              <w:sz w:val="28"/>
              <w:szCs w:val="28"/>
            </w:rPr>
            <w:t>) of H</w:t>
          </w:r>
          <w:r>
            <w:rPr>
              <w:sz w:val="28"/>
              <w:szCs w:val="28"/>
              <w:vertAlign w:val="subscript"/>
            </w:rPr>
            <w:t>2</w:t>
          </w:r>
          <w:r>
            <w:rPr>
              <w:sz w:val="28"/>
              <w:szCs w:val="28"/>
            </w:rPr>
            <w:t xml:space="preserve">S is </w:t>
          </w:r>
          <w:proofErr w:type="gramStart"/>
          <w:r>
            <w:rPr>
              <w:sz w:val="28"/>
              <w:szCs w:val="28"/>
            </w:rPr>
            <w:t>98.5 cm</w:t>
          </w:r>
          <w:r>
            <w:rPr>
              <w:sz w:val="28"/>
              <w:szCs w:val="28"/>
              <w:vertAlign w:val="superscript"/>
            </w:rPr>
            <w:t>3</w:t>
          </w:r>
          <w:r>
            <w:rPr>
              <w:sz w:val="28"/>
              <w:szCs w:val="28"/>
            </w:rPr>
            <w:t>/mol</w:t>
          </w:r>
          <w:proofErr w:type="gramEnd"/>
          <w:r>
            <w:rPr>
              <w:sz w:val="28"/>
              <w:szCs w:val="28"/>
            </w:rPr>
            <w:t>.</w:t>
          </w:r>
        </w:p>
      </w:sdtContent>
    </w:sdt>
    <w:sdt>
      <w:sdtPr>
        <w:tag w:val="goog_rdk_102"/>
        <w:id w:val="1047897931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3171825" cy="885825"/>
                <wp:effectExtent l="0" t="0" r="0" b="0"/>
                <wp:docPr id="2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885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3"/>
        <w:id w:val="1047897932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971675" cy="381000"/>
                <wp:effectExtent l="0" t="0" r="0" b="0"/>
                <wp:docPr id="27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4"/>
        <w:id w:val="1047897933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628775" cy="447675"/>
                <wp:effectExtent l="0" t="0" r="0" b="0"/>
                <wp:docPr id="26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5"/>
        <w:id w:val="1047897934"/>
        <w:showingPlcHdr/>
      </w:sdtPr>
      <w:sdtContent>
        <w:p w:rsidR="006F7A6E" w:rsidRDefault="00AA0D7D">
          <w:pPr>
            <w:spacing w:line="360" w:lineRule="auto"/>
            <w:jc w:val="both"/>
            <w:rPr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25"/>
        <w:id w:val="1047897954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9) Estimate the liquid diffusivity of the following solutes that are transferred through dilute solution.</w:t>
          </w:r>
        </w:p>
      </w:sdtContent>
    </w:sdt>
    <w:sdt>
      <w:sdtPr>
        <w:tag w:val="goog_rdk_126"/>
        <w:id w:val="1047897955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N-</w:t>
          </w:r>
          <w:proofErr w:type="spellStart"/>
          <w:r>
            <w:rPr>
              <w:sz w:val="28"/>
              <w:szCs w:val="28"/>
            </w:rPr>
            <w:t>butanol</w:t>
          </w:r>
          <w:proofErr w:type="spellEnd"/>
          <w:r>
            <w:rPr>
              <w:sz w:val="28"/>
              <w:szCs w:val="28"/>
            </w:rPr>
            <w:t xml:space="preserve"> in water at 288 K. V</w:t>
          </w:r>
          <w:r>
            <w:rPr>
              <w:sz w:val="28"/>
              <w:szCs w:val="28"/>
              <w:vertAlign w:val="subscript"/>
            </w:rPr>
            <w:t>C4H9OH</w:t>
          </w:r>
          <w:r>
            <w:rPr>
              <w:sz w:val="28"/>
              <w:szCs w:val="28"/>
            </w:rPr>
            <w:t>=103.6</w:t>
          </w:r>
        </w:p>
      </w:sdtContent>
    </w:sdt>
    <w:sdt>
      <w:sdtPr>
        <w:tag w:val="goog_rdk_127"/>
        <w:id w:val="1047897956"/>
      </w:sdtPr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>
                <wp:extent cx="904875" cy="200025"/>
                <wp:effectExtent l="0" t="0" r="0" b="0"/>
                <wp:docPr id="3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8"/>
        <w:id w:val="1047897957"/>
      </w:sdtPr>
      <w:sdtContent>
        <w:p w:rsidR="006F7A6E" w:rsidRDefault="006C6D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>
                <wp:extent cx="638175" cy="171450"/>
                <wp:effectExtent l="0" t="0" r="0" b="0"/>
                <wp:docPr id="28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9"/>
        <w:id w:val="1047897958"/>
      </w:sdtPr>
      <w:sdtContent>
        <w:p w:rsidR="006F7A6E" w:rsidRDefault="00CD5D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150"/>
        <w:id w:val="1047897979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10) Researchers are proposing the development of a ‘‘</w:t>
          </w:r>
          <w:proofErr w:type="spellStart"/>
          <w:r>
            <w:rPr>
              <w:sz w:val="28"/>
              <w:szCs w:val="28"/>
            </w:rPr>
            <w:t>nanochannel</w:t>
          </w:r>
          <w:proofErr w:type="spellEnd"/>
          <w:r>
            <w:rPr>
              <w:sz w:val="28"/>
              <w:szCs w:val="28"/>
            </w:rPr>
            <w:t xml:space="preserve"> reactor’’ for steam reforming of methane (CH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) to </w:t>
          </w:r>
          <w:proofErr w:type="spellStart"/>
          <w:r>
            <w:rPr>
              <w:sz w:val="28"/>
              <w:szCs w:val="28"/>
            </w:rPr>
            <w:t>fuelcell</w:t>
          </w:r>
          <w:proofErr w:type="spellEnd"/>
          <w:r>
            <w:rPr>
              <w:sz w:val="28"/>
              <w:szCs w:val="28"/>
            </w:rPr>
            <w:t xml:space="preserve"> hydrogen gas to power </w:t>
          </w:r>
          <w:proofErr w:type="spellStart"/>
          <w:r>
            <w:rPr>
              <w:sz w:val="28"/>
              <w:szCs w:val="28"/>
            </w:rPr>
            <w:t>microscale</w:t>
          </w:r>
          <w:proofErr w:type="spellEnd"/>
          <w:r>
            <w:rPr>
              <w:sz w:val="28"/>
              <w:szCs w:val="28"/>
            </w:rPr>
            <w:t xml:space="preserve"> devices.</w:t>
          </w:r>
        </w:p>
      </w:sdtContent>
    </w:sdt>
    <w:sdt>
      <w:sdtPr>
        <w:tag w:val="goog_rdk_151"/>
        <w:id w:val="1047897980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4629150" cy="1381125"/>
                <wp:effectExtent l="0" t="0" r="0" b="0"/>
                <wp:docPr id="29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1381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2"/>
        <w:id w:val="1047897981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</w:t>
          </w:r>
        </w:p>
      </w:sdtContent>
    </w:sdt>
    <w:sdt>
      <w:sdtPr>
        <w:tag w:val="goog_rdk_153"/>
        <w:id w:val="1047897982"/>
      </w:sdtPr>
      <w:sdtContent>
        <w:p w:rsidR="006F7A6E" w:rsidRDefault="006C6DD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As each channel diameter is so small, the gas flow is likely to be very small within a given channel. Hence, gas diffusion processes may play a role in the operation of this device, particularly during the mixing and heating steps. We are specifically interested in evaluating the effective diffusion </w:t>
          </w:r>
          <w:r>
            <w:rPr>
              <w:sz w:val="28"/>
              <w:szCs w:val="28"/>
            </w:rPr>
            <w:lastRenderedPageBreak/>
            <w:t xml:space="preserve">coefficient of methane gas (species </w:t>
          </w:r>
          <w:proofErr w:type="gramStart"/>
          <w:r>
            <w:rPr>
              <w:sz w:val="28"/>
              <w:szCs w:val="28"/>
            </w:rPr>
            <w:t>A ,</w:t>
          </w:r>
          <w:proofErr w:type="gramEnd"/>
          <w:r>
            <w:rPr>
              <w:sz w:val="28"/>
              <w:szCs w:val="28"/>
            </w:rPr>
            <w:t xml:space="preserve"> M</w:t>
          </w:r>
          <w:r>
            <w:rPr>
              <w:sz w:val="28"/>
              <w:szCs w:val="28"/>
              <w:vertAlign w:val="subscript"/>
            </w:rPr>
            <w:t>A</w:t>
          </w:r>
          <w:r>
            <w:rPr>
              <w:sz w:val="28"/>
              <w:szCs w:val="28"/>
            </w:rPr>
            <w:t xml:space="preserve"> = 16g/g.mol) in water vapor (species B, M</w:t>
          </w:r>
          <w:r>
            <w:rPr>
              <w:sz w:val="28"/>
              <w:szCs w:val="28"/>
              <w:vertAlign w:val="subscript"/>
            </w:rPr>
            <w:t>B</w:t>
          </w:r>
          <w:r>
            <w:rPr>
              <w:sz w:val="28"/>
              <w:szCs w:val="28"/>
            </w:rPr>
            <w:t xml:space="preserve">=18 g/g.mol) at 300 </w:t>
          </w:r>
          <w:r>
            <w:rPr>
              <w:sz w:val="28"/>
              <w:szCs w:val="28"/>
              <w:vertAlign w:val="superscript"/>
            </w:rPr>
            <w:t>0</w:t>
          </w:r>
          <w:r>
            <w:rPr>
              <w:sz w:val="28"/>
              <w:szCs w:val="28"/>
            </w:rPr>
            <w:t xml:space="preserve">C and 0.5 </w:t>
          </w:r>
          <w:proofErr w:type="spellStart"/>
          <w:r>
            <w:rPr>
              <w:sz w:val="28"/>
              <w:szCs w:val="28"/>
            </w:rPr>
            <w:t>atm</w:t>
          </w:r>
          <w:proofErr w:type="spellEnd"/>
          <w:r>
            <w:rPr>
              <w:sz w:val="28"/>
              <w:szCs w:val="28"/>
            </w:rPr>
            <w:t xml:space="preserve"> total system pressure. The diameter of the channel is 200 nm (10</w:t>
          </w:r>
          <w:r>
            <w:rPr>
              <w:sz w:val="28"/>
              <w:szCs w:val="28"/>
              <w:vertAlign w:val="superscript"/>
            </w:rPr>
            <w:t>9</w:t>
          </w:r>
          <w:r>
            <w:rPr>
              <w:sz w:val="28"/>
              <w:szCs w:val="28"/>
            </w:rPr>
            <w:t xml:space="preserve"> nm=10m). A feed gas containing 20 mol % CH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water vapor is fed to the </w:t>
          </w:r>
          <w:proofErr w:type="spellStart"/>
          <w:r>
            <w:rPr>
              <w:sz w:val="28"/>
              <w:szCs w:val="28"/>
            </w:rPr>
            <w:t>nanochannel</w:t>
          </w:r>
          <w:proofErr w:type="spellEnd"/>
          <w:r>
            <w:rPr>
              <w:sz w:val="28"/>
              <w:szCs w:val="28"/>
            </w:rPr>
            <w:t xml:space="preserve"> with a flux ratio N</w:t>
          </w:r>
          <w:r>
            <w:rPr>
              <w:sz w:val="28"/>
              <w:szCs w:val="28"/>
              <w:vertAlign w:val="subscript"/>
            </w:rPr>
            <w:t>A</w:t>
          </w:r>
          <w:r>
            <w:rPr>
              <w:sz w:val="28"/>
              <w:szCs w:val="28"/>
            </w:rPr>
            <w:t>/N</w:t>
          </w:r>
          <w:r>
            <w:rPr>
              <w:sz w:val="28"/>
              <w:szCs w:val="28"/>
              <w:vertAlign w:val="subscript"/>
            </w:rPr>
            <w:t>B</w:t>
          </w:r>
          <w:r>
            <w:rPr>
              <w:sz w:val="28"/>
              <w:szCs w:val="28"/>
            </w:rPr>
            <w:t>=0.25. What is effective diffusion coefficient of CH</w:t>
          </w:r>
          <w:r>
            <w:rPr>
              <w:sz w:val="28"/>
              <w:szCs w:val="28"/>
              <w:vertAlign w:val="subscript"/>
            </w:rPr>
            <w:t>4</w:t>
          </w:r>
          <w:r>
            <w:rPr>
              <w:sz w:val="28"/>
              <w:szCs w:val="28"/>
            </w:rPr>
            <w:t xml:space="preserve"> in the </w:t>
          </w:r>
          <w:proofErr w:type="spellStart"/>
          <w:r>
            <w:rPr>
              <w:sz w:val="28"/>
              <w:szCs w:val="28"/>
            </w:rPr>
            <w:t>nanochannel</w:t>
          </w:r>
          <w:proofErr w:type="spellEnd"/>
          <w:r>
            <w:rPr>
              <w:sz w:val="28"/>
              <w:szCs w:val="28"/>
            </w:rPr>
            <w:t xml:space="preserve"> at the feed gas conditions? Is Knudsen diffusion important?</w:t>
          </w:r>
        </w:p>
      </w:sdtContent>
    </w:sdt>
    <w:sdt>
      <w:sdtPr>
        <w:tag w:val="goog_rdk_154"/>
        <w:id w:val="1047897983"/>
      </w:sdtPr>
      <w:sdtContent>
        <w:p w:rsidR="006F7A6E" w:rsidRDefault="006C6DDF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1771650" cy="419100"/>
                <wp:effectExtent l="0" t="0" r="0" b="0"/>
                <wp:docPr id="31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19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5"/>
        <w:id w:val="1047897984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6"/>
        <w:id w:val="1047897985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7"/>
        <w:id w:val="1047897986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8"/>
        <w:id w:val="1047897987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59"/>
        <w:id w:val="1047897988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0"/>
        <w:id w:val="1047897989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1"/>
        <w:id w:val="1047897990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2"/>
        <w:id w:val="1047897991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3"/>
        <w:id w:val="1047897992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dt>
      <w:sdtPr>
        <w:tag w:val="goog_rdk_164"/>
        <w:id w:val="1047897993"/>
      </w:sdtPr>
      <w:sdtContent>
        <w:p w:rsidR="006F7A6E" w:rsidRDefault="00CD5D9D">
          <w:pPr>
            <w:spacing w:line="360" w:lineRule="auto"/>
            <w:ind w:left="720"/>
            <w:jc w:val="both"/>
            <w:rPr>
              <w:sz w:val="28"/>
              <w:szCs w:val="28"/>
            </w:rPr>
          </w:pPr>
        </w:p>
      </w:sdtContent>
    </w:sdt>
    <w:sdt>
      <w:sdtPr>
        <w:tag w:val="goog_rdk_165"/>
        <w:id w:val="1047897994"/>
      </w:sdtPr>
      <w:sdtContent>
        <w:p w:rsidR="006F7A6E" w:rsidRDefault="00CD5D9D">
          <w:pPr>
            <w:spacing w:line="360" w:lineRule="auto"/>
            <w:jc w:val="center"/>
            <w:rPr>
              <w:sz w:val="28"/>
              <w:szCs w:val="28"/>
            </w:rPr>
          </w:pPr>
        </w:p>
      </w:sdtContent>
    </w:sdt>
    <w:sectPr w:rsidR="006F7A6E" w:rsidSect="006F7A6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1BCA"/>
    <w:multiLevelType w:val="multilevel"/>
    <w:tmpl w:val="766226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856BC"/>
    <w:multiLevelType w:val="multilevel"/>
    <w:tmpl w:val="3F1A2EBA"/>
    <w:lvl w:ilvl="0">
      <w:start w:val="1"/>
      <w:numFmt w:val="decimal"/>
      <w:lvlText w:val="%1."/>
      <w:lvlJc w:val="left"/>
      <w:pPr>
        <w:ind w:left="1399" w:hanging="360"/>
      </w:pPr>
    </w:lvl>
    <w:lvl w:ilvl="1">
      <w:start w:val="1"/>
      <w:numFmt w:val="lowerLetter"/>
      <w:lvlText w:val="%2."/>
      <w:lvlJc w:val="left"/>
      <w:pPr>
        <w:ind w:left="2119" w:hanging="360"/>
      </w:pPr>
    </w:lvl>
    <w:lvl w:ilvl="2">
      <w:start w:val="1"/>
      <w:numFmt w:val="lowerRoman"/>
      <w:lvlText w:val="%3."/>
      <w:lvlJc w:val="right"/>
      <w:pPr>
        <w:ind w:left="2839" w:hanging="180"/>
      </w:pPr>
    </w:lvl>
    <w:lvl w:ilvl="3">
      <w:start w:val="1"/>
      <w:numFmt w:val="decimal"/>
      <w:lvlText w:val="%4."/>
      <w:lvlJc w:val="left"/>
      <w:pPr>
        <w:ind w:left="3559" w:hanging="360"/>
      </w:pPr>
    </w:lvl>
    <w:lvl w:ilvl="4">
      <w:start w:val="1"/>
      <w:numFmt w:val="lowerLetter"/>
      <w:lvlText w:val="%5."/>
      <w:lvlJc w:val="left"/>
      <w:pPr>
        <w:ind w:left="4279" w:hanging="360"/>
      </w:pPr>
    </w:lvl>
    <w:lvl w:ilvl="5">
      <w:start w:val="1"/>
      <w:numFmt w:val="lowerRoman"/>
      <w:lvlText w:val="%6."/>
      <w:lvlJc w:val="right"/>
      <w:pPr>
        <w:ind w:left="4999" w:hanging="180"/>
      </w:pPr>
    </w:lvl>
    <w:lvl w:ilvl="6">
      <w:start w:val="1"/>
      <w:numFmt w:val="decimal"/>
      <w:lvlText w:val="%7."/>
      <w:lvlJc w:val="left"/>
      <w:pPr>
        <w:ind w:left="5719" w:hanging="360"/>
      </w:pPr>
    </w:lvl>
    <w:lvl w:ilvl="7">
      <w:start w:val="1"/>
      <w:numFmt w:val="lowerLetter"/>
      <w:lvlText w:val="%8."/>
      <w:lvlJc w:val="left"/>
      <w:pPr>
        <w:ind w:left="6439" w:hanging="360"/>
      </w:pPr>
    </w:lvl>
    <w:lvl w:ilvl="8">
      <w:start w:val="1"/>
      <w:numFmt w:val="lowerRoman"/>
      <w:lvlText w:val="%9."/>
      <w:lvlJc w:val="right"/>
      <w:pPr>
        <w:ind w:left="7159" w:hanging="180"/>
      </w:pPr>
    </w:lvl>
  </w:abstractNum>
  <w:abstractNum w:abstractNumId="2">
    <w:nsid w:val="40C32FDF"/>
    <w:multiLevelType w:val="multilevel"/>
    <w:tmpl w:val="058418A4"/>
    <w:lvl w:ilvl="0">
      <w:start w:val="1"/>
      <w:numFmt w:val="decimal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042291"/>
    <w:multiLevelType w:val="multilevel"/>
    <w:tmpl w:val="9946A3BC"/>
    <w:lvl w:ilvl="0">
      <w:start w:val="1"/>
      <w:numFmt w:val="decimal"/>
      <w:lvlText w:val="%1."/>
      <w:lvlJc w:val="left"/>
      <w:pPr>
        <w:ind w:left="1399" w:hanging="360"/>
      </w:pPr>
    </w:lvl>
    <w:lvl w:ilvl="1">
      <w:start w:val="1"/>
      <w:numFmt w:val="decimal"/>
      <w:lvlText w:val="%1.%2"/>
      <w:lvlJc w:val="left"/>
      <w:pPr>
        <w:ind w:left="1399" w:hanging="360"/>
      </w:pPr>
    </w:lvl>
    <w:lvl w:ilvl="2">
      <w:start w:val="1"/>
      <w:numFmt w:val="decimal"/>
      <w:lvlText w:val="%1.%2.%3"/>
      <w:lvlJc w:val="left"/>
      <w:pPr>
        <w:ind w:left="1759" w:hanging="720"/>
      </w:pPr>
    </w:lvl>
    <w:lvl w:ilvl="3">
      <w:start w:val="1"/>
      <w:numFmt w:val="decimal"/>
      <w:lvlText w:val="%1.%2.%3.%4"/>
      <w:lvlJc w:val="left"/>
      <w:pPr>
        <w:ind w:left="1759" w:hanging="720"/>
      </w:pPr>
    </w:lvl>
    <w:lvl w:ilvl="4">
      <w:start w:val="1"/>
      <w:numFmt w:val="decimal"/>
      <w:lvlText w:val="%1.%2.%3.%4.%5"/>
      <w:lvlJc w:val="left"/>
      <w:pPr>
        <w:ind w:left="2119" w:hanging="1080"/>
      </w:pPr>
    </w:lvl>
    <w:lvl w:ilvl="5">
      <w:start w:val="1"/>
      <w:numFmt w:val="decimal"/>
      <w:lvlText w:val="%1.%2.%3.%4.%5.%6"/>
      <w:lvlJc w:val="left"/>
      <w:pPr>
        <w:ind w:left="2119" w:hanging="1080"/>
      </w:pPr>
    </w:lvl>
    <w:lvl w:ilvl="6">
      <w:start w:val="1"/>
      <w:numFmt w:val="decimal"/>
      <w:lvlText w:val="%1.%2.%3.%4.%5.%6.%7"/>
      <w:lvlJc w:val="left"/>
      <w:pPr>
        <w:ind w:left="2479" w:hanging="1440"/>
      </w:pPr>
    </w:lvl>
    <w:lvl w:ilvl="7">
      <w:start w:val="1"/>
      <w:numFmt w:val="decimal"/>
      <w:lvlText w:val="%1.%2.%3.%4.%5.%6.%7.%8"/>
      <w:lvlJc w:val="left"/>
      <w:pPr>
        <w:ind w:left="2479" w:hanging="1440"/>
      </w:pPr>
    </w:lvl>
    <w:lvl w:ilvl="8">
      <w:start w:val="1"/>
      <w:numFmt w:val="decimal"/>
      <w:lvlText w:val="%1.%2.%3.%4.%5.%6.%7.%8.%9"/>
      <w:lvlJc w:val="left"/>
      <w:pPr>
        <w:ind w:left="2839" w:hanging="1800"/>
      </w:pPr>
    </w:lvl>
  </w:abstractNum>
  <w:abstractNum w:abstractNumId="4">
    <w:nsid w:val="684F5F32"/>
    <w:multiLevelType w:val="multilevel"/>
    <w:tmpl w:val="B2A61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F7A6E"/>
    <w:rsid w:val="006C6DDF"/>
    <w:rsid w:val="006F7A6E"/>
    <w:rsid w:val="00AA0D7D"/>
    <w:rsid w:val="00CD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67"/>
    <w:rPr>
      <w:lang w:eastAsia="ko-KR"/>
    </w:rPr>
  </w:style>
  <w:style w:type="paragraph" w:styleId="Heading1">
    <w:name w:val="heading 1"/>
    <w:basedOn w:val="normal0"/>
    <w:next w:val="normal0"/>
    <w:rsid w:val="006F7A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F7A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F7A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F7A6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F7A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F7A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7A6E"/>
  </w:style>
  <w:style w:type="paragraph" w:styleId="Title">
    <w:name w:val="Title"/>
    <w:basedOn w:val="normal0"/>
    <w:next w:val="normal0"/>
    <w:rsid w:val="006F7A6E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307BDF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84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paragraph" w:styleId="BalloonText">
    <w:name w:val="Balloon Text"/>
    <w:basedOn w:val="Normal"/>
    <w:link w:val="BalloonTextChar"/>
    <w:rsid w:val="00E64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403D"/>
    <w:rPr>
      <w:rFonts w:ascii="Tahoma" w:hAnsi="Tahoma" w:cs="Tahoma"/>
      <w:sz w:val="16"/>
      <w:szCs w:val="16"/>
      <w:lang w:val="en-US" w:eastAsia="ko-KR"/>
    </w:rPr>
  </w:style>
  <w:style w:type="paragraph" w:styleId="Subtitle">
    <w:name w:val="Subtitle"/>
    <w:basedOn w:val="Normal"/>
    <w:next w:val="Normal"/>
    <w:rsid w:val="006F7A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RkY7tMd/1krF7tm4ErA2+IHqQ==">AMUW2mWq2+kbpeu6bxDDTut1f7O0pFePshbQ3EVTi5hbWHcE3GBU4JaNs9NAPVNiEDVlR57VOU4k8ZGQZuywaSfW9baAlvZdBETnujA++7BrCEkWSKIQCqfJg2wuK44zLBaDEypd8ozbcGaT3PyHN+qyXHIDTvD4B0mG5imwkPHLTduRzF/Szbk=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chemical engg</dc:creator>
  <cp:lastModifiedBy>CAPE</cp:lastModifiedBy>
  <cp:revision>3</cp:revision>
  <dcterms:created xsi:type="dcterms:W3CDTF">2016-07-19T11:20:00Z</dcterms:created>
  <dcterms:modified xsi:type="dcterms:W3CDTF">2019-07-18T09:51:00Z</dcterms:modified>
</cp:coreProperties>
</file>