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1047929079"/>
      </w:sdtPr>
      <w:sdtContent>
        <w:p w:rsidR="00663F40" w:rsidRDefault="007755D1">
          <w:pPr>
            <w:pStyle w:val="normal0"/>
            <w:rPr>
              <w:sz w:val="32"/>
              <w:szCs w:val="32"/>
            </w:rPr>
          </w:pPr>
          <w:r>
            <w:rPr>
              <w:b/>
              <w:sz w:val="32"/>
              <w:szCs w:val="32"/>
            </w:rPr>
            <w:t xml:space="preserve">                                                    </w:t>
          </w:r>
        </w:p>
      </w:sdtContent>
    </w:sdt>
    <w:sdt>
      <w:sdtPr>
        <w:tag w:val="goog_rdk_1"/>
        <w:id w:val="1047929080"/>
      </w:sdtPr>
      <w:sdtContent>
        <w:p w:rsidR="00663F40" w:rsidRDefault="007755D1">
          <w:pPr>
            <w:pStyle w:val="normal0"/>
            <w:jc w:val="center"/>
            <w:rPr>
              <w:sz w:val="28"/>
              <w:szCs w:val="28"/>
            </w:rPr>
          </w:pPr>
          <w:r>
            <w:rPr>
              <w:b/>
              <w:sz w:val="28"/>
              <w:szCs w:val="28"/>
            </w:rPr>
            <w:t>Assignment MT1-2019-3</w:t>
          </w:r>
        </w:p>
      </w:sdtContent>
    </w:sdt>
    <w:sdt>
      <w:sdtPr>
        <w:tag w:val="goog_rdk_2"/>
        <w:id w:val="1047929081"/>
      </w:sdtPr>
      <w:sdtContent>
        <w:p w:rsidR="00663F40" w:rsidRDefault="007755D1">
          <w:pPr>
            <w:pStyle w:val="normal0"/>
            <w:jc w:val="center"/>
            <w:rPr>
              <w:sz w:val="32"/>
              <w:szCs w:val="32"/>
            </w:rPr>
          </w:pPr>
          <w:r>
            <w:rPr>
              <w:b/>
              <w:sz w:val="32"/>
              <w:szCs w:val="32"/>
            </w:rPr>
            <w:t xml:space="preserve">  Section 1</w:t>
          </w:r>
        </w:p>
      </w:sdtContent>
    </w:sdt>
    <w:sdt>
      <w:sdtPr>
        <w:tag w:val="goog_rdk_3"/>
        <w:id w:val="1047929082"/>
      </w:sdtPr>
      <w:sdtContent>
        <w:p w:rsidR="00663F40" w:rsidRDefault="00154D32">
          <w:pPr>
            <w:pStyle w:val="normal0"/>
            <w:jc w:val="center"/>
            <w:rPr>
              <w:sz w:val="32"/>
              <w:szCs w:val="32"/>
            </w:rPr>
          </w:pPr>
        </w:p>
      </w:sdtContent>
    </w:sdt>
    <w:sdt>
      <w:sdtPr>
        <w:tag w:val="goog_rdk_4"/>
        <w:id w:val="1047929083"/>
      </w:sdtPr>
      <w:sdtContent>
        <w:p w:rsidR="00663F40" w:rsidRDefault="007755D1">
          <w:pPr>
            <w:pStyle w:val="normal0"/>
            <w:numPr>
              <w:ilvl w:val="1"/>
              <w:numId w:val="2"/>
            </w:numPr>
            <w:pBdr>
              <w:top w:val="nil"/>
              <w:left w:val="nil"/>
              <w:bottom w:val="nil"/>
              <w:right w:val="nil"/>
              <w:between w:val="nil"/>
            </w:pBdr>
            <w:spacing w:after="0"/>
            <w:rPr>
              <w:color w:val="000000"/>
              <w:sz w:val="28"/>
              <w:szCs w:val="28"/>
            </w:rPr>
          </w:pPr>
          <w:r>
            <w:rPr>
              <w:color w:val="000000"/>
              <w:sz w:val="28"/>
              <w:szCs w:val="28"/>
            </w:rPr>
            <w:t xml:space="preserve">Develop an expression for </w:t>
          </w:r>
        </w:p>
      </w:sdtContent>
    </w:sdt>
    <w:sdt>
      <w:sdtPr>
        <w:tag w:val="goog_rdk_5"/>
        <w:id w:val="1047929084"/>
      </w:sdtPr>
      <w:sdtContent>
        <w:p w:rsidR="00663F40" w:rsidRDefault="007755D1">
          <w:pPr>
            <w:pStyle w:val="normal0"/>
            <w:numPr>
              <w:ilvl w:val="0"/>
              <w:numId w:val="3"/>
            </w:numPr>
            <w:pBdr>
              <w:top w:val="nil"/>
              <w:left w:val="nil"/>
              <w:bottom w:val="nil"/>
              <w:right w:val="nil"/>
              <w:between w:val="nil"/>
            </w:pBdr>
            <w:spacing w:after="0"/>
            <w:rPr>
              <w:color w:val="000000"/>
              <w:sz w:val="28"/>
              <w:szCs w:val="28"/>
            </w:rPr>
          </w:pPr>
          <w:r>
            <w:rPr>
              <w:color w:val="000000"/>
              <w:sz w:val="28"/>
              <w:szCs w:val="28"/>
            </w:rPr>
            <w:t>Drying time in the case of drying of a Spherical water droplet</w:t>
          </w:r>
        </w:p>
      </w:sdtContent>
    </w:sdt>
    <w:sdt>
      <w:sdtPr>
        <w:tag w:val="goog_rdk_6"/>
        <w:id w:val="1047929085"/>
      </w:sdtPr>
      <w:sdtContent>
        <w:p w:rsidR="00663F40" w:rsidRDefault="007755D1">
          <w:pPr>
            <w:pStyle w:val="normal0"/>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Sublimation time of a Cylindrical naphthalene rod</w:t>
          </w:r>
        </w:p>
      </w:sdtContent>
    </w:sdt>
    <w:sdt>
      <w:sdtPr>
        <w:tag w:val="goog_rdk_7"/>
        <w:id w:val="1047929086"/>
      </w:sdtPr>
      <w:sdtContent>
        <w:p w:rsidR="00663F40" w:rsidRDefault="007755D1">
          <w:pPr>
            <w:pStyle w:val="normal0"/>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Molar transfer rate from a tank 1 to tank 2 connected through a tapered tube</w:t>
          </w:r>
        </w:p>
      </w:sdtContent>
    </w:sdt>
    <w:sdt>
      <w:sdtPr>
        <w:tag w:val="goog_rdk_8"/>
        <w:id w:val="1047929087"/>
      </w:sdtPr>
      <w:sdtContent>
        <w:p w:rsidR="00663F40" w:rsidRDefault="00154D32">
          <w:pPr>
            <w:pStyle w:val="normal0"/>
            <w:rPr>
              <w:sz w:val="28"/>
              <w:szCs w:val="28"/>
            </w:rPr>
          </w:pPr>
        </w:p>
      </w:sdtContent>
    </w:sdt>
    <w:sdt>
      <w:sdtPr>
        <w:tag w:val="goog_rdk_9"/>
        <w:id w:val="1047929088"/>
      </w:sdtPr>
      <w:sdtContent>
        <w:p w:rsidR="00663F40" w:rsidRDefault="007755D1">
          <w:pPr>
            <w:pStyle w:val="normal0"/>
            <w:rPr>
              <w:sz w:val="28"/>
              <w:szCs w:val="28"/>
            </w:rPr>
          </w:pPr>
          <w:r>
            <w:rPr>
              <w:sz w:val="28"/>
              <w:szCs w:val="28"/>
            </w:rPr>
            <w:t>1.2.  Describe experimental method for measuring the binary gas phase diffusivity using Stefan tube/Arnold diffusion cell</w:t>
          </w:r>
        </w:p>
      </w:sdtContent>
    </w:sdt>
    <w:sdt>
      <w:sdtPr>
        <w:tag w:val="goog_rdk_10"/>
        <w:id w:val="1047929089"/>
      </w:sdtPr>
      <w:sdtContent>
        <w:p w:rsidR="00663F40" w:rsidRDefault="007755D1">
          <w:pPr>
            <w:pStyle w:val="normal0"/>
            <w:rPr>
              <w:sz w:val="28"/>
              <w:szCs w:val="28"/>
            </w:rPr>
          </w:pPr>
          <w:r>
            <w:rPr>
              <w:sz w:val="28"/>
              <w:szCs w:val="28"/>
            </w:rPr>
            <w:t>1.3 Describe experimental method for measuring the binary gas phase diffusivity using twin bulb</w:t>
          </w:r>
        </w:p>
      </w:sdtContent>
    </w:sdt>
    <w:sdt>
      <w:sdtPr>
        <w:tag w:val="goog_rdk_11"/>
        <w:id w:val="1047929090"/>
      </w:sdtPr>
      <w:sdtContent>
        <w:p w:rsidR="00663F40" w:rsidRDefault="007755D1">
          <w:pPr>
            <w:pStyle w:val="normal0"/>
            <w:rPr>
              <w:sz w:val="28"/>
              <w:szCs w:val="28"/>
            </w:rPr>
          </w:pPr>
          <w:r>
            <w:rPr>
              <w:sz w:val="28"/>
              <w:szCs w:val="28"/>
            </w:rPr>
            <w:t>1.3.  Describe experimental methods for measuring the binary liquid phase diffusivity using diaphragm cell</w:t>
          </w:r>
        </w:p>
      </w:sdtContent>
    </w:sdt>
    <w:sdt>
      <w:sdtPr>
        <w:tag w:val="goog_rdk_12"/>
        <w:id w:val="1047929091"/>
      </w:sdtPr>
      <w:sdtContent>
        <w:p w:rsidR="00663F40" w:rsidRDefault="007755D1">
          <w:pPr>
            <w:pStyle w:val="normal0"/>
            <w:rPr>
              <w:sz w:val="28"/>
              <w:szCs w:val="28"/>
            </w:rPr>
          </w:pPr>
          <w:r>
            <w:rPr>
              <w:b/>
              <w:sz w:val="28"/>
              <w:szCs w:val="28"/>
            </w:rPr>
            <w:t xml:space="preserve">   </w:t>
          </w:r>
        </w:p>
      </w:sdtContent>
    </w:sdt>
    <w:sdt>
      <w:sdtPr>
        <w:tag w:val="goog_rdk_13"/>
        <w:id w:val="1047929092"/>
      </w:sdtPr>
      <w:sdtContent>
        <w:p w:rsidR="00663F40" w:rsidRDefault="007755D1">
          <w:pPr>
            <w:pStyle w:val="normal0"/>
            <w:rPr>
              <w:sz w:val="28"/>
              <w:szCs w:val="28"/>
            </w:rPr>
          </w:pPr>
          <w:r>
            <w:rPr>
              <w:b/>
              <w:sz w:val="28"/>
              <w:szCs w:val="28"/>
            </w:rPr>
            <w:t xml:space="preserve">                                                              Section 2</w:t>
          </w:r>
        </w:p>
      </w:sdtContent>
    </w:sdt>
    <w:sdt>
      <w:sdtPr>
        <w:tag w:val="goog_rdk_14"/>
        <w:id w:val="1047929093"/>
      </w:sdtPr>
      <w:sdtContent>
        <w:p w:rsidR="00663F40" w:rsidRDefault="007755D1">
          <w:pPr>
            <w:pStyle w:val="normal0"/>
            <w:rPr>
              <w:color w:val="FF0000"/>
              <w:sz w:val="28"/>
              <w:szCs w:val="28"/>
            </w:rPr>
          </w:pPr>
          <w:r>
            <w:rPr>
              <w:color w:val="FF0000"/>
              <w:sz w:val="28"/>
              <w:szCs w:val="28"/>
            </w:rPr>
            <w:t>Ex.2.18 Page no.56</w:t>
          </w:r>
        </w:p>
      </w:sdtContent>
    </w:sdt>
    <w:sdt>
      <w:sdtPr>
        <w:tag w:val="goog_rdk_15"/>
        <w:id w:val="1047929094"/>
      </w:sdtPr>
      <w:sdtContent>
        <w:p w:rsidR="00663F40" w:rsidRDefault="007755D1">
          <w:pPr>
            <w:pStyle w:val="normal0"/>
            <w:rPr>
              <w:sz w:val="28"/>
              <w:szCs w:val="28"/>
            </w:rPr>
          </w:pPr>
          <w:r>
            <w:rPr>
              <w:b/>
              <w:noProof/>
              <w:sz w:val="28"/>
              <w:szCs w:val="28"/>
              <w:lang w:val="en-IN" w:eastAsia="en-IN"/>
            </w:rPr>
            <w:drawing>
              <wp:inline distT="0" distB="0" distL="114300" distR="114300">
                <wp:extent cx="5946775" cy="1721485"/>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5946775" cy="1721485"/>
                        </a:xfrm>
                        <a:prstGeom prst="rect">
                          <a:avLst/>
                        </a:prstGeom>
                        <a:ln/>
                      </pic:spPr>
                    </pic:pic>
                  </a:graphicData>
                </a:graphic>
              </wp:inline>
            </w:drawing>
          </w:r>
        </w:p>
      </w:sdtContent>
    </w:sdt>
    <w:sdt>
      <w:sdtPr>
        <w:tag w:val="goog_rdk_16"/>
        <w:id w:val="1047929095"/>
      </w:sdtPr>
      <w:sdtContent>
        <w:p w:rsidR="00663F40" w:rsidRDefault="007755D1">
          <w:pPr>
            <w:pStyle w:val="normal0"/>
            <w:rPr>
              <w:color w:val="FF0000"/>
              <w:sz w:val="28"/>
              <w:szCs w:val="28"/>
            </w:rPr>
          </w:pPr>
          <w:r>
            <w:rPr>
              <w:color w:val="FF0000"/>
              <w:sz w:val="28"/>
              <w:szCs w:val="28"/>
            </w:rPr>
            <w:t>Ex.2.17 Page no.55</w:t>
          </w:r>
        </w:p>
      </w:sdtContent>
    </w:sdt>
    <w:sdt>
      <w:sdtPr>
        <w:tag w:val="goog_rdk_17"/>
        <w:id w:val="1047929096"/>
      </w:sdtPr>
      <w:sdtContent>
        <w:p w:rsidR="00663F40" w:rsidRDefault="007755D1">
          <w:pPr>
            <w:pStyle w:val="normal0"/>
            <w:rPr>
              <w:sz w:val="28"/>
              <w:szCs w:val="28"/>
            </w:rPr>
          </w:pPr>
          <w:r>
            <w:rPr>
              <w:b/>
              <w:noProof/>
              <w:sz w:val="28"/>
              <w:szCs w:val="28"/>
              <w:lang w:val="en-IN" w:eastAsia="en-IN"/>
            </w:rPr>
            <w:drawing>
              <wp:inline distT="0" distB="0" distL="114300" distR="114300">
                <wp:extent cx="5946140" cy="1497965"/>
                <wp:effectExtent l="0" t="0" r="0" b="0"/>
                <wp:docPr id="10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a:stretch>
                          <a:fillRect/>
                        </a:stretch>
                      </pic:blipFill>
                      <pic:spPr>
                        <a:xfrm>
                          <a:off x="0" y="0"/>
                          <a:ext cx="5946140" cy="1497965"/>
                        </a:xfrm>
                        <a:prstGeom prst="rect">
                          <a:avLst/>
                        </a:prstGeom>
                        <a:ln/>
                      </pic:spPr>
                    </pic:pic>
                  </a:graphicData>
                </a:graphic>
              </wp:inline>
            </w:drawing>
          </w:r>
        </w:p>
      </w:sdtContent>
    </w:sdt>
    <w:sdt>
      <w:sdtPr>
        <w:tag w:val="goog_rdk_18"/>
        <w:id w:val="1047929097"/>
      </w:sdtPr>
      <w:sdtContent>
        <w:p w:rsidR="00663F40" w:rsidRDefault="007755D1">
          <w:pPr>
            <w:pStyle w:val="normal0"/>
            <w:rPr>
              <w:color w:val="FF0000"/>
              <w:sz w:val="28"/>
              <w:szCs w:val="28"/>
            </w:rPr>
          </w:pPr>
          <w:r>
            <w:rPr>
              <w:b/>
              <w:color w:val="FF0000"/>
              <w:sz w:val="28"/>
              <w:szCs w:val="28"/>
            </w:rPr>
            <w:t>Ex.2.14 page no.51</w:t>
          </w:r>
        </w:p>
      </w:sdtContent>
    </w:sdt>
    <w:sdt>
      <w:sdtPr>
        <w:tag w:val="goog_rdk_19"/>
        <w:id w:val="1047929098"/>
      </w:sdtPr>
      <w:sdtContent>
        <w:p w:rsidR="00663F40" w:rsidRDefault="007755D1">
          <w:pPr>
            <w:pStyle w:val="normal0"/>
            <w:rPr>
              <w:sz w:val="28"/>
              <w:szCs w:val="28"/>
            </w:rPr>
          </w:pPr>
          <w:r>
            <w:rPr>
              <w:b/>
              <w:noProof/>
              <w:sz w:val="28"/>
              <w:szCs w:val="28"/>
              <w:lang w:val="en-IN" w:eastAsia="en-IN"/>
            </w:rPr>
            <w:drawing>
              <wp:inline distT="0" distB="0" distL="114300" distR="114300">
                <wp:extent cx="5946140" cy="941070"/>
                <wp:effectExtent l="0" t="0" r="0" b="0"/>
                <wp:docPr id="10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5946140" cy="941070"/>
                        </a:xfrm>
                        <a:prstGeom prst="rect">
                          <a:avLst/>
                        </a:prstGeom>
                        <a:ln/>
                      </pic:spPr>
                    </pic:pic>
                  </a:graphicData>
                </a:graphic>
              </wp:inline>
            </w:drawing>
          </w:r>
        </w:p>
      </w:sdtContent>
    </w:sdt>
    <w:sdt>
      <w:sdtPr>
        <w:tag w:val="goog_rdk_20"/>
        <w:id w:val="1047929099"/>
      </w:sdtPr>
      <w:sdtContent>
        <w:p w:rsidR="00663F40" w:rsidRDefault="007755D1">
          <w:pPr>
            <w:pStyle w:val="normal0"/>
            <w:rPr>
              <w:color w:val="FF0000"/>
              <w:sz w:val="28"/>
              <w:szCs w:val="28"/>
            </w:rPr>
          </w:pPr>
          <w:r>
            <w:rPr>
              <w:b/>
              <w:color w:val="FF0000"/>
              <w:sz w:val="28"/>
              <w:szCs w:val="28"/>
            </w:rPr>
            <w:t>Ex.2.15 Page no.51</w:t>
          </w:r>
        </w:p>
      </w:sdtContent>
    </w:sdt>
    <w:sdt>
      <w:sdtPr>
        <w:tag w:val="goog_rdk_21"/>
        <w:id w:val="1047929100"/>
      </w:sdtPr>
      <w:sdtContent>
        <w:p w:rsidR="00663F40" w:rsidRDefault="007755D1">
          <w:pPr>
            <w:pStyle w:val="normal0"/>
            <w:rPr>
              <w:sz w:val="28"/>
              <w:szCs w:val="28"/>
            </w:rPr>
          </w:pPr>
          <w:r>
            <w:rPr>
              <w:b/>
              <w:noProof/>
              <w:sz w:val="28"/>
              <w:szCs w:val="28"/>
              <w:lang w:val="en-IN" w:eastAsia="en-IN"/>
            </w:rPr>
            <w:drawing>
              <wp:inline distT="0" distB="0" distL="114300" distR="114300">
                <wp:extent cx="5946140" cy="1330325"/>
                <wp:effectExtent l="0" t="0" r="0" b="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5946140" cy="1330325"/>
                        </a:xfrm>
                        <a:prstGeom prst="rect">
                          <a:avLst/>
                        </a:prstGeom>
                        <a:ln/>
                      </pic:spPr>
                    </pic:pic>
                  </a:graphicData>
                </a:graphic>
              </wp:inline>
            </w:drawing>
          </w:r>
        </w:p>
      </w:sdtContent>
    </w:sdt>
    <w:sdt>
      <w:sdtPr>
        <w:tag w:val="goog_rdk_22"/>
        <w:id w:val="1047929101"/>
      </w:sdtPr>
      <w:sdtContent>
        <w:p w:rsidR="00663F40" w:rsidRDefault="00154D32">
          <w:pPr>
            <w:pStyle w:val="normal0"/>
            <w:rPr>
              <w:sz w:val="28"/>
              <w:szCs w:val="28"/>
            </w:rPr>
          </w:pPr>
        </w:p>
      </w:sdtContent>
    </w:sdt>
    <w:sdt>
      <w:sdtPr>
        <w:tag w:val="goog_rdk_23"/>
        <w:id w:val="1047929102"/>
      </w:sdtPr>
      <w:sdtContent>
        <w:p w:rsidR="00663F40" w:rsidRDefault="00154D32">
          <w:pPr>
            <w:pStyle w:val="normal0"/>
            <w:jc w:val="center"/>
            <w:rPr>
              <w:sz w:val="32"/>
              <w:szCs w:val="32"/>
            </w:rPr>
          </w:pPr>
        </w:p>
      </w:sdtContent>
    </w:sdt>
    <w:sdt>
      <w:sdtPr>
        <w:tag w:val="goog_rdk_24"/>
        <w:id w:val="1047929103"/>
      </w:sdtPr>
      <w:sdtContent>
        <w:p w:rsidR="00663F40" w:rsidRDefault="00154D32">
          <w:pPr>
            <w:pStyle w:val="normal0"/>
            <w:jc w:val="center"/>
            <w:rPr>
              <w:sz w:val="32"/>
              <w:szCs w:val="32"/>
            </w:rPr>
          </w:pPr>
        </w:p>
      </w:sdtContent>
    </w:sdt>
    <w:sdt>
      <w:sdtPr>
        <w:tag w:val="goog_rdk_25"/>
        <w:id w:val="1047929104"/>
      </w:sdtPr>
      <w:sdtContent>
        <w:p w:rsidR="00663F40" w:rsidRDefault="007755D1">
          <w:pPr>
            <w:pStyle w:val="normal0"/>
            <w:jc w:val="center"/>
            <w:rPr>
              <w:sz w:val="32"/>
              <w:szCs w:val="32"/>
            </w:rPr>
          </w:pPr>
          <w:r>
            <w:br w:type="page"/>
          </w:r>
          <w:r>
            <w:rPr>
              <w:b/>
              <w:sz w:val="32"/>
              <w:szCs w:val="32"/>
            </w:rPr>
            <w:lastRenderedPageBreak/>
            <w:t>Section 3</w:t>
          </w:r>
        </w:p>
      </w:sdtContent>
    </w:sdt>
    <w:sdt>
      <w:sdtPr>
        <w:tag w:val="goog_rdk_26"/>
        <w:id w:val="1047929105"/>
      </w:sdtPr>
      <w:sdtContent>
        <w:p w:rsidR="00663F40" w:rsidRDefault="007755D1">
          <w:pPr>
            <w:pStyle w:val="normal0"/>
            <w:pBdr>
              <w:top w:val="nil"/>
              <w:left w:val="nil"/>
              <w:bottom w:val="nil"/>
              <w:right w:val="nil"/>
              <w:between w:val="nil"/>
            </w:pBdr>
            <w:spacing w:after="0" w:line="240" w:lineRule="auto"/>
            <w:ind w:left="360"/>
            <w:rPr>
              <w:color w:val="000000"/>
              <w:sz w:val="28"/>
              <w:szCs w:val="28"/>
            </w:rPr>
          </w:pPr>
          <w:r>
            <w:rPr>
              <w:b/>
              <w:color w:val="000000"/>
              <w:sz w:val="28"/>
              <w:szCs w:val="28"/>
            </w:rPr>
            <w:t xml:space="preserve">3.1) </w:t>
          </w:r>
          <w:r>
            <w:rPr>
              <w:color w:val="000000"/>
              <w:sz w:val="28"/>
              <w:szCs w:val="28"/>
            </w:rPr>
            <w:t>A sphere of naphthalene having a radius of 2mm is suspended in a large volume of shell air at 318 K and 1 atm.  The surface pressure of the naphthalene can be assumed to be at 318 K is 0.555 mm Hg.  The D</w:t>
          </w:r>
          <w:r>
            <w:rPr>
              <w:color w:val="000000"/>
              <w:sz w:val="28"/>
              <w:szCs w:val="28"/>
              <w:vertAlign w:val="subscript"/>
            </w:rPr>
            <w:t xml:space="preserve"> AB</w:t>
          </w:r>
          <w:r>
            <w:rPr>
              <w:color w:val="000000"/>
              <w:sz w:val="28"/>
              <w:szCs w:val="28"/>
            </w:rPr>
            <w:t xml:space="preserve"> of naphthalene in air at 318 K is 6.92 * 10</w:t>
          </w:r>
          <w:r>
            <w:rPr>
              <w:color w:val="000000"/>
              <w:sz w:val="28"/>
              <w:szCs w:val="28"/>
              <w:vertAlign w:val="superscript"/>
            </w:rPr>
            <w:t xml:space="preserve"> –6</w:t>
          </w:r>
          <w:r>
            <w:rPr>
              <w:color w:val="000000"/>
              <w:sz w:val="28"/>
              <w:szCs w:val="28"/>
              <w:vertAlign w:val="subscript"/>
            </w:rPr>
            <w:t xml:space="preserve"> </w:t>
          </w:r>
          <w:r>
            <w:rPr>
              <w:color w:val="000000"/>
              <w:sz w:val="28"/>
              <w:szCs w:val="28"/>
            </w:rPr>
            <w:t>m</w:t>
          </w:r>
          <w:r>
            <w:rPr>
              <w:color w:val="000000"/>
              <w:sz w:val="28"/>
              <w:szCs w:val="28"/>
              <w:vertAlign w:val="superscript"/>
            </w:rPr>
            <w:t xml:space="preserve"> 2</w:t>
          </w:r>
          <w:r>
            <w:rPr>
              <w:color w:val="000000"/>
              <w:sz w:val="28"/>
              <w:szCs w:val="28"/>
            </w:rPr>
            <w:t>/sec.  Calculate the rate of evaporation of naphthalene from the surface.</w:t>
          </w:r>
        </w:p>
      </w:sdtContent>
    </w:sdt>
    <w:sdt>
      <w:sdtPr>
        <w:tag w:val="goog_rdk_27"/>
        <w:id w:val="1047929106"/>
      </w:sdtPr>
      <w:sdtContent>
        <w:p w:rsidR="00663F40" w:rsidRDefault="00154D32">
          <w:pPr>
            <w:pStyle w:val="normal0"/>
            <w:pBdr>
              <w:top w:val="nil"/>
              <w:left w:val="nil"/>
              <w:bottom w:val="nil"/>
              <w:right w:val="nil"/>
              <w:between w:val="nil"/>
            </w:pBdr>
            <w:spacing w:after="0" w:line="240" w:lineRule="auto"/>
            <w:ind w:hanging="720"/>
            <w:jc w:val="both"/>
            <w:rPr>
              <w:color w:val="000000"/>
              <w:sz w:val="28"/>
              <w:szCs w:val="28"/>
            </w:rPr>
          </w:pPr>
        </w:p>
      </w:sdtContent>
    </w:sdt>
    <w:sdt>
      <w:sdtPr>
        <w:tag w:val="goog_rdk_28"/>
        <w:id w:val="1047929107"/>
      </w:sdtPr>
      <w:sdtContent>
        <w:p w:rsidR="00663F40" w:rsidRDefault="00154D32">
          <w:pPr>
            <w:pStyle w:val="normal0"/>
            <w:pBdr>
              <w:top w:val="nil"/>
              <w:left w:val="nil"/>
              <w:bottom w:val="nil"/>
              <w:right w:val="nil"/>
              <w:between w:val="nil"/>
            </w:pBdr>
            <w:spacing w:after="0" w:line="240" w:lineRule="auto"/>
            <w:rPr>
              <w:color w:val="000000"/>
              <w:sz w:val="28"/>
              <w:szCs w:val="28"/>
            </w:rPr>
          </w:pPr>
        </w:p>
      </w:sdtContent>
    </w:sdt>
    <w:sdt>
      <w:sdtPr>
        <w:tag w:val="goog_rdk_29"/>
        <w:id w:val="1047929108"/>
      </w:sdtPr>
      <w:sdtContent>
        <w:p w:rsidR="00663F40" w:rsidRDefault="007755D1">
          <w:pPr>
            <w:pStyle w:val="normal0"/>
            <w:spacing w:after="0" w:line="240" w:lineRule="auto"/>
            <w:ind w:left="284"/>
            <w:jc w:val="both"/>
            <w:rPr>
              <w:sz w:val="28"/>
              <w:szCs w:val="28"/>
            </w:rPr>
          </w:pPr>
          <w:r>
            <w:rPr>
              <w:b/>
              <w:sz w:val="28"/>
              <w:szCs w:val="28"/>
            </w:rPr>
            <w:t xml:space="preserve">3.2) </w:t>
          </w:r>
          <w:r>
            <w:rPr>
              <w:sz w:val="28"/>
              <w:szCs w:val="28"/>
            </w:rPr>
            <w:t>A 20-cm-long, cylindrical graphite (pure carbon) rod is inserted into an oxidizing atmosphere at 1145 K and 1.013*10</w:t>
          </w:r>
          <w:r>
            <w:rPr>
              <w:sz w:val="28"/>
              <w:szCs w:val="28"/>
              <w:vertAlign w:val="superscript"/>
            </w:rPr>
            <w:t>5</w:t>
          </w:r>
          <w:r>
            <w:rPr>
              <w:sz w:val="28"/>
              <w:szCs w:val="28"/>
            </w:rPr>
            <w:t xml:space="preserve"> Pa pressure. The oxidizing process is limited by the diffusion of oxygen counter flow to the carbon monoxide that is formed on the cylindrical surface. Under the conditions of the combustion process, the diffusivity of oxygen in the gas mixture may be assumed to be 1.0* 10</w:t>
          </w:r>
          <w:r>
            <w:rPr>
              <w:sz w:val="28"/>
              <w:szCs w:val="28"/>
              <w:vertAlign w:val="superscript"/>
            </w:rPr>
            <w:t xml:space="preserve">-5 </w:t>
          </w:r>
          <w:r>
            <w:rPr>
              <w:sz w:val="28"/>
              <w:szCs w:val="28"/>
            </w:rPr>
            <w:t>m</w:t>
          </w:r>
          <w:r>
            <w:rPr>
              <w:sz w:val="28"/>
              <w:szCs w:val="28"/>
              <w:vertAlign w:val="superscript"/>
            </w:rPr>
            <w:t>2</w:t>
          </w:r>
          <w:r>
            <w:rPr>
              <w:sz w:val="28"/>
              <w:szCs w:val="28"/>
            </w:rPr>
            <w:t>/s.</w:t>
          </w:r>
        </w:p>
      </w:sdtContent>
    </w:sdt>
    <w:sdt>
      <w:sdtPr>
        <w:tag w:val="goog_rdk_30"/>
        <w:id w:val="1047929109"/>
      </w:sdtPr>
      <w:sdtContent>
        <w:p w:rsidR="00663F40" w:rsidRDefault="00154D32">
          <w:pPr>
            <w:pStyle w:val="normal0"/>
            <w:pBdr>
              <w:top w:val="nil"/>
              <w:left w:val="nil"/>
              <w:bottom w:val="nil"/>
              <w:right w:val="nil"/>
              <w:between w:val="nil"/>
            </w:pBdr>
            <w:spacing w:after="0" w:line="240" w:lineRule="auto"/>
            <w:ind w:left="720" w:hanging="720"/>
            <w:jc w:val="both"/>
            <w:rPr>
              <w:color w:val="000000"/>
              <w:sz w:val="28"/>
              <w:szCs w:val="28"/>
            </w:rPr>
          </w:pPr>
        </w:p>
      </w:sdtContent>
    </w:sdt>
    <w:sdt>
      <w:sdtPr>
        <w:tag w:val="goog_rdk_31"/>
        <w:id w:val="1047929110"/>
      </w:sdtPr>
      <w:sdtContent>
        <w:p w:rsidR="00663F40" w:rsidRDefault="007755D1">
          <w:pPr>
            <w:pStyle w:val="normal0"/>
            <w:numPr>
              <w:ilvl w:val="1"/>
              <w:numId w:val="1"/>
            </w:numPr>
            <w:pBdr>
              <w:top w:val="nil"/>
              <w:left w:val="nil"/>
              <w:bottom w:val="nil"/>
              <w:right w:val="nil"/>
              <w:between w:val="nil"/>
            </w:pBdr>
            <w:spacing w:after="0" w:line="240" w:lineRule="auto"/>
            <w:jc w:val="both"/>
            <w:rPr>
              <w:color w:val="000000"/>
              <w:sz w:val="28"/>
              <w:szCs w:val="28"/>
            </w:rPr>
          </w:pPr>
          <w:r>
            <w:rPr>
              <w:color w:val="000000"/>
              <w:sz w:val="28"/>
              <w:szCs w:val="28"/>
            </w:rPr>
            <w:t>Determine the moles of CO that are produced at the surface  of the rod per second at the time when the diameter of the rod is 1.0 cm and the oxygen concentration that is 1.0 cm radial distance from the rod is 40 mol%. Assume a steady state process.</w:t>
          </w:r>
        </w:p>
      </w:sdtContent>
    </w:sdt>
    <w:sdt>
      <w:sdtPr>
        <w:tag w:val="goog_rdk_32"/>
        <w:id w:val="1047929111"/>
      </w:sdtPr>
      <w:sdtContent>
        <w:p w:rsidR="00663F40" w:rsidRDefault="007755D1">
          <w:pPr>
            <w:pStyle w:val="normal0"/>
            <w:numPr>
              <w:ilvl w:val="1"/>
              <w:numId w:val="1"/>
            </w:numPr>
            <w:pBdr>
              <w:top w:val="nil"/>
              <w:left w:val="nil"/>
              <w:bottom w:val="nil"/>
              <w:right w:val="nil"/>
              <w:between w:val="nil"/>
            </w:pBdr>
            <w:spacing w:after="0" w:line="240" w:lineRule="auto"/>
            <w:jc w:val="both"/>
            <w:rPr>
              <w:color w:val="000000"/>
              <w:sz w:val="28"/>
              <w:szCs w:val="28"/>
            </w:rPr>
          </w:pPr>
          <w:r>
            <w:rPr>
              <w:color w:val="000000"/>
              <w:sz w:val="28"/>
              <w:szCs w:val="28"/>
            </w:rPr>
            <w:t>What would be the composition of oxygen 1.0 cm from the center of the rod.</w:t>
          </w:r>
        </w:p>
      </w:sdtContent>
    </w:sdt>
    <w:sdt>
      <w:sdtPr>
        <w:tag w:val="goog_rdk_33"/>
        <w:id w:val="1047929112"/>
      </w:sdtPr>
      <w:sdtContent>
        <w:p w:rsidR="00663F40" w:rsidRDefault="00154D32">
          <w:pPr>
            <w:pStyle w:val="normal0"/>
            <w:pBdr>
              <w:top w:val="nil"/>
              <w:left w:val="nil"/>
              <w:bottom w:val="nil"/>
              <w:right w:val="nil"/>
              <w:between w:val="nil"/>
            </w:pBdr>
            <w:ind w:left="720" w:hanging="720"/>
            <w:rPr>
              <w:color w:val="000000"/>
              <w:sz w:val="24"/>
              <w:szCs w:val="24"/>
            </w:rPr>
          </w:pPr>
        </w:p>
      </w:sdtContent>
    </w:sdt>
    <w:sdt>
      <w:sdtPr>
        <w:tag w:val="goog_rdk_34"/>
        <w:id w:val="1047929113"/>
      </w:sdtPr>
      <w:sdtContent>
        <w:p w:rsidR="00663F40" w:rsidRDefault="007755D1">
          <w:pPr>
            <w:pStyle w:val="normal0"/>
            <w:spacing w:after="0" w:line="240" w:lineRule="auto"/>
            <w:ind w:left="284"/>
            <w:jc w:val="both"/>
            <w:rPr>
              <w:sz w:val="28"/>
              <w:szCs w:val="28"/>
            </w:rPr>
          </w:pPr>
          <w:r>
            <w:rPr>
              <w:b/>
              <w:sz w:val="28"/>
              <w:szCs w:val="28"/>
            </w:rPr>
            <w:t>3.3)</w:t>
          </w:r>
          <w:r>
            <w:rPr>
              <w:sz w:val="28"/>
              <w:szCs w:val="28"/>
            </w:rPr>
            <w:t>Ethanol is diffusing through a 4-mm stagnant film of water. The ethanol concentrations of the entrance and the existing planes are maintained at 0.1 and 0.02mol/m</w:t>
          </w:r>
          <w:r>
            <w:rPr>
              <w:sz w:val="28"/>
              <w:szCs w:val="28"/>
              <w:vertAlign w:val="superscript"/>
            </w:rPr>
            <w:t>3</w:t>
          </w:r>
          <w:r>
            <w:rPr>
              <w:sz w:val="28"/>
              <w:szCs w:val="28"/>
            </w:rPr>
            <w:t xml:space="preserve"> respectively. If the water film temperature is 283 K, determine the steady-state molar flux of the ethanol and the concentration profile as a function of the position z within the liquid film. Compare these results with a 4-mm stagnant film of air at 283 K and 1 atm at the same entrance and exit ethanol concentrations</w:t>
          </w:r>
          <w:r>
            <w:rPr>
              <w:sz w:val="24"/>
              <w:szCs w:val="24"/>
            </w:rPr>
            <w:t>.</w:t>
          </w:r>
        </w:p>
      </w:sdtContent>
    </w:sdt>
    <w:sdt>
      <w:sdtPr>
        <w:tag w:val="goog_rdk_35"/>
        <w:id w:val="1047929114"/>
      </w:sdtPr>
      <w:sdtContent>
        <w:p w:rsidR="00663F40" w:rsidRDefault="007755D1">
          <w:pPr>
            <w:pStyle w:val="normal0"/>
            <w:spacing w:after="0" w:line="240" w:lineRule="auto"/>
            <w:jc w:val="both"/>
            <w:rPr>
              <w:b/>
              <w:sz w:val="28"/>
              <w:szCs w:val="28"/>
            </w:rPr>
          </w:pPr>
          <w:r>
            <w:rPr>
              <w:b/>
              <w:sz w:val="28"/>
              <w:szCs w:val="28"/>
            </w:rPr>
            <w:t>3.4)</w:t>
          </w:r>
          <w:r>
            <w:rPr>
              <w:b/>
              <w:noProof/>
              <w:sz w:val="28"/>
              <w:szCs w:val="28"/>
              <w:lang w:val="en-IN" w:eastAsia="en-IN"/>
            </w:rPr>
            <w:drawing>
              <wp:inline distT="114300" distB="114300" distL="114300" distR="114300">
                <wp:extent cx="5943600" cy="952500"/>
                <wp:effectExtent l="0" t="0" r="0" b="0"/>
                <wp:docPr id="10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5943600" cy="952500"/>
                        </a:xfrm>
                        <a:prstGeom prst="rect">
                          <a:avLst/>
                        </a:prstGeom>
                        <a:ln/>
                      </pic:spPr>
                    </pic:pic>
                  </a:graphicData>
                </a:graphic>
              </wp:inline>
            </w:drawing>
          </w:r>
        </w:p>
      </w:sdtContent>
    </w:sdt>
    <w:sectPr w:rsidR="00663F40" w:rsidSect="00663F4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B1434"/>
    <w:multiLevelType w:val="multilevel"/>
    <w:tmpl w:val="8C762D0C"/>
    <w:lvl w:ilvl="0">
      <w:start w:val="1"/>
      <w:numFmt w:val="lowerLetter"/>
      <w:lvlText w:val="(%1)"/>
      <w:lvlJc w:val="left"/>
      <w:pPr>
        <w:ind w:left="8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4A4A4C39"/>
    <w:multiLevelType w:val="multilevel"/>
    <w:tmpl w:val="EF6CC5B6"/>
    <w:lvl w:ilvl="0">
      <w:start w:val="1"/>
      <w:numFmt w:val="decimal"/>
      <w:lvlText w:val="%1"/>
      <w:lvlJc w:val="left"/>
      <w:pPr>
        <w:ind w:left="480" w:hanging="480"/>
      </w:pPr>
      <w:rPr>
        <w:vertAlign w:val="baseline"/>
      </w:rPr>
    </w:lvl>
    <w:lvl w:ilvl="1">
      <w:start w:val="1"/>
      <w:numFmt w:val="decimal"/>
      <w:lvlText w:val="%1.%2"/>
      <w:lvlJc w:val="left"/>
      <w:pPr>
        <w:ind w:left="480" w:hanging="4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2">
    <w:nsid w:val="65717E06"/>
    <w:multiLevelType w:val="multilevel"/>
    <w:tmpl w:val="AF1E86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63F40"/>
    <w:rsid w:val="00040869"/>
    <w:rsid w:val="00154D32"/>
    <w:rsid w:val="00663F40"/>
    <w:rsid w:val="007755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663F40"/>
    <w:pPr>
      <w:suppressAutoHyphens/>
      <w:ind w:leftChars="-1" w:left="-1" w:hangingChars="1" w:hanging="1"/>
      <w:textDirection w:val="btLr"/>
      <w:textAlignment w:val="top"/>
      <w:outlineLvl w:val="0"/>
    </w:pPr>
    <w:rPr>
      <w:position w:val="-1"/>
    </w:rPr>
  </w:style>
  <w:style w:type="paragraph" w:styleId="Heading1">
    <w:name w:val="heading 1"/>
    <w:basedOn w:val="normal0"/>
    <w:next w:val="normal0"/>
    <w:rsid w:val="00663F40"/>
    <w:pPr>
      <w:keepNext/>
      <w:keepLines/>
      <w:spacing w:before="480" w:after="120"/>
      <w:outlineLvl w:val="0"/>
    </w:pPr>
    <w:rPr>
      <w:b/>
      <w:sz w:val="48"/>
      <w:szCs w:val="48"/>
    </w:rPr>
  </w:style>
  <w:style w:type="paragraph" w:styleId="Heading2">
    <w:name w:val="heading 2"/>
    <w:basedOn w:val="normal0"/>
    <w:next w:val="normal0"/>
    <w:rsid w:val="00663F40"/>
    <w:pPr>
      <w:keepNext/>
      <w:keepLines/>
      <w:spacing w:before="360" w:after="80"/>
      <w:outlineLvl w:val="1"/>
    </w:pPr>
    <w:rPr>
      <w:b/>
      <w:sz w:val="36"/>
      <w:szCs w:val="36"/>
    </w:rPr>
  </w:style>
  <w:style w:type="paragraph" w:styleId="Heading3">
    <w:name w:val="heading 3"/>
    <w:basedOn w:val="normal0"/>
    <w:next w:val="normal0"/>
    <w:rsid w:val="00663F40"/>
    <w:pPr>
      <w:keepNext/>
      <w:keepLines/>
      <w:spacing w:before="280" w:after="80"/>
      <w:outlineLvl w:val="2"/>
    </w:pPr>
    <w:rPr>
      <w:b/>
      <w:sz w:val="28"/>
      <w:szCs w:val="28"/>
    </w:rPr>
  </w:style>
  <w:style w:type="paragraph" w:styleId="Heading4">
    <w:name w:val="heading 4"/>
    <w:basedOn w:val="normal0"/>
    <w:next w:val="normal0"/>
    <w:rsid w:val="00663F40"/>
    <w:pPr>
      <w:keepNext/>
      <w:keepLines/>
      <w:spacing w:before="240" w:after="40"/>
      <w:outlineLvl w:val="3"/>
    </w:pPr>
    <w:rPr>
      <w:b/>
      <w:sz w:val="24"/>
      <w:szCs w:val="24"/>
    </w:rPr>
  </w:style>
  <w:style w:type="paragraph" w:styleId="Heading5">
    <w:name w:val="heading 5"/>
    <w:basedOn w:val="normal0"/>
    <w:next w:val="normal0"/>
    <w:rsid w:val="00663F40"/>
    <w:pPr>
      <w:keepNext/>
      <w:keepLines/>
      <w:spacing w:before="220" w:after="40"/>
      <w:outlineLvl w:val="4"/>
    </w:pPr>
    <w:rPr>
      <w:b/>
    </w:rPr>
  </w:style>
  <w:style w:type="paragraph" w:styleId="Heading6">
    <w:name w:val="heading 6"/>
    <w:basedOn w:val="normal0"/>
    <w:next w:val="normal0"/>
    <w:rsid w:val="00663F4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63F40"/>
  </w:style>
  <w:style w:type="paragraph" w:styleId="Title">
    <w:name w:val="Title"/>
    <w:basedOn w:val="normal0"/>
    <w:next w:val="normal0"/>
    <w:rsid w:val="00663F40"/>
    <w:pPr>
      <w:keepNext/>
      <w:keepLines/>
      <w:spacing w:before="480" w:after="120"/>
    </w:pPr>
    <w:rPr>
      <w:b/>
      <w:sz w:val="72"/>
      <w:szCs w:val="72"/>
    </w:rPr>
  </w:style>
  <w:style w:type="paragraph" w:styleId="BodyText">
    <w:name w:val="Body Text"/>
    <w:basedOn w:val="Normal"/>
    <w:autoRedefine/>
    <w:hidden/>
    <w:qFormat/>
    <w:rsid w:val="00663F40"/>
    <w:pPr>
      <w:spacing w:after="0" w:line="240" w:lineRule="auto"/>
    </w:pPr>
    <w:rPr>
      <w:rFonts w:ascii="Arial" w:eastAsia="Times New Roman" w:hAnsi="Arial" w:cs="Times New Roman"/>
      <w:b/>
      <w:bCs/>
      <w:sz w:val="24"/>
      <w:szCs w:val="24"/>
    </w:rPr>
  </w:style>
  <w:style w:type="character" w:customStyle="1" w:styleId="BodyTextChar">
    <w:name w:val="Body Text Char"/>
    <w:autoRedefine/>
    <w:hidden/>
    <w:qFormat/>
    <w:rsid w:val="00663F40"/>
    <w:rPr>
      <w:rFonts w:ascii="Arial" w:eastAsia="Times New Roman" w:hAnsi="Arial" w:cs="Times New Roman"/>
      <w:b/>
      <w:bCs/>
      <w:w w:val="100"/>
      <w:position w:val="-1"/>
      <w:sz w:val="24"/>
      <w:szCs w:val="24"/>
      <w:effect w:val="none"/>
      <w:vertAlign w:val="baseline"/>
      <w:cs w:val="0"/>
      <w:em w:val="none"/>
    </w:rPr>
  </w:style>
  <w:style w:type="paragraph" w:styleId="ListParagraph">
    <w:name w:val="List Paragraph"/>
    <w:basedOn w:val="Normal"/>
    <w:autoRedefine/>
    <w:hidden/>
    <w:qFormat/>
    <w:rsid w:val="00663F40"/>
    <w:pPr>
      <w:ind w:left="720"/>
      <w:contextualSpacing/>
    </w:pPr>
    <w:rPr>
      <w:rFonts w:cs="Times New Roman"/>
      <w:lang w:val="en-IN"/>
    </w:rPr>
  </w:style>
  <w:style w:type="paragraph" w:styleId="BalloonText">
    <w:name w:val="Balloon Text"/>
    <w:basedOn w:val="Normal"/>
    <w:autoRedefine/>
    <w:hidden/>
    <w:qFormat/>
    <w:rsid w:val="00663F40"/>
    <w:pPr>
      <w:spacing w:after="0" w:line="240" w:lineRule="auto"/>
    </w:pPr>
    <w:rPr>
      <w:rFonts w:ascii="Tahoma" w:hAnsi="Tahoma" w:cs="Tahoma"/>
      <w:sz w:val="16"/>
      <w:szCs w:val="16"/>
    </w:rPr>
  </w:style>
  <w:style w:type="character" w:customStyle="1" w:styleId="BalloonTextChar">
    <w:name w:val="Balloon Text Char"/>
    <w:autoRedefine/>
    <w:hidden/>
    <w:qFormat/>
    <w:rsid w:val="00663F40"/>
    <w:rPr>
      <w:rFonts w:ascii="Tahoma" w:hAnsi="Tahoma" w:cs="Tahoma"/>
      <w:w w:val="100"/>
      <w:position w:val="-1"/>
      <w:sz w:val="16"/>
      <w:szCs w:val="16"/>
      <w:effect w:val="none"/>
      <w:vertAlign w:val="baseline"/>
      <w:cs w:val="0"/>
      <w:em w:val="none"/>
    </w:rPr>
  </w:style>
  <w:style w:type="paragraph" w:styleId="NormalWeb">
    <w:name w:val="Normal (Web)"/>
    <w:basedOn w:val="Normal"/>
    <w:autoRedefine/>
    <w:hidden/>
    <w:qFormat/>
    <w:rsid w:val="00663F40"/>
    <w:pPr>
      <w:spacing w:before="100" w:beforeAutospacing="1" w:after="100" w:afterAutospacing="1" w:line="240" w:lineRule="auto"/>
    </w:pPr>
    <w:rPr>
      <w:rFonts w:ascii="Times New Roman" w:hAnsi="Times New Roman"/>
      <w:sz w:val="24"/>
      <w:szCs w:val="24"/>
    </w:rPr>
  </w:style>
  <w:style w:type="paragraph" w:styleId="Subtitle">
    <w:name w:val="Subtitle"/>
    <w:basedOn w:val="Normal"/>
    <w:next w:val="Normal"/>
    <w:rsid w:val="00663F4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Q20ftdEEwwC9NVnNCuuZsl8a7w==">AMUW2mWmvf/dGfqb4L4WwRy6Iz8pztUfS1K0uoTateDD5yfkYDGC9ULki0sXXCVzZExxWsVOnYrYWbKKTmYvlZZWlY3JPR/TRwVg6wLyg8otI/jG9Pe39q4=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2078</Characters>
  <Application>Microsoft Office Word</Application>
  <DocSecurity>0</DocSecurity>
  <Lines>17</Lines>
  <Paragraphs>4</Paragraphs>
  <ScaleCrop>false</ScaleCrop>
  <Company>Microsoft</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admin</cp:lastModifiedBy>
  <cp:revision>2</cp:revision>
  <dcterms:created xsi:type="dcterms:W3CDTF">2019-08-07T09:34:00Z</dcterms:created>
  <dcterms:modified xsi:type="dcterms:W3CDTF">2019-08-07T09:34:00Z</dcterms:modified>
</cp:coreProperties>
</file>