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CC" w:rsidRPr="009607CC" w:rsidRDefault="009607CC" w:rsidP="009607CC">
      <w:pPr>
        <w:spacing w:before="48" w:after="48" w:line="450" w:lineRule="atLeast"/>
        <w:ind w:right="48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53"/>
          <w:szCs w:val="53"/>
        </w:rPr>
      </w:pPr>
      <w:r w:rsidRPr="009607CC">
        <w:rPr>
          <w:rFonts w:ascii="Arial" w:eastAsia="Times New Roman" w:hAnsi="Arial" w:cs="Arial"/>
          <w:color w:val="121214"/>
          <w:spacing w:val="-15"/>
          <w:kern w:val="36"/>
          <w:sz w:val="53"/>
          <w:szCs w:val="53"/>
        </w:rPr>
        <w:t>Java JDOM Parser - Overview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JDOM is an open source, java based library to parse XML document and it is typically java developer friendly API. It is java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optimized,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it uses java collection like List and Arrays. It works with DOM and SAX APIs and combines the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of the two. It is of low memory footprint and is nearly as fast as SAX.</w:t>
      </w:r>
    </w:p>
    <w:p w:rsidR="009607CC" w:rsidRDefault="009607CC" w:rsidP="009607C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Environment Setup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order to use JDOM parser, you should have jdom.jar in your application's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classpath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Download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6" w:history="1">
        <w:r>
          <w:rPr>
            <w:rStyle w:val="Hyperlink"/>
            <w:rFonts w:ascii="Arial" w:hAnsi="Arial" w:cs="Arial"/>
            <w:b/>
            <w:bCs/>
            <w:color w:val="313131"/>
            <w:sz w:val="21"/>
            <w:szCs w:val="21"/>
          </w:rPr>
          <w:t>jdom-2.0.5.zip.</w:t>
        </w:r>
      </w:hyperlink>
    </w:p>
    <w:p w:rsidR="009607CC" w:rsidRDefault="009607CC" w:rsidP="009607C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When to use?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should use a JDOM parser when:</w:t>
      </w:r>
    </w:p>
    <w:p w:rsidR="009607CC" w:rsidRDefault="009607CC" w:rsidP="009607CC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need to know a lot about the structure of a document</w:t>
      </w:r>
    </w:p>
    <w:p w:rsidR="009607CC" w:rsidRDefault="009607CC" w:rsidP="009607CC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need to move parts of the document around (you might want to sort certain elements, for example)</w:t>
      </w:r>
    </w:p>
    <w:p w:rsidR="009607CC" w:rsidRDefault="009607CC" w:rsidP="009607CC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need to use the information in the document more than once</w:t>
      </w:r>
    </w:p>
    <w:p w:rsidR="009607CC" w:rsidRDefault="009607CC" w:rsidP="009607CC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are a java developer and want to leverage java optimized parsing of XML.</w:t>
      </w:r>
    </w:p>
    <w:p w:rsidR="009607CC" w:rsidRDefault="009607CC" w:rsidP="009607C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What you get?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When you parse an XML document with a JDOM parser, you get the flexibility to get back a tree structure that contains all of the elements of your document without impacting the memory footprint of the application. The JDOM provides a variety of utility functions you can use to examine the contents and structure of the document in case document is well structured and its structure is known.</w:t>
      </w:r>
    </w:p>
    <w:p w:rsidR="009607CC" w:rsidRDefault="009607CC" w:rsidP="009607C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Advantages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JDOM gives java developers flexibility and easy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maintainablity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of xml parsing code. It is light weight and quick API.</w:t>
      </w:r>
    </w:p>
    <w:p w:rsidR="009607CC" w:rsidRDefault="009607CC" w:rsidP="009607C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JDOM classes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JDOM defines several Java classes. Here are the most common classes:</w:t>
      </w:r>
    </w:p>
    <w:p w:rsidR="009607CC" w:rsidRDefault="009607CC" w:rsidP="009607CC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Document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Represents the entire XML document. A Document object is often referred to as a DOM tree.</w:t>
      </w:r>
    </w:p>
    <w:p w:rsidR="009607CC" w:rsidRDefault="009607CC" w:rsidP="009607CC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Element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Represents an XML element. Element object has methods to manipulate its child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elements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,its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text, attributes and namespaces.</w:t>
      </w:r>
    </w:p>
    <w:p w:rsidR="009607CC" w:rsidRDefault="009607CC" w:rsidP="009607CC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Attribute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Represents an attribute of an element. Attribute has method to get and set the value of attribute. It has parent and attribute type.</w:t>
      </w:r>
    </w:p>
    <w:p w:rsidR="009607CC" w:rsidRDefault="009607CC" w:rsidP="009607CC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Text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Represents the text of XML tag.</w:t>
      </w:r>
    </w:p>
    <w:p w:rsidR="009607CC" w:rsidRDefault="009607CC" w:rsidP="009607CC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Comment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Represents the comments in a XML document.</w:t>
      </w:r>
    </w:p>
    <w:p w:rsidR="009607CC" w:rsidRDefault="009607CC" w:rsidP="009607C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Common JDOM methods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When you are working with the JDOM, there are several methods you'll use often:</w:t>
      </w:r>
    </w:p>
    <w:p w:rsidR="009607CC" w:rsidRDefault="009607CC" w:rsidP="009607CC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SAXBuilder.build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xmlSource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)()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Build the JDOM document from the xml source.</w:t>
      </w:r>
    </w:p>
    <w:p w:rsidR="009607CC" w:rsidRDefault="009607CC" w:rsidP="009607CC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Document.getRootElement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Get the root element of the XML.</w:t>
      </w:r>
    </w:p>
    <w:p w:rsidR="009607CC" w:rsidRDefault="009607CC" w:rsidP="009607CC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Element.getName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Get the name of the XML node.</w:t>
      </w:r>
    </w:p>
    <w:p w:rsidR="009607CC" w:rsidRDefault="009607CC" w:rsidP="009607CC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Element.getChildren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Get all the direct child nodes of an element.</w:t>
      </w:r>
    </w:p>
    <w:p w:rsidR="009607CC" w:rsidRDefault="009607CC" w:rsidP="009607CC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Node.getChildren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Name)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Get all the direct child nodes with a given name.</w:t>
      </w:r>
    </w:p>
    <w:p w:rsidR="009607CC" w:rsidRDefault="009607CC" w:rsidP="009607CC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Node.getChild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Name)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Get first child node with given name.</w:t>
      </w:r>
    </w:p>
    <w:p w:rsidR="009607CC" w:rsidRDefault="009607CC" w:rsidP="009607CC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JDOM Parser - Parse XML Document</w:t>
      </w:r>
    </w:p>
    <w:p w:rsidR="009607CC" w:rsidRDefault="009607CC" w:rsidP="009607C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Steps to Using JDOM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Following are the steps used while parsing a document using JDOM Parser.</w:t>
      </w:r>
    </w:p>
    <w:p w:rsidR="009607CC" w:rsidRDefault="009607CC" w:rsidP="009607CC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Import XML-related packages.</w:t>
      </w:r>
    </w:p>
    <w:p w:rsidR="009607CC" w:rsidRDefault="009607CC" w:rsidP="009607CC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Create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SAXBuilder</w:t>
      </w:r>
      <w:proofErr w:type="spellEnd"/>
    </w:p>
    <w:p w:rsidR="009607CC" w:rsidRDefault="009607CC" w:rsidP="009607CC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 a Document from a file or stream</w:t>
      </w:r>
    </w:p>
    <w:p w:rsidR="009607CC" w:rsidRDefault="009607CC" w:rsidP="009607CC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Extract the root element</w:t>
      </w:r>
    </w:p>
    <w:p w:rsidR="009607CC" w:rsidRDefault="009607CC" w:rsidP="009607CC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Examine attributes</w:t>
      </w:r>
    </w:p>
    <w:p w:rsidR="009607CC" w:rsidRDefault="009607CC" w:rsidP="009607CC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Examine sub-elements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Import XML-related packages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util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DocumentBuilder</w:t>
      </w:r>
      <w:proofErr w:type="spell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saxBuilder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Create a Document from a file or stream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"input.txt"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saxBuilder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saxBuilder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build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Extract the root element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classElement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getRootElement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Examine attributes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//returns specific attribute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getAttribute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attributeName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Examine sub-elements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//returns a list of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</w:rPr>
        <w:t>subelements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 of specified name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getChildren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subelementName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//returns a list of all child nodes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getChildren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//returns first child node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getChild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subelementName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lastRenderedPageBreak/>
        <w:t>Demo Example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input xml file we need to parse: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version="1.0"?&gt;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="393"&gt;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kad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&lt;/nickname&gt;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85&lt;/marks&gt;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="493"&gt;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Vaneet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Gupta&lt;/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vinni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&lt;/nickname&gt;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95&lt;/marks&gt;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="593"&gt;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jasvir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singn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jazz&lt;/nickname&gt;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90&lt;/marks&gt;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&lt;/class&gt;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Demo Example: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DomParserDemo.java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util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JDOMException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lastRenderedPageBreak/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input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JDomParserDemo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"input.txt"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saxBuilder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saxBuilder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build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"Root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getRootElement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classElement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getRootElement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studentList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classElement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getChildren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"----------------------------"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studentList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size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++)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student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studentList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get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"\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nCurrent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student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student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getAttribute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rollno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"Student roll no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"First Name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student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firstname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"Last Name 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student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"Nick Name 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student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"nickname"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"Marks 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student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"marks"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           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JDOMException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ioe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ioe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Root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:class</w:t>
      </w:r>
      <w:proofErr w:type="gram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----------------------------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:student</w:t>
      </w:r>
      <w:proofErr w:type="gram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Student roll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no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393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First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Last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kad</w:t>
      </w:r>
      <w:proofErr w:type="spell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Nick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Marks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85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:student</w:t>
      </w:r>
      <w:proofErr w:type="gram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Student roll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no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493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First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Vaneet</w:t>
      </w:r>
      <w:proofErr w:type="spell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Last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Gupta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Nick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vinni</w:t>
      </w:r>
      <w:proofErr w:type="spell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Marks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95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:student</w:t>
      </w:r>
      <w:proofErr w:type="gram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Student roll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no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593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First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jasvir</w:t>
      </w:r>
      <w:proofErr w:type="spell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Last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singn</w:t>
      </w:r>
      <w:proofErr w:type="spell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Nick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jazz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Marks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90</w:t>
      </w:r>
    </w:p>
    <w:p w:rsidR="009607CC" w:rsidRDefault="009607CC" w:rsidP="009607CC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JDOM Parser - Query XML Document</w:t>
      </w:r>
    </w:p>
    <w:p w:rsidR="009607CC" w:rsidRDefault="009607CC" w:rsidP="009607C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lastRenderedPageBreak/>
        <w:t>Demo Example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input xml file we need to query: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version="1.0"?&gt;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cars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&lt;supercars company="Ferrari"&gt;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type="formula one"&gt;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101&lt;/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type="sports car"&gt;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201&lt;/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type="sports car"&gt;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301&lt;/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&lt;/supercars&gt;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&lt;supercars company="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"&gt;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003&lt;/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&lt;/supercars&gt;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luxurycars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company="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"&gt;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3&lt;/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luxurycars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&lt;/cars&gt;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Demo Example: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QueryXmlFileDemo.java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util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JDOMException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input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lastRenderedPageBreak/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QueryXmlFileDemo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"input.txt"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saxBuilder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saxBuilder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build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"Root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getRootElement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classElement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getRootElement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supercarList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classElement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getChildren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"supercars"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"----------------------------"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size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++)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get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"\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nCurrent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getAttribute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"company"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"company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carNameList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getChildren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carname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count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count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carNameList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size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count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++)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carElement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carNameList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get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count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"car name 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"car type 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typeAttribute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getAttribute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typeAttribute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!=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typeAttribute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proofErr w:type="gram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          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JDOMException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ioe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ioe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Root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:cars</w:t>
      </w:r>
      <w:proofErr w:type="gram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----------------------------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:supercars</w:t>
      </w:r>
      <w:proofErr w:type="gram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company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Ferrari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101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formula one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201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sports car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301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sports car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:supercars</w:t>
      </w:r>
      <w:proofErr w:type="gram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company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001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002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003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</w:t>
      </w:r>
    </w:p>
    <w:p w:rsidR="009607CC" w:rsidRDefault="009607CC" w:rsidP="009607CC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lastRenderedPageBreak/>
        <w:t>Java JDOM Parser - Create XML Document</w:t>
      </w:r>
    </w:p>
    <w:p w:rsidR="009607CC" w:rsidRDefault="009607CC" w:rsidP="009607C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XML we need to create: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&lt;?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version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"1.0"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encoding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"UTF-8"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?&gt;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cars</w:t>
      </w:r>
      <w:proofErr w:type="gram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&lt;supercars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company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"Ferrari"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"formula one"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Ferrari 101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"sports"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Ferrari 202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&lt;/supercars&gt;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&lt;/cars&gt;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Demo Example: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CreateXmlFileDemo.java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output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Format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output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XMLOutputter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CreateXmlFileDemo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proofErr w:type="gramEnd"/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//root element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carsElement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"cars"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doc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carsElement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//supercars element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"supercars"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setAttribute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company"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"Ferrari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//supercars element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carElement1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carname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carElement1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type"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"formula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 one"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carElement1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setText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"Ferrari 101"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carElement2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carname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carElement2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type"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"sports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carElement2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setText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"Ferrari 202"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addContent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carElement1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addContent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carElement2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getRootElement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addContent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XMLOutputter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xmlOutput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XMLOutputter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display ml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xmlOutput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setFormat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7F0055"/>
          <w:sz w:val="18"/>
          <w:szCs w:val="18"/>
        </w:rPr>
        <w:t>Format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getPrettyFormat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xmlOutput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output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 encoding="UTF-8"?&gt;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cars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 xml:space="preserve">  &lt;supercars company="Ferrari"&gt;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type="formula one"&gt;Ferrari 101&lt;/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type="sports"&gt;Ferrari 202&lt;/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&lt;/supercars&gt;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&lt;/cars&gt;</w:t>
      </w:r>
    </w:p>
    <w:p w:rsidR="009607CC" w:rsidRDefault="009607CC" w:rsidP="009607CC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JDOM Parser - Modify XML Document</w:t>
      </w:r>
    </w:p>
    <w:p w:rsidR="009607CC" w:rsidRDefault="009607CC" w:rsidP="009607C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input text file we need to modify: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 encoding="UTF-8" standalone="no"?&gt;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cars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&lt;supercars company="Ferrari"&gt;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type="formula one"&gt;Ferrari 101&lt;/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type="sports"&gt;Ferrari 202&lt;/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&lt;/supercars&gt;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luxurycars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company="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"&gt;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3&lt;/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luxurycars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&lt;/cars&gt;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Demo Example: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ModifyXmlFileDemo.java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util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JDOMException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lastRenderedPageBreak/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input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output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Format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jdom2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output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XMLOutputter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ModifyXMLFileDemo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"input.txt"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saxBuilder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SAXBuilder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saxBuilder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build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rootElement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getRootElement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//get first supercar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rootElement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"supercars"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update supercar attribute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getAttribute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"company"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Lamborigini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loop the supercar child node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list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getChildren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size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++)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carElement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get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"Ferrari 101"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())){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Lamborigini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 001"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"Ferrari 202"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())){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Lamborigini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 002"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//get all supercars element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supercarslist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rootElement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getChildren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supercarslist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size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++)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tempElement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supercarslist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get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luxurycars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tempElement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())){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rootElement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removeContent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tempElement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XMLOutputter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xmlOutput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XMLOutputter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display xml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xmlOutput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setFormat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7F0055"/>
          <w:sz w:val="18"/>
          <w:szCs w:val="18"/>
        </w:rPr>
        <w:t>Format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getPrettyFormat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xmlOutput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output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JDOMException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607CC" w:rsidRDefault="009607CC" w:rsidP="009607C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 encoding="UTF-8"?&gt;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cars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&lt;supercars company="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Lamborigini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"&gt;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type="formula one"&gt;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Lamborigini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type="sports"&gt;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Lamborigini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&lt;/supercars&gt;</w:t>
      </w:r>
    </w:p>
    <w:p w:rsidR="009607CC" w:rsidRDefault="009607CC" w:rsidP="009607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&lt;/cars&gt;</w:t>
      </w:r>
    </w:p>
    <w:p w:rsidR="00852426" w:rsidRDefault="00852426">
      <w:bookmarkStart w:id="0" w:name="_GoBack"/>
      <w:bookmarkEnd w:id="0"/>
    </w:p>
    <w:sectPr w:rsidR="0085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3E6"/>
    <w:multiLevelType w:val="multilevel"/>
    <w:tmpl w:val="28B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1C5F"/>
    <w:multiLevelType w:val="multilevel"/>
    <w:tmpl w:val="264C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3F4855"/>
    <w:multiLevelType w:val="multilevel"/>
    <w:tmpl w:val="368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0C6DD0"/>
    <w:multiLevelType w:val="multilevel"/>
    <w:tmpl w:val="30E4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CC"/>
    <w:rsid w:val="00852426"/>
    <w:rsid w:val="0096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0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07CC"/>
  </w:style>
  <w:style w:type="character" w:styleId="Hyperlink">
    <w:name w:val="Hyperlink"/>
    <w:basedOn w:val="DefaultParagraphFont"/>
    <w:uiPriority w:val="99"/>
    <w:semiHidden/>
    <w:unhideWhenUsed/>
    <w:rsid w:val="009607C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7C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607CC"/>
  </w:style>
  <w:style w:type="character" w:customStyle="1" w:styleId="pln">
    <w:name w:val="pln"/>
    <w:basedOn w:val="DefaultParagraphFont"/>
    <w:rsid w:val="009607CC"/>
  </w:style>
  <w:style w:type="character" w:customStyle="1" w:styleId="pun">
    <w:name w:val="pun"/>
    <w:basedOn w:val="DefaultParagraphFont"/>
    <w:rsid w:val="009607CC"/>
  </w:style>
  <w:style w:type="character" w:customStyle="1" w:styleId="typ">
    <w:name w:val="typ"/>
    <w:basedOn w:val="DefaultParagraphFont"/>
    <w:rsid w:val="009607CC"/>
  </w:style>
  <w:style w:type="character" w:customStyle="1" w:styleId="str">
    <w:name w:val="str"/>
    <w:basedOn w:val="DefaultParagraphFont"/>
    <w:rsid w:val="009607CC"/>
  </w:style>
  <w:style w:type="character" w:customStyle="1" w:styleId="com">
    <w:name w:val="com"/>
    <w:basedOn w:val="DefaultParagraphFont"/>
    <w:rsid w:val="009607CC"/>
  </w:style>
  <w:style w:type="character" w:customStyle="1" w:styleId="lit">
    <w:name w:val="lit"/>
    <w:basedOn w:val="DefaultParagraphFont"/>
    <w:rsid w:val="009607CC"/>
  </w:style>
  <w:style w:type="character" w:customStyle="1" w:styleId="tag">
    <w:name w:val="tag"/>
    <w:basedOn w:val="DefaultParagraphFont"/>
    <w:rsid w:val="009607CC"/>
  </w:style>
  <w:style w:type="character" w:customStyle="1" w:styleId="atn">
    <w:name w:val="atn"/>
    <w:basedOn w:val="DefaultParagraphFont"/>
    <w:rsid w:val="009607CC"/>
  </w:style>
  <w:style w:type="character" w:customStyle="1" w:styleId="atv">
    <w:name w:val="atv"/>
    <w:basedOn w:val="DefaultParagraphFont"/>
    <w:rsid w:val="00960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0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07CC"/>
  </w:style>
  <w:style w:type="character" w:styleId="Hyperlink">
    <w:name w:val="Hyperlink"/>
    <w:basedOn w:val="DefaultParagraphFont"/>
    <w:uiPriority w:val="99"/>
    <w:semiHidden/>
    <w:unhideWhenUsed/>
    <w:rsid w:val="009607C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7C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607CC"/>
  </w:style>
  <w:style w:type="character" w:customStyle="1" w:styleId="pln">
    <w:name w:val="pln"/>
    <w:basedOn w:val="DefaultParagraphFont"/>
    <w:rsid w:val="009607CC"/>
  </w:style>
  <w:style w:type="character" w:customStyle="1" w:styleId="pun">
    <w:name w:val="pun"/>
    <w:basedOn w:val="DefaultParagraphFont"/>
    <w:rsid w:val="009607CC"/>
  </w:style>
  <w:style w:type="character" w:customStyle="1" w:styleId="typ">
    <w:name w:val="typ"/>
    <w:basedOn w:val="DefaultParagraphFont"/>
    <w:rsid w:val="009607CC"/>
  </w:style>
  <w:style w:type="character" w:customStyle="1" w:styleId="str">
    <w:name w:val="str"/>
    <w:basedOn w:val="DefaultParagraphFont"/>
    <w:rsid w:val="009607CC"/>
  </w:style>
  <w:style w:type="character" w:customStyle="1" w:styleId="com">
    <w:name w:val="com"/>
    <w:basedOn w:val="DefaultParagraphFont"/>
    <w:rsid w:val="009607CC"/>
  </w:style>
  <w:style w:type="character" w:customStyle="1" w:styleId="lit">
    <w:name w:val="lit"/>
    <w:basedOn w:val="DefaultParagraphFont"/>
    <w:rsid w:val="009607CC"/>
  </w:style>
  <w:style w:type="character" w:customStyle="1" w:styleId="tag">
    <w:name w:val="tag"/>
    <w:basedOn w:val="DefaultParagraphFont"/>
    <w:rsid w:val="009607CC"/>
  </w:style>
  <w:style w:type="character" w:customStyle="1" w:styleId="atn">
    <w:name w:val="atn"/>
    <w:basedOn w:val="DefaultParagraphFont"/>
    <w:rsid w:val="009607CC"/>
  </w:style>
  <w:style w:type="character" w:customStyle="1" w:styleId="atv">
    <w:name w:val="atv"/>
    <w:basedOn w:val="DefaultParagraphFont"/>
    <w:rsid w:val="0096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dom.org/dist/binary/jdom-2.0.5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2080</Words>
  <Characters>11857</Characters>
  <Application>Microsoft Office Word</Application>
  <DocSecurity>0</DocSecurity>
  <Lines>98</Lines>
  <Paragraphs>27</Paragraphs>
  <ScaleCrop>false</ScaleCrop>
  <Company/>
  <LinksUpToDate>false</LinksUpToDate>
  <CharactersWithSpaces>13910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Dutta</dc:creator>
  <cp:lastModifiedBy>Dutta</cp:lastModifiedBy>
  <cp:revision>1</cp:revision>
  <dcterms:created xsi:type="dcterms:W3CDTF">2015-07-11T16:16:00Z</dcterms:created>
  <dcterms:modified xsi:type="dcterms:W3CDTF">2015-07-11T16:21:00Z</dcterms:modified>
</cp:coreProperties>
</file>