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Event?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Definition (Tell Students)</w:t>
      </w:r>
    </w:p>
    <w:p w:rsidR="003368EC" w:rsidRPr="003368EC" w:rsidRDefault="003368EC" w:rsidP="00336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368EC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is an action that happens in the browser.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3368EC" w:rsidRPr="003368EC" w:rsidRDefault="003368EC" w:rsidP="00336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Clicking a button</w:t>
      </w:r>
    </w:p>
    <w:p w:rsidR="003368EC" w:rsidRPr="003368EC" w:rsidRDefault="003368EC" w:rsidP="00336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Moving mouse</w:t>
      </w:r>
    </w:p>
    <w:p w:rsidR="003368EC" w:rsidRPr="003368EC" w:rsidRDefault="003368EC" w:rsidP="00336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Pressing a key</w:t>
      </w:r>
    </w:p>
    <w:p w:rsidR="003368EC" w:rsidRPr="003368EC" w:rsidRDefault="003368EC" w:rsidP="00336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Submitting a form</w:t>
      </w:r>
    </w:p>
    <w:p w:rsidR="003368EC" w:rsidRPr="003368EC" w:rsidRDefault="003368EC" w:rsidP="00336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Loading a page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JavaScript can </w:t>
      </w:r>
      <w:r w:rsidRPr="003368EC">
        <w:rPr>
          <w:rFonts w:ascii="Times New Roman" w:eastAsia="Times New Roman" w:hAnsi="Times New Roman" w:cs="Times New Roman"/>
          <w:b/>
          <w:bCs/>
          <w:sz w:val="24"/>
          <w:szCs w:val="24"/>
        </w:rPr>
        <w:t>detect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these events and </w:t>
      </w:r>
      <w:r w:rsidRPr="003368EC">
        <w:rPr>
          <w:rFonts w:ascii="Times New Roman" w:eastAsia="Times New Roman" w:hAnsi="Times New Roman" w:cs="Times New Roman"/>
          <w:b/>
          <w:bCs/>
          <w:sz w:val="24"/>
          <w:szCs w:val="24"/>
        </w:rPr>
        <w:t>respond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to them.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Types of Events (Relate to Their Daily Usage)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Mouse Events</w:t>
      </w:r>
    </w:p>
    <w:p w:rsidR="003368EC" w:rsidRPr="003368EC" w:rsidRDefault="003368EC" w:rsidP="003368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3368EC" w:rsidRPr="003368EC" w:rsidRDefault="003368EC" w:rsidP="003368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dblclick</w:t>
      </w:r>
      <w:proofErr w:type="spellEnd"/>
    </w:p>
    <w:p w:rsidR="003368EC" w:rsidRPr="003368EC" w:rsidRDefault="003368EC" w:rsidP="003368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mouseover</w:t>
      </w:r>
      <w:proofErr w:type="spellEnd"/>
    </w:p>
    <w:p w:rsidR="003368EC" w:rsidRPr="003368EC" w:rsidRDefault="003368EC" w:rsidP="003368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mouseout</w:t>
      </w:r>
      <w:proofErr w:type="spellEnd"/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Keyboard Events</w:t>
      </w:r>
    </w:p>
    <w:p w:rsidR="003368EC" w:rsidRPr="003368EC" w:rsidRDefault="003368EC" w:rsidP="003368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</w:p>
    <w:p w:rsidR="003368EC" w:rsidRPr="003368EC" w:rsidRDefault="003368EC" w:rsidP="003368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keyup</w:t>
      </w:r>
      <w:proofErr w:type="spellEnd"/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Browser Events</w:t>
      </w:r>
    </w:p>
    <w:p w:rsidR="003368EC" w:rsidRPr="003368EC" w:rsidRDefault="003368EC" w:rsidP="003368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:rsidR="003368EC" w:rsidRPr="003368EC" w:rsidRDefault="003368EC" w:rsidP="003368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resize</w:t>
      </w:r>
    </w:p>
    <w:p w:rsidR="003368EC" w:rsidRPr="003368EC" w:rsidRDefault="003368EC" w:rsidP="003368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scroll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Tell them:</w:t>
      </w:r>
    </w:p>
    <w:p w:rsidR="003368EC" w:rsidRPr="003368EC" w:rsidRDefault="003368EC" w:rsidP="00336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“When user does something → browser creates event → JS handles it.”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First Method – Inline Event (Bad Practice)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In your code: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="alert('Hi')"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Not Good?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Tell students:</w:t>
      </w:r>
    </w:p>
    <w:p w:rsidR="003368EC" w:rsidRPr="003368EC" w:rsidRDefault="003368EC" w:rsidP="003368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HTML should contain structure</w:t>
      </w:r>
    </w:p>
    <w:p w:rsidR="003368EC" w:rsidRPr="003368EC" w:rsidRDefault="003368EC" w:rsidP="003368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JavaScript should contain logic</w:t>
      </w:r>
    </w:p>
    <w:p w:rsidR="003368EC" w:rsidRPr="003368EC" w:rsidRDefault="003368EC" w:rsidP="003368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Mixing both is bad practice</w:t>
      </w:r>
    </w:p>
    <w:p w:rsidR="003368EC" w:rsidRPr="003368EC" w:rsidRDefault="003368EC" w:rsidP="003368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Hard to maintain in big projects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Good for beginners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  <w:t>Not used in real companies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Second Method – Using </w:t>
      </w:r>
      <w:proofErr w:type="spellStart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onclick</w:t>
      </w:r>
      <w:proofErr w:type="spellEnd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JS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('owl').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 xml:space="preserve"> = function () {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"owl clicked");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}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happening?</w:t>
      </w:r>
    </w:p>
    <w:p w:rsidR="003368EC" w:rsidRPr="003368EC" w:rsidRDefault="003368EC" w:rsidP="003368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Select element</w:t>
      </w:r>
    </w:p>
    <w:p w:rsidR="003368EC" w:rsidRPr="003368EC" w:rsidRDefault="003368EC" w:rsidP="003368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Assign function to click event</w:t>
      </w:r>
    </w:p>
    <w:p w:rsidR="003368EC" w:rsidRPr="003368EC" w:rsidRDefault="003368EC" w:rsidP="003368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When clicked → function runs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3368EC" w:rsidRPr="003368EC" w:rsidRDefault="003368EC" w:rsidP="003368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Only one event can be assigned</w:t>
      </w:r>
    </w:p>
    <w:p w:rsidR="003368EC" w:rsidRPr="003368EC" w:rsidRDefault="003368EC" w:rsidP="003368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Cannot handle multiple listeners properly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Method – </w:t>
      </w:r>
      <w:proofErr w:type="spellStart"/>
      <w:proofErr w:type="gramStart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addEventListener</w:t>
      </w:r>
      <w:proofErr w:type="spellEnd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(Most Important)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>
        <w:rPr>
          <w:rStyle w:val="Strong"/>
        </w:rPr>
        <w:lastRenderedPageBreak/>
        <w:t>Defination</w:t>
      </w:r>
      <w:proofErr w:type="spellEnd"/>
      <w:r>
        <w:rPr>
          <w:rStyle w:val="Strong"/>
        </w:rPr>
        <w:t>:-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addEventListener</w:t>
      </w:r>
      <w:proofErr w:type="spellEnd"/>
      <w:r>
        <w:rPr>
          <w:rStyle w:val="Strong"/>
        </w:rPr>
        <w:t>()</w:t>
      </w:r>
      <w:r>
        <w:t xml:space="preserve"> is a JavaScript method used to attach an event handler to an HTML element so that a specific function runs when a particular event occurs.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photoshop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')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('click', function(e) {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  console.log(e);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}, false);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element.addEventListener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eventType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 xml:space="preserve">, function,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useCapture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);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Explain 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455"/>
      </w:tblGrid>
      <w:tr w:rsidR="003368EC" w:rsidRPr="003368EC" w:rsidTr="003368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368EC" w:rsidRPr="003368EC" w:rsidTr="003368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sz w:val="24"/>
                <w:szCs w:val="24"/>
              </w:rPr>
              <w:t>'click'</w:t>
            </w:r>
          </w:p>
        </w:tc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sz w:val="24"/>
                <w:szCs w:val="24"/>
              </w:rPr>
              <w:t>Type of event</w:t>
            </w:r>
          </w:p>
        </w:tc>
      </w:tr>
      <w:tr w:rsidR="003368EC" w:rsidRPr="003368EC" w:rsidTr="003368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function(e)</w:t>
            </w:r>
          </w:p>
        </w:tc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sz w:val="24"/>
                <w:szCs w:val="24"/>
              </w:rPr>
              <w:t>What to do</w:t>
            </w:r>
          </w:p>
        </w:tc>
      </w:tr>
      <w:tr w:rsidR="003368EC" w:rsidRPr="003368EC" w:rsidTr="003368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3368EC" w:rsidRPr="003368EC" w:rsidRDefault="003368EC" w:rsidP="003368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68EC">
              <w:rPr>
                <w:rFonts w:ascii="Times New Roman" w:eastAsia="Times New Roman" w:hAnsi="Times New Roman" w:cs="Times New Roman"/>
                <w:sz w:val="24"/>
                <w:szCs w:val="24"/>
              </w:rPr>
              <w:t>Event bubbling (default)</w:t>
            </w:r>
          </w:p>
        </w:tc>
      </w:tr>
    </w:tbl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Event Object (e)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When you write: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function(e) {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  console.log(e);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}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e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is called </w:t>
      </w:r>
      <w:r w:rsidRPr="003368EC">
        <w:rPr>
          <w:rFonts w:ascii="Times New Roman" w:eastAsia="Times New Roman" w:hAnsi="Times New Roman" w:cs="Times New Roman"/>
          <w:b/>
          <w:bCs/>
          <w:sz w:val="24"/>
          <w:szCs w:val="24"/>
        </w:rPr>
        <w:t>event object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Tell students:</w:t>
      </w:r>
    </w:p>
    <w:p w:rsidR="003368EC" w:rsidRPr="003368EC" w:rsidRDefault="003368EC" w:rsidP="00336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Browser automatically sends extra information about the event.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properties:</w:t>
      </w:r>
    </w:p>
    <w:p w:rsidR="003368EC" w:rsidRPr="003368EC" w:rsidRDefault="003368EC" w:rsidP="003368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e.type</w:t>
      </w:r>
      <w:proofErr w:type="spellEnd"/>
      <w:proofErr w:type="gramEnd"/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→ event type</w:t>
      </w:r>
    </w:p>
    <w:p w:rsidR="003368EC" w:rsidRPr="003368EC" w:rsidRDefault="003368EC" w:rsidP="003368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e.target</w:t>
      </w:r>
      <w:proofErr w:type="spellEnd"/>
      <w:proofErr w:type="gramEnd"/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→ which element triggered</w:t>
      </w:r>
    </w:p>
    <w:p w:rsidR="003368EC" w:rsidRPr="003368EC" w:rsidRDefault="003368EC" w:rsidP="003368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e.currentTarget</w:t>
      </w:r>
      <w:proofErr w:type="spellEnd"/>
      <w:proofErr w:type="gramEnd"/>
    </w:p>
    <w:p w:rsidR="003368EC" w:rsidRPr="003368EC" w:rsidRDefault="003368EC" w:rsidP="003368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e.clientX</w:t>
      </w:r>
      <w:proofErr w:type="spellEnd"/>
      <w:proofErr w:type="gramEnd"/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e.clientY</w:t>
      </w:r>
      <w:proofErr w:type="spellEnd"/>
    </w:p>
    <w:p w:rsidR="003368EC" w:rsidRPr="003368EC" w:rsidRDefault="003368EC" w:rsidP="003368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e.altKey</w:t>
      </w:r>
      <w:proofErr w:type="spellEnd"/>
      <w:proofErr w:type="gramEnd"/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e.ctrlKey</w:t>
      </w:r>
      <w:proofErr w:type="spellEnd"/>
    </w:p>
    <w:p w:rsidR="003368EC" w:rsidRPr="003368EC" w:rsidRDefault="003368EC" w:rsidP="003368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e.timeStamp</w:t>
      </w:r>
      <w:proofErr w:type="spellEnd"/>
      <w:proofErr w:type="gramEnd"/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Tell students to: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  <w:t>Open console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</w:r>
      <w:r w:rsidRPr="003368EC">
        <w:rPr>
          <w:rFonts w:ascii="Times New Roman" w:eastAsia="Times New Roman" w:hAnsi="Times New Roman" w:cs="Times New Roman"/>
          <w:sz w:val="24"/>
          <w:szCs w:val="24"/>
        </w:rPr>
        <w:lastRenderedPageBreak/>
        <w:t>Click image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  <w:t>Inspect event object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This is very powerful for debugging.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Event Propagation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There are 2 types: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8EC">
        <w:rPr>
          <w:rFonts w:ascii="Times New Roman" w:eastAsia="Times New Roman" w:hAnsi="Times New Roman" w:cs="Times New Roman"/>
          <w:b/>
          <w:bCs/>
          <w:sz w:val="36"/>
          <w:szCs w:val="36"/>
        </w:rPr>
        <w:t>Event Bubbling (default = false)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Event goes: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Inner element → Parent → Document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In your example: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('images').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('click', function(e) {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 xml:space="preserve">"clicking inside the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");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}, false)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photoshop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').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('click', function(e) {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 xml:space="preserve">"clicking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photoshop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");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}, false)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If Photoshop image clicked: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clicking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photoshop</w:t>
      </w:r>
      <w:proofErr w:type="spellEnd"/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clicking inside the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Because: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  <w:t>Child → Parent (bubble up)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68EC">
        <w:rPr>
          <w:rFonts w:ascii="Times New Roman" w:eastAsia="Times New Roman" w:hAnsi="Times New Roman" w:cs="Times New Roman"/>
          <w:b/>
          <w:bCs/>
          <w:sz w:val="36"/>
          <w:szCs w:val="36"/>
        </w:rPr>
        <w:t>Event Capturing (true)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If you change: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}, true)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Then order becomes: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lastRenderedPageBreak/>
        <w:t>Parent → Child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stopPropagation</w:t>
      </w:r>
      <w:proofErr w:type="spellEnd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e.stopPropagation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does?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Stops event from going to parent.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photoshop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')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('click', function(e) {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 xml:space="preserve">"clicking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photoshop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");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e.stopPropagation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>}, false)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Now only: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clicking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photoshop</w:t>
      </w:r>
      <w:proofErr w:type="spellEnd"/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Parent will NOT execute.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preventDefault</w:t>
      </w:r>
      <w:proofErr w:type="spellEnd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();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In your example: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('google')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('click', function(e){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 xml:space="preserve">"google Clicked")  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68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()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},false</w:t>
      </w:r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happens?</w:t>
      </w:r>
    </w:p>
    <w:p w:rsidR="003368EC" w:rsidRPr="003368EC" w:rsidRDefault="003368EC" w:rsidP="003368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Normally clicking Google link → opens google.com</w:t>
      </w:r>
    </w:p>
    <w:p w:rsidR="003368EC" w:rsidRPr="003368EC" w:rsidRDefault="003368EC" w:rsidP="003368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proofErr w:type="gramStart"/>
      <w:r w:rsidRPr="003368EC">
        <w:rPr>
          <w:rFonts w:ascii="Courier New" w:eastAsia="Times New Roman" w:hAnsi="Courier New" w:cs="Courier New"/>
          <w:sz w:val="20"/>
          <w:szCs w:val="20"/>
        </w:rPr>
        <w:t>preventDefault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368EC">
        <w:rPr>
          <w:rFonts w:ascii="Courier New" w:eastAsia="Times New Roman" w:hAnsi="Courier New" w:cs="Courier New"/>
          <w:sz w:val="20"/>
          <w:szCs w:val="20"/>
        </w:rPr>
        <w:t>)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stops default browser behavior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Very important for:</w:t>
      </w:r>
    </w:p>
    <w:p w:rsidR="003368EC" w:rsidRPr="003368EC" w:rsidRDefault="003368EC" w:rsidP="00336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lastRenderedPageBreak/>
        <w:t>Form validation</w:t>
      </w:r>
    </w:p>
    <w:p w:rsidR="003368EC" w:rsidRPr="003368EC" w:rsidRDefault="003368EC" w:rsidP="00336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Preventing submit</w:t>
      </w:r>
    </w:p>
    <w:p w:rsidR="003368EC" w:rsidRPr="003368EC" w:rsidRDefault="003368EC" w:rsidP="003368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SPA applications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  <w:r w:rsidRPr="00336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Real Company Usage (Very Important)</w:t>
      </w:r>
    </w:p>
    <w:p w:rsidR="003368EC" w:rsidRPr="003368EC" w:rsidRDefault="003368EC" w:rsidP="00336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8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Where Events Are Used in Real Projects?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Button click actions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Modal open/close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Dropdown menus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API call on button click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Dynamic content loading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Drag and drop</w:t>
      </w:r>
    </w:p>
    <w:p w:rsidR="003368EC" w:rsidRPr="003368EC" w:rsidRDefault="003368EC" w:rsidP="003368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React event handling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368EC" w:rsidRPr="003368EC" w:rsidRDefault="003368EC" w:rsidP="003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loginBtn.addEventListener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 xml:space="preserve">("click", </w:t>
      </w:r>
      <w:proofErr w:type="spellStart"/>
      <w:r w:rsidRPr="003368EC">
        <w:rPr>
          <w:rFonts w:ascii="Courier New" w:eastAsia="Times New Roman" w:hAnsi="Courier New" w:cs="Courier New"/>
          <w:sz w:val="20"/>
          <w:szCs w:val="20"/>
        </w:rPr>
        <w:t>loginUser</w:t>
      </w:r>
      <w:proofErr w:type="spellEnd"/>
      <w:r w:rsidRPr="003368EC">
        <w:rPr>
          <w:rFonts w:ascii="Courier New" w:eastAsia="Times New Roman" w:hAnsi="Courier New" w:cs="Courier New"/>
          <w:sz w:val="20"/>
          <w:szCs w:val="20"/>
        </w:rPr>
        <w:t>);</w:t>
      </w:r>
    </w:p>
    <w:p w:rsidR="003368EC" w:rsidRPr="003368EC" w:rsidRDefault="003368EC" w:rsidP="0033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Without events → No interactivity.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368EC" w:rsidRPr="003368EC" w:rsidRDefault="00954634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Concept Summary</w:t>
      </w:r>
    </w:p>
    <w:p w:rsidR="003368EC" w:rsidRPr="003368EC" w:rsidRDefault="003368EC" w:rsidP="003368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JavaScript Events = Making website interactive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  <w:t>Without events → Website is static</w:t>
      </w:r>
      <w:r w:rsidRPr="003368EC">
        <w:rPr>
          <w:rFonts w:ascii="Times New Roman" w:eastAsia="Times New Roman" w:hAnsi="Times New Roman" w:cs="Times New Roman"/>
          <w:sz w:val="24"/>
          <w:szCs w:val="24"/>
        </w:rPr>
        <w:br/>
        <w:t>With events → Website is dynamic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368EC" w:rsidRPr="003368EC" w:rsidRDefault="00954634" w:rsidP="003368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Questions</w:t>
      </w:r>
    </w:p>
    <w:p w:rsidR="003368EC" w:rsidRPr="003368EC" w:rsidRDefault="003368EC" w:rsidP="00336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What is event bubbling?</w:t>
      </w:r>
    </w:p>
    <w:p w:rsidR="003368EC" w:rsidRPr="003368EC" w:rsidRDefault="003368EC" w:rsidP="00336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What is event capturing?</w:t>
      </w:r>
    </w:p>
    <w:p w:rsidR="003368EC" w:rsidRPr="003368EC" w:rsidRDefault="003368EC" w:rsidP="00336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preventDefault</w:t>
      </w:r>
      <w:proofErr w:type="spellEnd"/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stopPropagation</w:t>
      </w:r>
      <w:proofErr w:type="spellEnd"/>
      <w:r w:rsidRPr="003368E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68EC" w:rsidRPr="003368EC" w:rsidRDefault="003368EC" w:rsidP="00336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3368EC">
        <w:rPr>
          <w:rFonts w:ascii="Times New Roman" w:eastAsia="Times New Roman" w:hAnsi="Times New Roman" w:cs="Times New Roman"/>
          <w:sz w:val="24"/>
          <w:szCs w:val="24"/>
        </w:rPr>
        <w:t xml:space="preserve"> is better than </w:t>
      </w:r>
      <w:proofErr w:type="spellStart"/>
      <w:r w:rsidRPr="003368EC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r w:rsidRPr="003368E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368EC" w:rsidRPr="003368EC" w:rsidRDefault="003368EC" w:rsidP="003368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t>What is event delegation?</w:t>
      </w:r>
    </w:p>
    <w:p w:rsidR="003368EC" w:rsidRPr="003368EC" w:rsidRDefault="003368EC" w:rsidP="003368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DF07C5" w:rsidRDefault="00954634"/>
    <w:sectPr w:rsidR="00DF0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B6642"/>
    <w:multiLevelType w:val="multilevel"/>
    <w:tmpl w:val="6422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507A"/>
    <w:multiLevelType w:val="multilevel"/>
    <w:tmpl w:val="5A0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50BBD"/>
    <w:multiLevelType w:val="multilevel"/>
    <w:tmpl w:val="1B9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004C7"/>
    <w:multiLevelType w:val="multilevel"/>
    <w:tmpl w:val="DB2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22151"/>
    <w:multiLevelType w:val="multilevel"/>
    <w:tmpl w:val="8F9E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93C3E"/>
    <w:multiLevelType w:val="multilevel"/>
    <w:tmpl w:val="A572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2303A"/>
    <w:multiLevelType w:val="multilevel"/>
    <w:tmpl w:val="B62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97FEB"/>
    <w:multiLevelType w:val="multilevel"/>
    <w:tmpl w:val="6A8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C639E"/>
    <w:multiLevelType w:val="multilevel"/>
    <w:tmpl w:val="E71E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90BCB"/>
    <w:multiLevelType w:val="multilevel"/>
    <w:tmpl w:val="53D6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46F75"/>
    <w:multiLevelType w:val="multilevel"/>
    <w:tmpl w:val="6A72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45923"/>
    <w:multiLevelType w:val="multilevel"/>
    <w:tmpl w:val="DB1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41D2C"/>
    <w:multiLevelType w:val="multilevel"/>
    <w:tmpl w:val="B96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65349"/>
    <w:multiLevelType w:val="multilevel"/>
    <w:tmpl w:val="AA9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619AF"/>
    <w:multiLevelType w:val="multilevel"/>
    <w:tmpl w:val="F108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7"/>
  </w:num>
  <w:num w:numId="5">
    <w:abstractNumId w:val="13"/>
  </w:num>
  <w:num w:numId="6">
    <w:abstractNumId w:val="8"/>
  </w:num>
  <w:num w:numId="7">
    <w:abstractNumId w:val="6"/>
  </w:num>
  <w:num w:numId="8">
    <w:abstractNumId w:val="0"/>
  </w:num>
  <w:num w:numId="9">
    <w:abstractNumId w:val="10"/>
  </w:num>
  <w:num w:numId="10">
    <w:abstractNumId w:val="2"/>
  </w:num>
  <w:num w:numId="11">
    <w:abstractNumId w:val="14"/>
  </w:num>
  <w:num w:numId="12">
    <w:abstractNumId w:val="5"/>
  </w:num>
  <w:num w:numId="13">
    <w:abstractNumId w:val="11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EC"/>
    <w:rsid w:val="0023234B"/>
    <w:rsid w:val="003368EC"/>
    <w:rsid w:val="00954634"/>
    <w:rsid w:val="00A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33FC"/>
  <w15:chartTrackingRefBased/>
  <w15:docId w15:val="{A69124B5-0C32-48E5-B0FE-640252FEA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68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68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6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68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68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6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68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6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68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68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0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3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4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1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7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2026-02-16T16:23:00Z</dcterms:created>
  <dcterms:modified xsi:type="dcterms:W3CDTF">2026-02-17T06:22:00Z</dcterms:modified>
</cp:coreProperties>
</file>