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C949" w14:textId="77777777" w:rsidR="002B17A9" w:rsidRPr="009E771B" w:rsidRDefault="007062DF" w:rsidP="007062DF">
      <w:pPr>
        <w:rPr>
          <w:color w:val="2F5496" w:themeColor="accent1" w:themeShade="BF"/>
          <w:sz w:val="28"/>
          <w:szCs w:val="28"/>
        </w:rPr>
      </w:pPr>
      <w:r w:rsidRPr="009E771B">
        <w:rPr>
          <w:color w:val="2F5496" w:themeColor="accent1" w:themeShade="BF"/>
          <w:sz w:val="28"/>
          <w:szCs w:val="28"/>
        </w:rPr>
        <w:t>Supply Chain Analysis Report Overview:</w:t>
      </w:r>
    </w:p>
    <w:p w14:paraId="0CB4CF5D" w14:textId="77777777" w:rsidR="007062DF" w:rsidRPr="009E771B" w:rsidRDefault="009E771B" w:rsidP="007062DF">
      <w:pPr>
        <w:rPr>
          <w:rFonts w:ascii="Aptos" w:hAnsi="Aptos"/>
          <w:sz w:val="24"/>
          <w:szCs w:val="24"/>
        </w:rPr>
      </w:pPr>
      <w:r w:rsidRPr="009E771B">
        <w:rPr>
          <w:rFonts w:ascii="Aptos" w:hAnsi="Aptos"/>
          <w:sz w:val="24"/>
          <w:szCs w:val="24"/>
        </w:rPr>
        <w:t>This Power BI project delivers an in-depth analysis of sales data across plant locations, highlighting key insights on sales performance, total quantities sold, and revenue distribution across different regions and product sub-categories.</w:t>
      </w:r>
    </w:p>
    <w:p w14:paraId="0F83CE19" w14:textId="77777777" w:rsidR="009E771B" w:rsidRDefault="009E771B" w:rsidP="007062DF">
      <w:pPr>
        <w:rPr>
          <w:rStyle w:val="Strong"/>
          <w:rFonts w:ascii="Aptos" w:hAnsi="Aptos"/>
          <w:sz w:val="24"/>
          <w:szCs w:val="24"/>
        </w:rPr>
      </w:pPr>
    </w:p>
    <w:p w14:paraId="4E86481C" w14:textId="77777777" w:rsidR="009E771B" w:rsidRPr="009E771B" w:rsidRDefault="009E771B" w:rsidP="007062DF">
      <w:pPr>
        <w:rPr>
          <w:rStyle w:val="Strong"/>
          <w:rFonts w:ascii="Aptos" w:hAnsi="Aptos"/>
          <w:b w:val="0"/>
          <w:bCs w:val="0"/>
          <w:color w:val="2F5496" w:themeColor="accent1" w:themeShade="BF"/>
          <w:sz w:val="28"/>
          <w:szCs w:val="28"/>
        </w:rPr>
      </w:pPr>
      <w:r w:rsidRPr="009E771B">
        <w:rPr>
          <w:rStyle w:val="Strong"/>
          <w:rFonts w:ascii="Aptos" w:hAnsi="Aptos"/>
          <w:b w:val="0"/>
          <w:bCs w:val="0"/>
          <w:color w:val="2F5496" w:themeColor="accent1" w:themeShade="BF"/>
          <w:sz w:val="28"/>
          <w:szCs w:val="28"/>
        </w:rPr>
        <w:t>Key Insights and Features :</w:t>
      </w:r>
    </w:p>
    <w:p w14:paraId="28D3054A" w14:textId="77777777" w:rsidR="0040052A" w:rsidRDefault="009E771B" w:rsidP="0040052A">
      <w:pPr>
        <w:rPr>
          <w:rFonts w:ascii="Aptos" w:hAnsi="Aptos"/>
          <w:sz w:val="24"/>
          <w:szCs w:val="24"/>
        </w:rPr>
      </w:pPr>
      <w:r w:rsidRPr="009E771B">
        <w:rPr>
          <w:rFonts w:ascii="Aptos" w:hAnsi="Aptos"/>
          <w:sz w:val="24"/>
          <w:szCs w:val="24"/>
        </w:rPr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Total Revenue and Profit:</w:t>
      </w:r>
      <w:r w:rsidRPr="009E771B">
        <w:rPr>
          <w:rFonts w:ascii="Aptos" w:hAnsi="Aptos"/>
          <w:sz w:val="24"/>
          <w:szCs w:val="24"/>
        </w:rPr>
        <w:t xml:space="preserve"> Overview of essential metrics including total revenue ($577.6K) and total profit ($524.68K).</w:t>
      </w:r>
      <w:r w:rsidRPr="009E771B">
        <w:rPr>
          <w:rFonts w:ascii="Aptos" w:hAnsi="Aptos"/>
          <w:sz w:val="24"/>
          <w:szCs w:val="24"/>
        </w:rPr>
        <w:br/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Financial and Sales Performance by Plant Location:</w:t>
      </w:r>
      <w:r w:rsidRPr="009E771B">
        <w:rPr>
          <w:rFonts w:ascii="Aptos" w:hAnsi="Aptos"/>
          <w:sz w:val="24"/>
          <w:szCs w:val="24"/>
        </w:rPr>
        <w:t xml:space="preserve"> Bar and line chart showing revenue generated and quantity sold by plant location.</w:t>
      </w:r>
      <w:r w:rsidRPr="009E771B">
        <w:rPr>
          <w:rFonts w:ascii="Aptos" w:hAnsi="Aptos"/>
          <w:sz w:val="24"/>
          <w:szCs w:val="24"/>
        </w:rPr>
        <w:br/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Vendor Lead Time Analysis:</w:t>
      </w:r>
      <w:r w:rsidRPr="009E771B">
        <w:rPr>
          <w:rFonts w:ascii="Aptos" w:hAnsi="Aptos"/>
          <w:sz w:val="24"/>
          <w:szCs w:val="24"/>
        </w:rPr>
        <w:t xml:space="preserve"> Stacked bar chart showing vendor-wise delivery lead times with order quantities.</w:t>
      </w:r>
      <w:r w:rsidRPr="009E771B">
        <w:rPr>
          <w:rFonts w:ascii="Aptos" w:hAnsi="Aptos"/>
          <w:sz w:val="24"/>
          <w:szCs w:val="24"/>
        </w:rPr>
        <w:br/>
        <w:t>•</w:t>
      </w:r>
      <w:r w:rsidR="007F503A" w:rsidRPr="007F503A">
        <w:rPr>
          <w:rFonts w:ascii="Aptos" w:hAnsi="Aptos"/>
          <w:b/>
          <w:bCs/>
          <w:sz w:val="24"/>
          <w:szCs w:val="24"/>
        </w:rPr>
        <w:t>Shipping Time Analysis: Trend and Forecast</w:t>
      </w:r>
      <w:r w:rsidRPr="009E771B">
        <w:rPr>
          <w:rStyle w:val="Strong"/>
          <w:rFonts w:ascii="Aptos" w:hAnsi="Aptos"/>
          <w:sz w:val="24"/>
          <w:szCs w:val="24"/>
        </w:rPr>
        <w:t>:</w:t>
      </w:r>
      <w:r w:rsidRPr="009E771B">
        <w:rPr>
          <w:rFonts w:ascii="Aptos" w:hAnsi="Aptos"/>
          <w:sz w:val="24"/>
          <w:szCs w:val="24"/>
        </w:rPr>
        <w:t xml:space="preserve"> </w:t>
      </w:r>
      <w:r w:rsidR="00C273FF" w:rsidRPr="003E601D">
        <w:rPr>
          <w:rFonts w:ascii="Aptos" w:hAnsi="Aptos"/>
          <w:sz w:val="24"/>
          <w:szCs w:val="24"/>
        </w:rPr>
        <w:t>The forecast predicts a continued increase in shipping times.</w:t>
      </w:r>
    </w:p>
    <w:p w14:paraId="10892866" w14:textId="1C815628" w:rsidR="009E771B" w:rsidRDefault="009E771B" w:rsidP="0040052A">
      <w:pPr>
        <w:rPr>
          <w:rFonts w:ascii="Aptos" w:hAnsi="Aptos"/>
          <w:sz w:val="24"/>
          <w:szCs w:val="24"/>
        </w:rPr>
      </w:pPr>
      <w:r w:rsidRPr="009E771B">
        <w:rPr>
          <w:rFonts w:ascii="Aptos" w:hAnsi="Aptos"/>
          <w:sz w:val="24"/>
          <w:szCs w:val="24"/>
        </w:rPr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Revenue Contribution by Plant Location:</w:t>
      </w:r>
      <w:r w:rsidRPr="009E771B">
        <w:rPr>
          <w:rFonts w:ascii="Aptos" w:hAnsi="Aptos"/>
          <w:sz w:val="24"/>
          <w:szCs w:val="24"/>
        </w:rPr>
        <w:t xml:space="preserve"> Donut chart illustrating revenue share across different plant locations.</w:t>
      </w:r>
      <w:r w:rsidRPr="009E771B">
        <w:rPr>
          <w:rFonts w:ascii="Aptos" w:hAnsi="Aptos"/>
          <w:sz w:val="24"/>
          <w:szCs w:val="24"/>
        </w:rPr>
        <w:br/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Revenue Distribution by Product Category:</w:t>
      </w:r>
      <w:r w:rsidRPr="009E771B">
        <w:rPr>
          <w:rFonts w:ascii="Aptos" w:hAnsi="Aptos"/>
          <w:sz w:val="24"/>
          <w:szCs w:val="24"/>
        </w:rPr>
        <w:t xml:space="preserve"> Pie chart showing revenue breakdown by product categories (Hammer, Drill, Nuts &amp; Bolts).</w:t>
      </w:r>
      <w:r w:rsidRPr="009E771B">
        <w:rPr>
          <w:rFonts w:ascii="Aptos" w:hAnsi="Aptos"/>
          <w:sz w:val="24"/>
          <w:szCs w:val="24"/>
        </w:rPr>
        <w:br/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Delivery Performance Analysis:</w:t>
      </w:r>
      <w:r w:rsidRPr="009E771B">
        <w:rPr>
          <w:rFonts w:ascii="Aptos" w:hAnsi="Aptos"/>
          <w:sz w:val="24"/>
          <w:szCs w:val="24"/>
        </w:rPr>
        <w:t xml:space="preserve"> Scatter plot showing delivery delays versus work order duration, with different colors for delivery status (Early, Late, On Time).</w:t>
      </w:r>
      <w:r w:rsidRPr="009E771B">
        <w:rPr>
          <w:rFonts w:ascii="Aptos" w:hAnsi="Aptos"/>
          <w:sz w:val="24"/>
          <w:szCs w:val="24"/>
        </w:rPr>
        <w:br/>
        <w:t xml:space="preserve">• </w:t>
      </w:r>
      <w:r w:rsidRPr="009E771B">
        <w:rPr>
          <w:rStyle w:val="Strong"/>
          <w:rFonts w:ascii="Aptos" w:hAnsi="Aptos"/>
          <w:sz w:val="24"/>
          <w:szCs w:val="24"/>
        </w:rPr>
        <w:t>Interactive Filters:</w:t>
      </w:r>
      <w:r w:rsidRPr="009E771B">
        <w:rPr>
          <w:rFonts w:ascii="Aptos" w:hAnsi="Aptos"/>
          <w:sz w:val="24"/>
          <w:szCs w:val="24"/>
        </w:rPr>
        <w:t xml:space="preserve"> Dropdowns for </w:t>
      </w:r>
      <w:r w:rsidRPr="009E771B">
        <w:rPr>
          <w:rStyle w:val="Strong"/>
          <w:rFonts w:ascii="Aptos" w:hAnsi="Aptos"/>
          <w:sz w:val="24"/>
          <w:szCs w:val="24"/>
        </w:rPr>
        <w:t>Business Unit</w:t>
      </w:r>
      <w:r w:rsidRPr="009E771B">
        <w:rPr>
          <w:rFonts w:ascii="Aptos" w:hAnsi="Aptos"/>
          <w:sz w:val="24"/>
          <w:szCs w:val="24"/>
        </w:rPr>
        <w:t xml:space="preserve">, </w:t>
      </w:r>
      <w:r w:rsidRPr="009E771B">
        <w:rPr>
          <w:rStyle w:val="Strong"/>
          <w:rFonts w:ascii="Aptos" w:hAnsi="Aptos"/>
          <w:sz w:val="24"/>
          <w:szCs w:val="24"/>
        </w:rPr>
        <w:t>Plant Location</w:t>
      </w:r>
      <w:r w:rsidRPr="009E771B">
        <w:rPr>
          <w:rFonts w:ascii="Aptos" w:hAnsi="Aptos"/>
          <w:sz w:val="24"/>
          <w:szCs w:val="24"/>
        </w:rPr>
        <w:t xml:space="preserve">, and </w:t>
      </w:r>
      <w:r w:rsidRPr="009E771B">
        <w:rPr>
          <w:rStyle w:val="Strong"/>
          <w:rFonts w:ascii="Aptos" w:hAnsi="Aptos"/>
          <w:sz w:val="24"/>
          <w:szCs w:val="24"/>
        </w:rPr>
        <w:t>SKU</w:t>
      </w:r>
      <w:r w:rsidRPr="009E771B">
        <w:rPr>
          <w:rFonts w:ascii="Aptos" w:hAnsi="Aptos"/>
          <w:sz w:val="24"/>
          <w:szCs w:val="24"/>
        </w:rPr>
        <w:t xml:space="preserve"> to slice the data dynamically.</w:t>
      </w:r>
    </w:p>
    <w:p w14:paraId="78DF9CCE" w14:textId="77777777" w:rsidR="00006DB8" w:rsidRDefault="00006DB8" w:rsidP="007062DF">
      <w:pPr>
        <w:rPr>
          <w:rFonts w:ascii="Aptos" w:hAnsi="Aptos"/>
          <w:sz w:val="24"/>
          <w:szCs w:val="24"/>
        </w:rPr>
      </w:pPr>
    </w:p>
    <w:p w14:paraId="358F7D2D" w14:textId="77777777" w:rsidR="00006DB8" w:rsidRPr="00006DB8" w:rsidRDefault="00006DB8" w:rsidP="00006DB8">
      <w:pPr>
        <w:rPr>
          <w:rFonts w:ascii="Aptos" w:hAnsi="Aptos"/>
          <w:color w:val="2F5496" w:themeColor="accent1" w:themeShade="BF"/>
          <w:sz w:val="24"/>
          <w:szCs w:val="24"/>
        </w:rPr>
      </w:pPr>
      <w:r w:rsidRPr="00006DB8">
        <w:rPr>
          <w:rFonts w:ascii="Aptos" w:hAnsi="Aptos"/>
          <w:color w:val="2F5496" w:themeColor="accent1" w:themeShade="BF"/>
          <w:sz w:val="24"/>
          <w:szCs w:val="24"/>
        </w:rPr>
        <w:t>Feedback &amp; Collaboration :</w:t>
      </w:r>
    </w:p>
    <w:p w14:paraId="5CC20861" w14:textId="77777777" w:rsidR="00006DB8" w:rsidRPr="00006DB8" w:rsidRDefault="00006DB8" w:rsidP="00006DB8">
      <w:pPr>
        <w:rPr>
          <w:rFonts w:ascii="Aptos" w:hAnsi="Aptos"/>
          <w:sz w:val="24"/>
          <w:szCs w:val="24"/>
        </w:rPr>
      </w:pPr>
      <w:r w:rsidRPr="00006DB8">
        <w:rPr>
          <w:rFonts w:ascii="Aptos" w:hAnsi="Aptos"/>
          <w:sz w:val="24"/>
          <w:szCs w:val="24"/>
        </w:rPr>
        <w:t>Collaborated with cross-functional teams to define KPIs and ensure data accuracy. Received positive feedback for delivering a clear and insightful dashboard that supports strategic sales planning and informed decision-making.</w:t>
      </w:r>
    </w:p>
    <w:p w14:paraId="1AC853B2" w14:textId="77777777" w:rsidR="00006DB8" w:rsidRDefault="00006DB8" w:rsidP="00006DB8">
      <w:pPr>
        <w:rPr>
          <w:rFonts w:ascii="Aptos" w:hAnsi="Aptos"/>
          <w:sz w:val="24"/>
          <w:szCs w:val="24"/>
        </w:rPr>
      </w:pPr>
      <w:r w:rsidRPr="00006DB8">
        <w:rPr>
          <w:rFonts w:ascii="Aptos" w:hAnsi="Aptos"/>
          <w:sz w:val="24"/>
          <w:szCs w:val="24"/>
        </w:rPr>
        <w:t>For collaboration on similar projects or discussions on data analytics opportunities, feel free to reach out.</w:t>
      </w:r>
    </w:p>
    <w:p w14:paraId="3598555C" w14:textId="77777777" w:rsidR="00302347" w:rsidRDefault="00302347" w:rsidP="00006DB8">
      <w:pPr>
        <w:rPr>
          <w:rFonts w:ascii="Aptos" w:hAnsi="Aptos"/>
          <w:sz w:val="24"/>
          <w:szCs w:val="24"/>
        </w:rPr>
      </w:pPr>
    </w:p>
    <w:p w14:paraId="5F5A441D" w14:textId="3C74FB90" w:rsidR="00302347" w:rsidRDefault="00302347" w:rsidP="00006DB8">
      <w:pPr>
        <w:rPr>
          <w:rFonts w:ascii="Aptos" w:hAnsi="Aptos"/>
          <w:sz w:val="24"/>
          <w:szCs w:val="24"/>
        </w:rPr>
      </w:pPr>
      <w:r w:rsidRPr="00302347">
        <w:rPr>
          <w:rFonts w:ascii="Aptos" w:hAnsi="Aptos"/>
          <w:sz w:val="24"/>
          <w:szCs w:val="24"/>
        </w:rPr>
        <w:t>https://github.com/Swastika304/Supply-Chain-Analysis</w:t>
      </w:r>
    </w:p>
    <w:p w14:paraId="123FA111" w14:textId="77777777" w:rsidR="009E771B" w:rsidRPr="007062DF" w:rsidRDefault="009E771B" w:rsidP="007062DF">
      <w:pPr>
        <w:rPr>
          <w:rFonts w:ascii="Aptos" w:hAnsi="Aptos"/>
          <w:sz w:val="24"/>
          <w:szCs w:val="24"/>
        </w:rPr>
      </w:pPr>
    </w:p>
    <w:sectPr w:rsidR="009E771B" w:rsidRPr="007062D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0AD85" w14:textId="77777777" w:rsidR="00B35F7C" w:rsidRDefault="00B35F7C" w:rsidP="007062DF">
      <w:pPr>
        <w:spacing w:after="0" w:line="240" w:lineRule="auto"/>
      </w:pPr>
      <w:r>
        <w:separator/>
      </w:r>
    </w:p>
  </w:endnote>
  <w:endnote w:type="continuationSeparator" w:id="0">
    <w:p w14:paraId="32A2E499" w14:textId="77777777" w:rsidR="00B35F7C" w:rsidRDefault="00B35F7C" w:rsidP="0070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A38E6" w14:textId="77777777" w:rsidR="00B35F7C" w:rsidRDefault="00B35F7C" w:rsidP="007062DF">
      <w:pPr>
        <w:spacing w:after="0" w:line="240" w:lineRule="auto"/>
      </w:pPr>
      <w:r>
        <w:separator/>
      </w:r>
    </w:p>
  </w:footnote>
  <w:footnote w:type="continuationSeparator" w:id="0">
    <w:p w14:paraId="6047B399" w14:textId="77777777" w:rsidR="00B35F7C" w:rsidRDefault="00B35F7C" w:rsidP="0070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5C770" w14:textId="77777777" w:rsidR="007062DF" w:rsidRDefault="007062DF">
    <w:pPr>
      <w:pStyle w:val="Header"/>
      <w:rPr>
        <w:sz w:val="24"/>
        <w:szCs w:val="24"/>
      </w:rPr>
    </w:pPr>
    <w:r w:rsidRPr="007062DF">
      <w:rPr>
        <w:rFonts w:ascii="Algerian" w:eastAsiaTheme="majorEastAsia" w:hAnsi="Algerian" w:cstheme="majorBidi"/>
        <w:b/>
        <w:bCs/>
        <w:sz w:val="32"/>
        <w:szCs w:val="32"/>
        <w:highlight w:val="yellow"/>
      </w:rPr>
      <w:t>SUPPLY CHAIN ANALYSIS PROJECT</w:t>
    </w:r>
    <w:r w:rsidRPr="007062DF">
      <w:rPr>
        <w:rFonts w:ascii="Algerian" w:eastAsiaTheme="majorEastAsia" w:hAnsi="Algerian" w:cstheme="majorBidi"/>
        <w:b/>
        <w:bCs/>
        <w:color w:val="4472C4" w:themeColor="accent1"/>
        <w:sz w:val="36"/>
        <w:szCs w:val="36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b/>
          <w:bCs/>
          <w:sz w:val="16"/>
          <w:szCs w:val="16"/>
        </w:rPr>
        <w:alias w:val="Date"/>
        <w:id w:val="78404859"/>
        <w:placeholder>
          <w:docPart w:val="A7567131E1E042DD910331CAC59A8F6F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2-20T00:00:00Z">
          <w:dateFormat w:val="MMMM d, yyyy"/>
          <w:lid w:val="en-US"/>
          <w:storeMappedDataAs w:val="dateTime"/>
          <w:calendar w:val="gregorian"/>
        </w:date>
      </w:sdtPr>
      <w:sdtContent>
        <w:r w:rsidRPr="007062DF">
          <w:rPr>
            <w:rFonts w:asciiTheme="majorHAnsi" w:eastAsiaTheme="majorEastAsia" w:hAnsiTheme="majorHAnsi" w:cstheme="majorBidi"/>
            <w:b/>
            <w:bCs/>
            <w:sz w:val="16"/>
            <w:szCs w:val="16"/>
          </w:rPr>
          <w:t>December 20, 2025</w:t>
        </w:r>
      </w:sdtContent>
    </w:sdt>
  </w:p>
  <w:p w14:paraId="7BC0EAAD" w14:textId="77777777" w:rsidR="007062DF" w:rsidRDefault="007062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DF"/>
    <w:rsid w:val="00006DB8"/>
    <w:rsid w:val="000C1CFD"/>
    <w:rsid w:val="002B17A9"/>
    <w:rsid w:val="00302347"/>
    <w:rsid w:val="003E601D"/>
    <w:rsid w:val="0040052A"/>
    <w:rsid w:val="00626846"/>
    <w:rsid w:val="007062DF"/>
    <w:rsid w:val="007F503A"/>
    <w:rsid w:val="009E771B"/>
    <w:rsid w:val="009F1330"/>
    <w:rsid w:val="00B35F7C"/>
    <w:rsid w:val="00C2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3A357"/>
  <w15:chartTrackingRefBased/>
  <w15:docId w15:val="{63508205-4091-4A25-A278-C4162A6D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6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06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2DF"/>
  </w:style>
  <w:style w:type="paragraph" w:styleId="Footer">
    <w:name w:val="footer"/>
    <w:basedOn w:val="Normal"/>
    <w:link w:val="FooterChar"/>
    <w:uiPriority w:val="99"/>
    <w:unhideWhenUsed/>
    <w:rsid w:val="00706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2DF"/>
  </w:style>
  <w:style w:type="paragraph" w:styleId="NormalWeb">
    <w:name w:val="Normal (Web)"/>
    <w:basedOn w:val="Normal"/>
    <w:uiPriority w:val="99"/>
    <w:semiHidden/>
    <w:unhideWhenUsed/>
    <w:rsid w:val="009E7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7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06DB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7567131E1E042DD910331CAC59A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AA9E8-4860-4C2E-976A-FB5E650A5874}"/>
      </w:docPartPr>
      <w:docPartBody>
        <w:p w:rsidR="00107057" w:rsidRDefault="0036799B" w:rsidP="0036799B">
          <w:pPr>
            <w:pStyle w:val="A7567131E1E042DD910331CAC59A8F6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9B"/>
    <w:rsid w:val="00107057"/>
    <w:rsid w:val="0028629A"/>
    <w:rsid w:val="0036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567131E1E042DD910331CAC59A8F6F">
    <w:name w:val="A7567131E1E042DD910331CAC59A8F6F"/>
    <w:rsid w:val="003679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5EC04A-E5A4-4CAA-94C5-EB29CEBAC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Swastika Mondal</dc:creator>
  <cp:keywords/>
  <dc:description/>
  <cp:lastModifiedBy>Swastika Mondal</cp:lastModifiedBy>
  <cp:revision>7</cp:revision>
  <dcterms:created xsi:type="dcterms:W3CDTF">2025-12-20T13:57:00Z</dcterms:created>
  <dcterms:modified xsi:type="dcterms:W3CDTF">2025-12-31T08:44:00Z</dcterms:modified>
</cp:coreProperties>
</file>