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Meera Iyer (fictional)</w:t>
      </w:r>
    </w:p>
    <w:p>
      <w:r>
        <w:t>candidate@example.com | +91 00000 00000 | github.com/example</w:t>
      </w:r>
    </w:p>
    <w:p>
      <w:pPr>
        <w:pStyle w:val="Heading1"/>
      </w:pPr>
      <w:r>
        <w:t>Education</w:t>
      </w:r>
    </w:p>
    <w:p>
      <w:pPr>
        <w:pStyle w:val="ListBullet"/>
      </w:pPr>
      <w:r>
        <w:t>BBA Marketing, Example Business School, 2026</w:t>
      </w:r>
    </w:p>
    <w:p>
      <w:pPr>
        <w:pStyle w:val="Heading1"/>
      </w:pPr>
      <w:r>
        <w:t>Experience</w:t>
      </w:r>
    </w:p>
    <w:p>
      <w:pPr>
        <w:pStyle w:val="ListBullet"/>
      </w:pPr>
      <w:r>
        <w:t>Marketing Intern, Lumen Retail (fictional), 2025</w:t>
      </w:r>
    </w:p>
    <w:p>
      <w:pPr>
        <w:pStyle w:val="ListBullet"/>
      </w:pPr>
      <w:r>
        <w:t>Ran Instagram campaigns that grew followers by 40% in three months</w:t>
      </w:r>
    </w:p>
    <w:p>
      <w:pPr>
        <w:pStyle w:val="ListBullet"/>
      </w:pPr>
      <w:r>
        <w:t>Managed a monthly budget of INR 2 lakh across four channels</w:t>
      </w:r>
    </w:p>
    <w:p>
      <w:pPr>
        <w:pStyle w:val="Heading1"/>
      </w:pPr>
      <w:r>
        <w:t>Skills</w:t>
      </w:r>
    </w:p>
    <w:p>
      <w:pPr>
        <w:pStyle w:val="ListBullet"/>
      </w:pPr>
      <w:r>
        <w:t>Canva, Google Analytics, Meta Ads Manager, copywriting, market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