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CF1B" w14:textId="25A12585" w:rsidR="00CA5AB5" w:rsidRDefault="006033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627">
        <w:rPr>
          <w:rFonts w:ascii="Times New Roman" w:hAnsi="Times New Roman" w:cs="Times New Roman"/>
          <w:sz w:val="32"/>
          <w:szCs w:val="32"/>
        </w:rPr>
        <w:tab/>
      </w:r>
      <w:r w:rsidRPr="00C86627">
        <w:rPr>
          <w:rFonts w:ascii="Times New Roman" w:hAnsi="Times New Roman" w:cs="Times New Roman"/>
          <w:sz w:val="32"/>
          <w:szCs w:val="32"/>
        </w:rPr>
        <w:tab/>
      </w:r>
      <w:r w:rsidRPr="00C86627">
        <w:rPr>
          <w:rFonts w:ascii="Times New Roman" w:hAnsi="Times New Roman" w:cs="Times New Roman"/>
          <w:sz w:val="32"/>
          <w:szCs w:val="32"/>
        </w:rPr>
        <w:tab/>
      </w:r>
      <w:r w:rsidRPr="00C86627">
        <w:rPr>
          <w:rFonts w:ascii="Times New Roman" w:hAnsi="Times New Roman" w:cs="Times New Roman"/>
          <w:sz w:val="32"/>
          <w:szCs w:val="32"/>
        </w:rPr>
        <w:tab/>
      </w:r>
      <w:r w:rsidRPr="00C86627">
        <w:rPr>
          <w:rFonts w:ascii="Times New Roman" w:hAnsi="Times New Roman" w:cs="Times New Roman"/>
          <w:b/>
          <w:bCs/>
          <w:sz w:val="32"/>
          <w:szCs w:val="32"/>
        </w:rPr>
        <w:t>ACTIVE FILTER</w:t>
      </w:r>
    </w:p>
    <w:p w14:paraId="65FB9114" w14:textId="77777777" w:rsidR="00C86627" w:rsidRPr="00C86627" w:rsidRDefault="00C866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4C132B" w14:textId="77777777" w:rsidR="006033B7" w:rsidRDefault="006033B7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0E32EA32" w14:textId="32293110" w:rsidR="00CA5AB5" w:rsidRDefault="00D71D38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Aim </w:t>
      </w:r>
    </w:p>
    <w:p w14:paraId="524F3A28" w14:textId="77777777" w:rsidR="00CA5AB5" w:rsidRDefault="00D71D38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To design and set up the active </w:t>
      </w:r>
      <w:r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First </w:t>
      </w:r>
      <w:r>
        <w:rPr>
          <w:rFonts w:ascii="Times New Roman" w:eastAsia="SimSun" w:hAnsi="Times New Roman" w:cs="Times New Roman"/>
          <w:sz w:val="24"/>
          <w:szCs w:val="24"/>
        </w:rPr>
        <w:t>order filters using Op-amp</w:t>
      </w:r>
      <w:r>
        <w:rPr>
          <w:rFonts w:ascii="Times New Roman" w:eastAsia="SimSun" w:hAnsi="Times New Roman" w:cs="Times New Roman"/>
          <w:sz w:val="24"/>
          <w:szCs w:val="24"/>
          <w:lang w:val="en-IN"/>
        </w:rPr>
        <w:t>.</w:t>
      </w:r>
    </w:p>
    <w:p w14:paraId="44770100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226E6F72" w14:textId="77777777" w:rsidR="00C86627" w:rsidRDefault="00C86627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</w:p>
    <w:p w14:paraId="246E2921" w14:textId="072B47CE" w:rsidR="00CA5AB5" w:rsidRDefault="00C86627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  <w:t>Apparatus</w:t>
      </w:r>
      <w:r w:rsidR="00D71D38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Required</w:t>
      </w:r>
    </w:p>
    <w:p w14:paraId="312C9F72" w14:textId="77777777" w:rsidR="00CA5AB5" w:rsidRDefault="00D71D38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Op-amp, resistors, capacitors, breadboard, CRO, function generator and power supplies.</w:t>
      </w:r>
    </w:p>
    <w:p w14:paraId="17EDA4B2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</w:rPr>
      </w:pPr>
    </w:p>
    <w:p w14:paraId="0411A2BF" w14:textId="77777777" w:rsidR="00C86627" w:rsidRDefault="00C86627">
      <w:pPr>
        <w:rPr>
          <w:rFonts w:ascii="Times New Roman" w:eastAsia="SimSun" w:hAnsi="Times New Roman" w:cs="Times New Roman"/>
          <w:sz w:val="24"/>
          <w:szCs w:val="24"/>
        </w:rPr>
      </w:pPr>
    </w:p>
    <w:p w14:paraId="12D3F0B2" w14:textId="77777777" w:rsidR="00CA5AB5" w:rsidRDefault="00D71D38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  <w:t>Design:</w:t>
      </w:r>
    </w:p>
    <w:p w14:paraId="1ADBB0F8" w14:textId="77777777" w:rsidR="00C86627" w:rsidRDefault="00C86627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67C5A0B2" w14:textId="7920D1FD" w:rsidR="00CA5AB5" w:rsidRDefault="00D71D38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  <w:szCs w:val="24"/>
              <w:lang w:val="en-IN"/>
            </w:rPr>
            <m:t>Fc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sz w:val="24"/>
                  <w:szCs w:val="24"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  <w:szCs w:val="24"/>
                  <w:lang w:val="en-IN"/>
                </w:rPr>
                <m:t>1</m:t>
              </m:r>
            </m:num>
            <m:den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  <w:szCs w:val="24"/>
                  <w:lang w:val="en-IN"/>
                </w:rPr>
                <m:t>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Π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4"/>
                  <w:szCs w:val="24"/>
                  <w:lang w:val="en-IN"/>
                </w:rPr>
                <m:t>RC</m:t>
              </m:r>
            </m:den>
          </m:f>
        </m:oMath>
      </m:oMathPara>
    </w:p>
    <w:p w14:paraId="243383B6" w14:textId="77777777" w:rsidR="00C86627" w:rsidRDefault="00C86627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</w:p>
    <w:p w14:paraId="5E5AAB5C" w14:textId="77777777" w:rsidR="00C86627" w:rsidRDefault="00C86627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</w:p>
    <w:p w14:paraId="23B2CA2C" w14:textId="4C832621" w:rsidR="00CA5AB5" w:rsidRDefault="00D71D38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  <w:t>Circuit Diagram</w:t>
      </w:r>
    </w:p>
    <w:p w14:paraId="1D02B6FA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0C32691E" w14:textId="77777777" w:rsidR="00CA5AB5" w:rsidRDefault="00D71D38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sz w:val="24"/>
          <w:szCs w:val="24"/>
          <w:lang w:val="en-IN"/>
        </w:rPr>
        <w:t>First Order LPF</w:t>
      </w:r>
    </w:p>
    <w:p w14:paraId="04F764A4" w14:textId="77777777" w:rsidR="00CA5AB5" w:rsidRDefault="00D71D38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</w:rPr>
        <w:drawing>
          <wp:inline distT="0" distB="0" distL="114300" distR="114300" wp14:anchorId="0E54DF17" wp14:editId="68FF254F">
            <wp:extent cx="4206875" cy="3463925"/>
            <wp:effectExtent l="0" t="0" r="9525" b="317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346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DC98A9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</w:rPr>
      </w:pPr>
    </w:p>
    <w:p w14:paraId="26D93DE6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</w:rPr>
      </w:pPr>
    </w:p>
    <w:p w14:paraId="7728645D" w14:textId="77777777" w:rsidR="00CA5AB5" w:rsidRDefault="00D71D38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1F472B22" wp14:editId="084E6C41">
            <wp:extent cx="3157855" cy="2241550"/>
            <wp:effectExtent l="0" t="0" r="4445" b="635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t="24346" r="40041"/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224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9F2C62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</w:rPr>
      </w:pPr>
    </w:p>
    <w:p w14:paraId="6C769B51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469FFA3A" w14:textId="77777777" w:rsidR="00C86627" w:rsidRDefault="00C86627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</w:p>
    <w:p w14:paraId="1D316BF6" w14:textId="01B63871" w:rsidR="00CA5AB5" w:rsidRPr="00C86627" w:rsidRDefault="00D71D38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  <w:r w:rsidRPr="00C86627"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  <w:t>First Order HPF</w:t>
      </w:r>
    </w:p>
    <w:p w14:paraId="0C0787D3" w14:textId="318D225E" w:rsidR="00CA5AB5" w:rsidRDefault="00D71D38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</w:rPr>
        <w:drawing>
          <wp:inline distT="0" distB="0" distL="114300" distR="114300" wp14:anchorId="439BB63B" wp14:editId="47AACD40">
            <wp:extent cx="3467100" cy="3316605"/>
            <wp:effectExtent l="0" t="0" r="0" b="1079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316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F259C2" w14:textId="498481D8" w:rsidR="00CA5AB5" w:rsidRDefault="00CA5AB5">
      <w:pPr>
        <w:rPr>
          <w:rFonts w:ascii="Times New Roman" w:eastAsia="SimSun" w:hAnsi="Times New Roman" w:cs="Times New Roman"/>
          <w:sz w:val="24"/>
          <w:szCs w:val="24"/>
        </w:rPr>
      </w:pPr>
    </w:p>
    <w:p w14:paraId="773D03B9" w14:textId="16035903" w:rsidR="00C86627" w:rsidRDefault="00C86627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114300" distR="114300" wp14:anchorId="197A7CEB" wp14:editId="0B16F906">
            <wp:extent cx="2813304" cy="2164080"/>
            <wp:effectExtent l="0" t="0" r="6350" b="762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5438" cy="21657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6A327B" w14:textId="243B5935" w:rsidR="00CA5AB5" w:rsidRPr="00C86627" w:rsidRDefault="00D71D38">
      <w:pPr>
        <w:pStyle w:val="Heading3"/>
        <w:rPr>
          <w:rFonts w:ascii="Times New Roman" w:hAnsi="Times New Roman" w:hint="default"/>
          <w:sz w:val="32"/>
          <w:szCs w:val="32"/>
        </w:rPr>
      </w:pPr>
      <w:r w:rsidRPr="00C86627">
        <w:rPr>
          <w:rFonts w:ascii="Times New Roman" w:hAnsi="Times New Roman" w:hint="default"/>
          <w:sz w:val="32"/>
          <w:szCs w:val="32"/>
        </w:rPr>
        <w:lastRenderedPageBreak/>
        <w:t>Procedure</w:t>
      </w:r>
    </w:p>
    <w:p w14:paraId="501F6BB4" w14:textId="77777777" w:rsidR="00CA5AB5" w:rsidRPr="00C86627" w:rsidRDefault="00D71D3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C86627">
        <w:rPr>
          <w:rFonts w:ascii="Times New Roman" w:hAnsi="Times New Roman" w:cs="Times New Roman"/>
          <w:sz w:val="28"/>
          <w:szCs w:val="28"/>
        </w:rPr>
        <w:t xml:space="preserve">Assemble the first-order </w:t>
      </w:r>
      <w:proofErr w:type="gramStart"/>
      <w:r w:rsidRPr="00C86627">
        <w:rPr>
          <w:rFonts w:ascii="Times New Roman" w:hAnsi="Times New Roman" w:cs="Times New Roman"/>
          <w:sz w:val="28"/>
          <w:szCs w:val="28"/>
        </w:rPr>
        <w:t>active  filter</w:t>
      </w:r>
      <w:proofErr w:type="gramEnd"/>
      <w:r w:rsidRPr="00C86627">
        <w:rPr>
          <w:rFonts w:ascii="Times New Roman" w:hAnsi="Times New Roman" w:cs="Times New Roman"/>
          <w:sz w:val="28"/>
          <w:szCs w:val="28"/>
        </w:rPr>
        <w:t xml:space="preserve"> circuit on the breadboard. </w:t>
      </w:r>
    </w:p>
    <w:p w14:paraId="6073BC1E" w14:textId="77777777" w:rsidR="00CA5AB5" w:rsidRPr="00C86627" w:rsidRDefault="00D71D3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C86627">
        <w:rPr>
          <w:rFonts w:ascii="Times New Roman" w:hAnsi="Times New Roman" w:cs="Times New Roman"/>
          <w:sz w:val="28"/>
          <w:szCs w:val="28"/>
        </w:rPr>
        <w:t xml:space="preserve">Connect IC 741 to a </w:t>
      </w:r>
      <w:r w:rsidRPr="00C86627">
        <w:rPr>
          <w:rStyle w:val="Strong"/>
          <w:rFonts w:ascii="Times New Roman" w:hAnsi="Times New Roman" w:cs="Times New Roman"/>
          <w:sz w:val="28"/>
          <w:szCs w:val="28"/>
        </w:rPr>
        <w:t>±15 V DC supply</w:t>
      </w:r>
      <w:r w:rsidRPr="00C866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04C209" w14:textId="77777777" w:rsidR="00CA5AB5" w:rsidRPr="00C86627" w:rsidRDefault="00D71D3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C86627">
        <w:rPr>
          <w:rFonts w:ascii="Times New Roman" w:hAnsi="Times New Roman" w:cs="Times New Roman"/>
          <w:sz w:val="28"/>
          <w:szCs w:val="28"/>
        </w:rPr>
        <w:t xml:space="preserve">Connect the function generator to the input of the filter. </w:t>
      </w:r>
    </w:p>
    <w:p w14:paraId="7894A5C3" w14:textId="77777777" w:rsidR="00CA5AB5" w:rsidRPr="00C86627" w:rsidRDefault="00D71D3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C86627">
        <w:rPr>
          <w:rFonts w:ascii="Times New Roman" w:hAnsi="Times New Roman" w:cs="Times New Roman"/>
          <w:sz w:val="28"/>
          <w:szCs w:val="28"/>
        </w:rPr>
        <w:t xml:space="preserve">Apply a sinusoidal input, for example, </w:t>
      </w:r>
      <w:r w:rsidRPr="00C86627">
        <w:rPr>
          <w:rStyle w:val="Strong"/>
          <w:rFonts w:ascii="Times New Roman" w:hAnsi="Times New Roman" w:cs="Times New Roman"/>
          <w:sz w:val="28"/>
          <w:szCs w:val="28"/>
        </w:rPr>
        <w:t xml:space="preserve">1 </w:t>
      </w:r>
      <w:proofErr w:type="gramStart"/>
      <w:r w:rsidRPr="00C86627">
        <w:rPr>
          <w:rStyle w:val="Strong"/>
          <w:rFonts w:ascii="Times New Roman" w:hAnsi="Times New Roman" w:cs="Times New Roman"/>
          <w:sz w:val="28"/>
          <w:szCs w:val="28"/>
        </w:rPr>
        <w:t xml:space="preserve">V </w:t>
      </w:r>
      <w:r w:rsidRPr="00C86627">
        <w:rPr>
          <w:rStyle w:val="Strong"/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C86627">
        <w:rPr>
          <w:rStyle w:val="Strong"/>
          <w:rFonts w:ascii="Times New Roman" w:hAnsi="Times New Roman" w:cs="Times New Roman"/>
          <w:sz w:val="28"/>
          <w:szCs w:val="28"/>
          <w:lang w:val="en-IN"/>
        </w:rPr>
        <w:t>Vm</w:t>
      </w:r>
      <w:proofErr w:type="spellEnd"/>
      <w:proofErr w:type="gramEnd"/>
    </w:p>
    <w:p w14:paraId="79A82984" w14:textId="77777777" w:rsidR="00CA5AB5" w:rsidRPr="00C86627" w:rsidRDefault="00D71D3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C86627">
        <w:rPr>
          <w:rFonts w:ascii="Times New Roman" w:hAnsi="Times New Roman" w:cs="Times New Roman"/>
          <w:sz w:val="28"/>
          <w:szCs w:val="28"/>
        </w:rPr>
        <w:t xml:space="preserve">Initially set the input frequency well below the calculated cut-off frequency. </w:t>
      </w:r>
    </w:p>
    <w:p w14:paraId="434D9A93" w14:textId="77777777" w:rsidR="00CA5AB5" w:rsidRPr="00C86627" w:rsidRDefault="00D71D3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C86627">
        <w:rPr>
          <w:rFonts w:ascii="Times New Roman" w:hAnsi="Times New Roman" w:cs="Times New Roman"/>
          <w:sz w:val="28"/>
          <w:szCs w:val="28"/>
        </w:rPr>
        <w:t xml:space="preserve">Observe </w:t>
      </w:r>
      <w:proofErr w:type="gramStart"/>
      <w:r w:rsidRPr="00C86627">
        <w:rPr>
          <w:rFonts w:ascii="Times New Roman" w:hAnsi="Times New Roman" w:cs="Times New Roman"/>
          <w:sz w:val="28"/>
          <w:szCs w:val="28"/>
        </w:rPr>
        <w:t>Vin</w:t>
      </w:r>
      <w:r w:rsidRPr="00C866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C86627">
        <w:rPr>
          <w:rFonts w:ascii="Times New Roman" w:hAnsi="Times New Roman" w:cs="Times New Roman"/>
          <w:sz w:val="28"/>
          <w:szCs w:val="28"/>
        </w:rPr>
        <w:t xml:space="preserve"> and</w:t>
      </w:r>
      <w:proofErr w:type="gramEnd"/>
      <w:r w:rsidRPr="00C866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86627">
        <w:rPr>
          <w:rFonts w:ascii="Times New Roman" w:hAnsi="Times New Roman" w:cs="Times New Roman"/>
          <w:sz w:val="28"/>
          <w:szCs w:val="28"/>
        </w:rPr>
        <w:t>Vout</w:t>
      </w:r>
      <w:proofErr w:type="spellEnd"/>
      <w:r w:rsidRPr="00C866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C86627">
        <w:rPr>
          <w:rFonts w:ascii="Times New Roman" w:hAnsi="Times New Roman" w:cs="Times New Roman"/>
          <w:sz w:val="28"/>
          <w:szCs w:val="28"/>
        </w:rPr>
        <w:t xml:space="preserve"> on</w:t>
      </w:r>
      <w:proofErr w:type="gramEnd"/>
      <w:r w:rsidRPr="00C86627">
        <w:rPr>
          <w:rFonts w:ascii="Times New Roman" w:hAnsi="Times New Roman" w:cs="Times New Roman"/>
          <w:sz w:val="28"/>
          <w:szCs w:val="28"/>
        </w:rPr>
        <w:t xml:space="preserve"> the CRO/DSO. </w:t>
      </w:r>
    </w:p>
    <w:p w14:paraId="132FC95B" w14:textId="77777777" w:rsidR="00CA5AB5" w:rsidRPr="00C86627" w:rsidRDefault="00D71D3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C86627">
        <w:rPr>
          <w:rFonts w:ascii="Times New Roman" w:hAnsi="Times New Roman" w:cs="Times New Roman"/>
          <w:sz w:val="28"/>
          <w:szCs w:val="28"/>
        </w:rPr>
        <w:t xml:space="preserve">Measure the output voltage at different input frequencies. </w:t>
      </w:r>
    </w:p>
    <w:p w14:paraId="2B4C5445" w14:textId="77777777" w:rsidR="00CA5AB5" w:rsidRPr="00C86627" w:rsidRDefault="00D71D3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C86627">
        <w:rPr>
          <w:rFonts w:ascii="Times New Roman" w:hAnsi="Times New Roman" w:cs="Times New Roman"/>
          <w:sz w:val="28"/>
          <w:szCs w:val="28"/>
        </w:rPr>
        <w:t>Calculate the voltage gain</w:t>
      </w:r>
      <w:r w:rsidRPr="00C86627">
        <w:rPr>
          <w:rFonts w:ascii="Times New Roman" w:hAnsi="Times New Roman" w:cs="Times New Roman"/>
          <w:sz w:val="28"/>
          <w:szCs w:val="28"/>
          <w:lang w:val="en-IN"/>
        </w:rPr>
        <w:t xml:space="preserve"> IN Decibel.</w:t>
      </w:r>
    </w:p>
    <w:p w14:paraId="2A4994FD" w14:textId="77777777" w:rsidR="00CA5AB5" w:rsidRPr="00C86627" w:rsidRDefault="00D71D3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C86627">
        <w:rPr>
          <w:rFonts w:ascii="Times New Roman" w:hAnsi="Times New Roman" w:cs="Times New Roman"/>
          <w:sz w:val="28"/>
          <w:szCs w:val="28"/>
        </w:rPr>
        <w:t>Increase the frequency gradually through and beyond the expected cut-off frequency.</w:t>
      </w:r>
    </w:p>
    <w:p w14:paraId="63E5710B" w14:textId="77777777" w:rsidR="00CA5AB5" w:rsidRPr="00C86627" w:rsidRDefault="00D71D3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C86627">
        <w:rPr>
          <w:rFonts w:ascii="Times New Roman" w:hAnsi="Times New Roman" w:cs="Times New Roman"/>
          <w:sz w:val="28"/>
          <w:szCs w:val="28"/>
        </w:rPr>
        <w:t xml:space="preserve">Record the output voltage at each frequency. </w:t>
      </w:r>
    </w:p>
    <w:p w14:paraId="742EA99B" w14:textId="77777777" w:rsidR="00CA5AB5" w:rsidRPr="00C86627" w:rsidRDefault="00D71D3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C86627">
        <w:rPr>
          <w:rFonts w:ascii="Times New Roman" w:hAnsi="Times New Roman" w:cs="Times New Roman"/>
          <w:sz w:val="28"/>
          <w:szCs w:val="28"/>
        </w:rPr>
        <w:t xml:space="preserve">Identify the frequency at which the gain becomes approximately </w:t>
      </w:r>
      <w:r w:rsidRPr="00C86627">
        <w:rPr>
          <w:rStyle w:val="Strong"/>
          <w:rFonts w:ascii="Times New Roman" w:hAnsi="Times New Roman" w:cs="Times New Roman"/>
          <w:sz w:val="28"/>
          <w:szCs w:val="28"/>
        </w:rPr>
        <w:t>−</w:t>
      </w:r>
      <w:r w:rsidRPr="00C86627">
        <w:rPr>
          <w:rStyle w:val="Strong"/>
          <w:rFonts w:ascii="Times New Roman" w:hAnsi="Times New Roman" w:cs="Times New Roman"/>
          <w:sz w:val="28"/>
          <w:szCs w:val="28"/>
        </w:rPr>
        <w:t>3 dB from the passband gain</w:t>
      </w:r>
      <w:r w:rsidRPr="00C866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2D8DC1" w14:textId="77777777" w:rsidR="00CA5AB5" w:rsidRPr="00C86627" w:rsidRDefault="00D71D3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C86627">
        <w:rPr>
          <w:rFonts w:ascii="Times New Roman" w:hAnsi="Times New Roman" w:cs="Times New Roman"/>
          <w:sz w:val="28"/>
          <w:szCs w:val="28"/>
        </w:rPr>
        <w:t xml:space="preserve">Plot the frequency-response curve of </w:t>
      </w:r>
      <w:r w:rsidRPr="00C86627">
        <w:rPr>
          <w:rStyle w:val="Strong"/>
          <w:rFonts w:ascii="Times New Roman" w:hAnsi="Times New Roman" w:cs="Times New Roman"/>
          <w:sz w:val="28"/>
          <w:szCs w:val="28"/>
        </w:rPr>
        <w:t>gain (dB) versus frequency</w:t>
      </w:r>
      <w:r w:rsidRPr="00C866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A3F511" w14:textId="77777777" w:rsidR="00CA5AB5" w:rsidRPr="00C86627" w:rsidRDefault="00D71D3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C86627">
        <w:rPr>
          <w:rFonts w:ascii="Times New Roman" w:hAnsi="Times New Roman" w:cs="Times New Roman"/>
          <w:sz w:val="28"/>
          <w:szCs w:val="28"/>
        </w:rPr>
        <w:t xml:space="preserve">Compare the experimentally obtained cut-off frequency with the theoretical value. </w:t>
      </w:r>
    </w:p>
    <w:p w14:paraId="2F6EBED2" w14:textId="77777777" w:rsidR="00C86627" w:rsidRDefault="00C86627">
      <w:pPr>
        <w:pStyle w:val="Heading3"/>
        <w:rPr>
          <w:rFonts w:ascii="Times New Roman" w:hAnsi="Times New Roman" w:hint="default"/>
          <w:sz w:val="28"/>
          <w:szCs w:val="28"/>
        </w:rPr>
      </w:pPr>
    </w:p>
    <w:p w14:paraId="07FD3963" w14:textId="62A001B7" w:rsidR="00CA5AB5" w:rsidRPr="00C86627" w:rsidRDefault="00D71D38">
      <w:pPr>
        <w:pStyle w:val="Heading3"/>
        <w:rPr>
          <w:rFonts w:ascii="Times New Roman" w:hAnsi="Times New Roman" w:hint="default"/>
          <w:sz w:val="28"/>
          <w:szCs w:val="28"/>
        </w:rPr>
      </w:pPr>
      <w:r w:rsidRPr="00C86627">
        <w:rPr>
          <w:rFonts w:ascii="Times New Roman" w:hAnsi="Times New Roman" w:hint="default"/>
          <w:sz w:val="28"/>
          <w:szCs w:val="28"/>
        </w:rPr>
        <w:t>Observation Table</w:t>
      </w:r>
    </w:p>
    <w:tbl>
      <w:tblPr>
        <w:tblW w:w="560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2703"/>
        <w:gridCol w:w="1411"/>
        <w:gridCol w:w="1411"/>
        <w:gridCol w:w="861"/>
        <w:gridCol w:w="1804"/>
      </w:tblGrid>
      <w:tr w:rsidR="00CA5AB5" w14:paraId="4A397E90" w14:textId="77777777" w:rsidTr="00C86627">
        <w:trPr>
          <w:trHeight w:val="376"/>
          <w:tblHeader/>
          <w:tblCellSpacing w:w="15" w:type="dxa"/>
        </w:trPr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188F44E3" w14:textId="77777777" w:rsidR="00CA5AB5" w:rsidRDefault="00D71D38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S. No.</w:t>
            </w:r>
          </w:p>
        </w:tc>
        <w:tc>
          <w:tcPr>
            <w:tcW w:w="1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527B9A" w14:textId="77777777" w:rsidR="00CA5AB5" w:rsidRDefault="00D71D38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Frequency (Hz)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5C9332" w14:textId="77777777" w:rsidR="00CA5AB5" w:rsidRDefault="00D71D38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Vin (V)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87AD3F" w14:textId="77777777" w:rsidR="00CA5AB5" w:rsidRDefault="00D71D38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Vout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(V)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0E19B0" w14:textId="77777777" w:rsidR="00CA5AB5" w:rsidRDefault="00D71D38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Gain </w:t>
            </w:r>
          </w:p>
        </w:tc>
        <w:tc>
          <w:tcPr>
            <w:tcW w:w="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FC3992" w14:textId="77777777" w:rsidR="00CA5AB5" w:rsidRDefault="00D71D38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Gain (dB)</w:t>
            </w:r>
          </w:p>
        </w:tc>
      </w:tr>
      <w:tr w:rsidR="00CA5AB5" w14:paraId="09F6788E" w14:textId="77777777" w:rsidTr="00C86627">
        <w:trPr>
          <w:trHeight w:val="393"/>
          <w:tblCellSpacing w:w="15" w:type="dxa"/>
        </w:trPr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B94311" w14:textId="77777777" w:rsidR="00CA5AB5" w:rsidRDefault="00D71D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1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4E941A" w14:textId="78E71903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30Hz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949ABC" w14:textId="33C1C8FC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0110B6" w14:textId="486BF22D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AFE0B" w14:textId="1857FE44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20C370" w14:textId="11E080CA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A5AB5" w14:paraId="4D5D067B" w14:textId="77777777" w:rsidTr="00C86627">
        <w:trPr>
          <w:trHeight w:val="376"/>
          <w:tblCellSpacing w:w="15" w:type="dxa"/>
        </w:trPr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7BA365" w14:textId="77777777" w:rsidR="00CA5AB5" w:rsidRDefault="00D71D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</w:t>
            </w:r>
          </w:p>
        </w:tc>
        <w:tc>
          <w:tcPr>
            <w:tcW w:w="1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38424A" w14:textId="413E055A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50Hz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540099" w14:textId="6B97D8C4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A7E71E" w14:textId="754A2753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5A3533" w14:textId="02C24036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B7D46B" w14:textId="6CB98CF0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A5AB5" w14:paraId="30B7ABBC" w14:textId="77777777" w:rsidTr="00C86627">
        <w:trPr>
          <w:trHeight w:val="393"/>
          <w:tblCellSpacing w:w="15" w:type="dxa"/>
        </w:trPr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CE6EF5" w14:textId="77777777" w:rsidR="00CA5AB5" w:rsidRDefault="00D71D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3</w:t>
            </w:r>
          </w:p>
        </w:tc>
        <w:tc>
          <w:tcPr>
            <w:tcW w:w="1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837169" w14:textId="1CF8CC00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80Hz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A2C321" w14:textId="7B189E54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2497BC" w14:textId="25F96677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DE03D4" w14:textId="7126125C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5B182" w14:textId="2560BEF0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A5AB5" w14:paraId="1BB64217" w14:textId="77777777" w:rsidTr="00C86627">
        <w:trPr>
          <w:trHeight w:val="393"/>
          <w:tblCellSpacing w:w="15" w:type="dxa"/>
        </w:trPr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44072B" w14:textId="77777777" w:rsidR="00CA5AB5" w:rsidRDefault="00D71D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</w:t>
            </w:r>
          </w:p>
        </w:tc>
        <w:tc>
          <w:tcPr>
            <w:tcW w:w="1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3B51D" w14:textId="041BB54A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100Hz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D81817" w14:textId="731CA2E6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20FC42" w14:textId="0E11CFEE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7A118B" w14:textId="5C9B3CD9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FFE9B9" w14:textId="3D762DFB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A5AB5" w14:paraId="1762FE17" w14:textId="77777777" w:rsidTr="00C86627">
        <w:trPr>
          <w:trHeight w:val="376"/>
          <w:tblCellSpacing w:w="15" w:type="dxa"/>
        </w:trPr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224B4" w14:textId="77777777" w:rsidR="00CA5AB5" w:rsidRDefault="00D71D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5</w:t>
            </w:r>
          </w:p>
        </w:tc>
        <w:tc>
          <w:tcPr>
            <w:tcW w:w="1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16D7A5" w14:textId="6D195D1C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150Hz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5BAF02" w14:textId="67477254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559FF1" w14:textId="4DC94890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E5AD93" w14:textId="4A7A311D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40D61E" w14:textId="0B89B876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A5AB5" w14:paraId="05730215" w14:textId="77777777" w:rsidTr="00C86627">
        <w:trPr>
          <w:trHeight w:val="393"/>
          <w:tblCellSpacing w:w="15" w:type="dxa"/>
        </w:trPr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BA6CE1" w14:textId="77777777" w:rsidR="00CA5AB5" w:rsidRDefault="00D71D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6</w:t>
            </w:r>
          </w:p>
        </w:tc>
        <w:tc>
          <w:tcPr>
            <w:tcW w:w="1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EFDA3D" w14:textId="5DDB4330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500Hz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944296" w14:textId="22149A60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CB2198" w14:textId="5E7F1E67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500mV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D4D1C2" w14:textId="134D6267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7FDDF6" w14:textId="6C8F790F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-6.62</w:t>
            </w:r>
          </w:p>
        </w:tc>
      </w:tr>
      <w:tr w:rsidR="00CA5AB5" w14:paraId="38C3C009" w14:textId="77777777" w:rsidTr="00C86627">
        <w:trPr>
          <w:trHeight w:val="393"/>
          <w:tblCellSpacing w:w="15" w:type="dxa"/>
        </w:trPr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239FB2" w14:textId="77777777" w:rsidR="00CA5AB5" w:rsidRDefault="00D71D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7</w:t>
            </w:r>
          </w:p>
        </w:tc>
        <w:tc>
          <w:tcPr>
            <w:tcW w:w="1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22EC0" w14:textId="5F920E0C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1kHz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B879B4" w14:textId="57E60CED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21D545" w14:textId="56B40E7E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400mV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FF7A9B" w14:textId="48C18053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0F4B2C" w14:textId="0C68C9BA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-7.9</w:t>
            </w:r>
          </w:p>
        </w:tc>
      </w:tr>
      <w:tr w:rsidR="00CA5AB5" w14:paraId="15A66B6B" w14:textId="77777777" w:rsidTr="00C86627">
        <w:trPr>
          <w:trHeight w:val="376"/>
          <w:tblCellSpacing w:w="15" w:type="dxa"/>
        </w:trPr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AAE638" w14:textId="77777777" w:rsidR="00CA5AB5" w:rsidRDefault="00D71D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</w:t>
            </w:r>
          </w:p>
        </w:tc>
        <w:tc>
          <w:tcPr>
            <w:tcW w:w="1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4EE116" w14:textId="470844DB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2kHz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1DF4A9" w14:textId="78E39428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3FF845" w14:textId="4026C48F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200mV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45917" w14:textId="4355FB8C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7AA204" w14:textId="0EB4DA11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-13.9</w:t>
            </w:r>
          </w:p>
        </w:tc>
      </w:tr>
      <w:tr w:rsidR="00CA5AB5" w14:paraId="798C34A4" w14:textId="77777777" w:rsidTr="00C86627">
        <w:trPr>
          <w:trHeight w:val="376"/>
          <w:tblCellSpacing w:w="15" w:type="dxa"/>
        </w:trPr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7393EE" w14:textId="77777777" w:rsidR="00CA5AB5" w:rsidRDefault="00D71D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9</w:t>
            </w:r>
          </w:p>
        </w:tc>
        <w:tc>
          <w:tcPr>
            <w:tcW w:w="1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FEE3CE" w14:textId="2346525D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3Hz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764794" w14:textId="1D51DC7F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A4C843" w14:textId="294D5F91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100mV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3A7D4" w14:textId="69237F88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6A42AA" w14:textId="4AF3EEB1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-20</w:t>
            </w:r>
          </w:p>
        </w:tc>
      </w:tr>
    </w:tbl>
    <w:p w14:paraId="4F4BB9F2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</w:rPr>
      </w:pPr>
    </w:p>
    <w:p w14:paraId="27296988" w14:textId="237A7547" w:rsidR="00CA5AB5" w:rsidRDefault="00D46F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07A945" wp14:editId="7FC8CD20">
            <wp:extent cx="3365236" cy="4710762"/>
            <wp:effectExtent l="0" t="6032" r="952" b="953"/>
            <wp:docPr id="194456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9" t="-290" r="-551" b="-49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92305" cy="474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955F2" w14:textId="77777777" w:rsidR="00D46F00" w:rsidRDefault="00D46F00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</w:p>
    <w:p w14:paraId="6F494B65" w14:textId="77777777" w:rsidR="00D46F00" w:rsidRDefault="00D46F00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</w:p>
    <w:p w14:paraId="192F4890" w14:textId="77777777" w:rsidR="00C86627" w:rsidRDefault="00C86627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</w:p>
    <w:p w14:paraId="780DD4E6" w14:textId="77777777" w:rsidR="00C86627" w:rsidRDefault="00C86627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</w:p>
    <w:p w14:paraId="2A82FDE2" w14:textId="77777777" w:rsidR="00C86627" w:rsidRDefault="00C86627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</w:p>
    <w:p w14:paraId="4268358F" w14:textId="77777777" w:rsidR="00C86627" w:rsidRDefault="00C86627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</w:p>
    <w:p w14:paraId="7AC26077" w14:textId="7E529D44" w:rsidR="00CA5AB5" w:rsidRDefault="00D71D38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  <w:t>Result:</w:t>
      </w:r>
    </w:p>
    <w:p w14:paraId="0DFBC22D" w14:textId="0702EC3B" w:rsidR="00CA5AB5" w:rsidRDefault="00D71D38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Thus </w:t>
      </w:r>
      <w:r>
        <w:rPr>
          <w:rFonts w:ascii="Times New Roman" w:eastAsia="SimSun" w:hAnsi="Times New Roman" w:cs="Times New Roman"/>
          <w:sz w:val="24"/>
          <w:szCs w:val="24"/>
        </w:rPr>
        <w:t xml:space="preserve">Designed the </w:t>
      </w:r>
      <w:r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First </w:t>
      </w:r>
      <w:r>
        <w:rPr>
          <w:rFonts w:ascii="Times New Roman" w:eastAsia="SimSun" w:hAnsi="Times New Roman" w:cs="Times New Roman"/>
          <w:sz w:val="24"/>
          <w:szCs w:val="24"/>
        </w:rPr>
        <w:t>order filters using op amp and obtained the results as Cutoff frequency of low pass filter</w:t>
      </w:r>
      <w:r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is </w:t>
      </w:r>
      <w:r w:rsidR="00D46F00">
        <w:rPr>
          <w:rFonts w:ascii="Times New Roman" w:eastAsia="SimSun" w:hAnsi="Times New Roman" w:cs="Times New Roman"/>
          <w:sz w:val="24"/>
          <w:szCs w:val="24"/>
        </w:rPr>
        <w:t>320Hz</w:t>
      </w:r>
      <w:r w:rsidR="00C86627">
        <w:rPr>
          <w:rFonts w:ascii="Times New Roman" w:eastAsia="SimSun" w:hAnsi="Times New Roman" w:cs="Times New Roman"/>
          <w:sz w:val="24"/>
          <w:szCs w:val="24"/>
        </w:rPr>
        <w:t xml:space="preserve"> . </w:t>
      </w:r>
    </w:p>
    <w:sectPr w:rsidR="00CA5AB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4A4B25"/>
    <w:multiLevelType w:val="multilevel"/>
    <w:tmpl w:val="ED4A4B2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51599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EED5965"/>
    <w:rsid w:val="001E3D9E"/>
    <w:rsid w:val="006033B7"/>
    <w:rsid w:val="00C2675A"/>
    <w:rsid w:val="00C86627"/>
    <w:rsid w:val="00CA5AB5"/>
    <w:rsid w:val="00D46F00"/>
    <w:rsid w:val="15CF32DD"/>
    <w:rsid w:val="1EED5965"/>
    <w:rsid w:val="788B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491933"/>
  <w15:docId w15:val="{7CF8072D-89B8-4959-9D13-CA6E23FF8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919840598158</dc:creator>
  <cp:lastModifiedBy>Swathi Mathivannan</cp:lastModifiedBy>
  <cp:revision>2</cp:revision>
  <dcterms:created xsi:type="dcterms:W3CDTF">2026-09-22T07:57:00Z</dcterms:created>
  <dcterms:modified xsi:type="dcterms:W3CDTF">2026-09-22T07:57:00Z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57D5AC26876246859B0F7171C1A8C93D_11</vt:lpwstr>
  </property>
  <property fmtid="{D5CDD505-2E9C-101B-9397-08002B2CF9AE}" pid="4" name="KSOTemplateDocerSaveRecord">
    <vt:lpwstr>eyJoZGlkIjoiZjVhNGJiMWVmZTg4ZjFhYWZhYWFiMzBkODkwYWRkZmUiLCJ1c2VySWQiOiI1Njc2MTY5NTU5NzMifQ==</vt:lpwstr>
  </property>
  <property fmtid="{D5CDD505-2E9C-101B-9397-08002B2CF9AE}" pid="5" name="GrammarlyDocumentId">
    <vt:lpwstr>d05c5c30-c739-40f4-85f1-958e358343df</vt:lpwstr>
  </property>
</Properties>
</file>