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F320" w14:textId="5187BDD1" w:rsidR="00377F76" w:rsidRPr="00377F76" w:rsidRDefault="007C21F9" w:rsidP="00377F76">
      <w:pPr>
        <w:snapToGrid w:val="0"/>
        <w:rPr>
          <w:rStyle w:val="Hyperlink"/>
          <w:rFonts w:eastAsia="TimesNewRomanPS-BoldMT" w:cs="SimSun"/>
          <w:b/>
          <w:bCs/>
          <w:color w:val="000000"/>
          <w:sz w:val="32"/>
          <w:szCs w:val="32"/>
          <w:u w:val="none"/>
        </w:rPr>
      </w:pPr>
      <w:r>
        <w:rPr>
          <w:noProof/>
          <w:lang w:eastAsia="zh-CN"/>
        </w:rPr>
        <w:drawing>
          <wp:inline distT="0" distB="0" distL="0" distR="0" wp14:anchorId="3F07951A" wp14:editId="5A6BB3A3">
            <wp:extent cx="570839" cy="570839"/>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081" cy="577081"/>
                    </a:xfrm>
                    <a:prstGeom prst="rect">
                      <a:avLst/>
                    </a:prstGeom>
                  </pic:spPr>
                </pic:pic>
              </a:graphicData>
            </a:graphic>
          </wp:inline>
        </w:drawing>
      </w:r>
      <w:r w:rsidR="0069329C">
        <w:rPr>
          <w:noProof/>
          <w:lang w:eastAsia="zh-CN"/>
        </w:rPr>
        <w:t xml:space="preserve">               </w:t>
      </w:r>
      <w:r w:rsidR="00377F76">
        <w:rPr>
          <w:noProof/>
          <w:lang w:eastAsia="zh-CN"/>
        </w:rPr>
        <w:t xml:space="preserve">     </w:t>
      </w:r>
      <w:r w:rsidR="00974BCF">
        <w:rPr>
          <w:noProof/>
          <w:lang w:eastAsia="zh-CN"/>
        </w:rPr>
        <w:t xml:space="preserve"> </w:t>
      </w:r>
      <w:r w:rsidR="00377F76" w:rsidRPr="00377F76">
        <w:rPr>
          <w:rStyle w:val="Hyperlink"/>
          <w:rFonts w:eastAsia="TimesNewRomanPS-BoldMT" w:cs="SimSun"/>
          <w:b/>
          <w:bCs/>
          <w:color w:val="000000"/>
          <w:sz w:val="32"/>
          <w:szCs w:val="32"/>
          <w:u w:val="none"/>
        </w:rPr>
        <w:t>S</w:t>
      </w:r>
      <w:r w:rsidR="00377F76">
        <w:rPr>
          <w:rStyle w:val="Hyperlink"/>
          <w:rFonts w:eastAsia="TimesNewRomanPS-BoldMT" w:cs="SimSun"/>
          <w:b/>
          <w:bCs/>
          <w:color w:val="000000"/>
          <w:sz w:val="32"/>
          <w:szCs w:val="32"/>
          <w:u w:val="none"/>
        </w:rPr>
        <w:t xml:space="preserve">an Francisco Bay University </w:t>
      </w:r>
    </w:p>
    <w:p w14:paraId="30D75787" w14:textId="77777777" w:rsidR="0069329C" w:rsidRDefault="0069329C" w:rsidP="0069329C">
      <w:pPr>
        <w:snapToGrid w:val="0"/>
        <w:rPr>
          <w:rStyle w:val="Hyperlink"/>
          <w:rFonts w:eastAsia="TimesNewRomanPS-BoldMT" w:cs="SimSun"/>
          <w:b/>
          <w:bCs/>
          <w:color w:val="000000"/>
          <w:sz w:val="32"/>
          <w:szCs w:val="32"/>
          <w:u w:val="none"/>
        </w:rPr>
      </w:pPr>
    </w:p>
    <w:p w14:paraId="5DC17CAF" w14:textId="33F6C921" w:rsidR="00B56056" w:rsidRDefault="00B56056">
      <w:pPr>
        <w:snapToGrid w:val="0"/>
        <w:jc w:val="center"/>
        <w:rPr>
          <w:rFonts w:eastAsia="TimesNewRomanPS-BoldMT" w:cs="SimSun"/>
          <w:b/>
          <w:bCs/>
          <w:sz w:val="24"/>
          <w:lang w:eastAsia="zh-CN"/>
        </w:rPr>
      </w:pPr>
      <w:r w:rsidRPr="00B56056">
        <w:rPr>
          <w:rFonts w:eastAsia="TimesNewRomanPS-BoldMT" w:cs="SimSun"/>
          <w:b/>
          <w:bCs/>
          <w:sz w:val="24"/>
          <w:lang w:eastAsia="zh-CN"/>
        </w:rPr>
        <w:t>CE521 - Real-time Systems and Programmin</w:t>
      </w:r>
      <w:r w:rsidR="00540E78">
        <w:rPr>
          <w:rFonts w:eastAsia="TimesNewRomanPS-BoldMT" w:cs="SimSun"/>
          <w:b/>
          <w:bCs/>
          <w:sz w:val="24"/>
          <w:lang w:eastAsia="zh-CN"/>
        </w:rPr>
        <w:t>g</w:t>
      </w:r>
    </w:p>
    <w:p w14:paraId="17FE5661" w14:textId="100E794E"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6F64E6">
        <w:rPr>
          <w:rFonts w:eastAsia="TimesNewRomanPS-BoldMT" w:cs="SimSun"/>
          <w:b/>
          <w:bCs/>
          <w:sz w:val="24"/>
          <w:lang w:eastAsia="zh-CN"/>
        </w:rPr>
        <w:t>Assignment #</w:t>
      </w:r>
      <w:r w:rsidR="00E3488D">
        <w:rPr>
          <w:rFonts w:eastAsia="TimesNewRomanPS-BoldMT" w:cs="SimSun"/>
          <w:b/>
          <w:bCs/>
          <w:sz w:val="24"/>
          <w:lang w:eastAsia="zh-CN"/>
        </w:rPr>
        <w:t>2</w:t>
      </w:r>
    </w:p>
    <w:p w14:paraId="134474F3" w14:textId="0201FAB3" w:rsidR="00165779" w:rsidRDefault="006E57B9">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017A2B">
        <w:rPr>
          <w:rFonts w:eastAsia="TimesNewRomanPS-BoldMT" w:cs="SimSun"/>
          <w:b/>
          <w:bCs/>
          <w:sz w:val="24"/>
          <w:lang w:eastAsia="zh-CN"/>
        </w:rPr>
        <w:t>2</w:t>
      </w:r>
      <w:r>
        <w:rPr>
          <w:rFonts w:eastAsia="TimesNewRomanPS-BoldMT" w:cs="SimSun"/>
          <w:b/>
          <w:bCs/>
          <w:sz w:val="24"/>
          <w:lang w:eastAsia="zh-CN"/>
        </w:rPr>
        <w:t>/</w:t>
      </w:r>
      <w:r w:rsidR="00FE7D8E">
        <w:rPr>
          <w:rFonts w:eastAsia="TimesNewRomanPS-BoldMT" w:cs="SimSun"/>
          <w:b/>
          <w:bCs/>
          <w:sz w:val="24"/>
          <w:lang w:eastAsia="zh-CN"/>
        </w:rPr>
        <w:t>20</w:t>
      </w:r>
      <w:r w:rsidR="001A560B">
        <w:rPr>
          <w:rFonts w:eastAsia="TimesNewRomanPS-BoldMT" w:cs="SimSun"/>
          <w:b/>
          <w:bCs/>
          <w:sz w:val="24"/>
          <w:lang w:eastAsia="zh-CN"/>
        </w:rPr>
        <w:t>/202</w:t>
      </w:r>
      <w:r w:rsidR="00017A2B">
        <w:rPr>
          <w:rFonts w:eastAsia="TimesNewRomanPS-BoldMT" w:cs="SimSun"/>
          <w:b/>
          <w:bCs/>
          <w:sz w:val="24"/>
          <w:lang w:eastAsia="zh-CN"/>
        </w:rPr>
        <w:t>2</w:t>
      </w:r>
    </w:p>
    <w:p w14:paraId="7D75C868" w14:textId="754818DA" w:rsidR="00EB7ED5" w:rsidRDefault="00610C45">
      <w:pPr>
        <w:snapToGrid w:val="0"/>
        <w:ind w:left="5760" w:firstLine="720"/>
        <w:rPr>
          <w:rFonts w:eastAsia="TimesNewRomanPS-BoldMT" w:cs="SimSun"/>
          <w:b/>
          <w:bCs/>
          <w:sz w:val="24"/>
          <w:lang w:eastAsia="zh-CN"/>
        </w:rPr>
      </w:pPr>
      <w:r>
        <w:rPr>
          <w:rFonts w:eastAsia="TimesNewRomanPS-BoldMT" w:cs="SimSun"/>
          <w:b/>
          <w:bCs/>
          <w:sz w:val="24"/>
          <w:lang w:eastAsia="zh-CN"/>
        </w:rPr>
        <w:t>Student ID: 19590</w:t>
      </w:r>
    </w:p>
    <w:p w14:paraId="44473A1C" w14:textId="77777777" w:rsidR="00165779" w:rsidRDefault="00165779">
      <w:pPr>
        <w:snapToGrid w:val="0"/>
        <w:ind w:left="5760" w:firstLine="720"/>
        <w:rPr>
          <w:rFonts w:eastAsia="TimesNewRomanPS-BoldMT" w:cs="SimSun"/>
          <w:b/>
          <w:bCs/>
          <w:sz w:val="24"/>
          <w:lang w:eastAsia="zh-CN"/>
        </w:rPr>
      </w:pPr>
    </w:p>
    <w:p w14:paraId="7B8D27F9" w14:textId="77777777" w:rsidR="00165779" w:rsidRDefault="00165779">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7143798F" w14:textId="77777777" w:rsidR="00165779" w:rsidRDefault="00165779">
      <w:pPr>
        <w:snapToGrid w:val="0"/>
        <w:rPr>
          <w:rFonts w:eastAsia="TimesNewRomanPS-BoldMT" w:cs="SimSun"/>
          <w:b/>
          <w:bCs/>
          <w:sz w:val="24"/>
          <w:lang w:eastAsia="zh-CN"/>
        </w:rPr>
      </w:pPr>
    </w:p>
    <w:p w14:paraId="33520883" w14:textId="1891752A" w:rsidR="008E4930" w:rsidRPr="008E4930" w:rsidRDefault="008E4930" w:rsidP="008E4930">
      <w:pPr>
        <w:numPr>
          <w:ilvl w:val="0"/>
          <w:numId w:val="1"/>
        </w:numPr>
        <w:snapToGrid w:val="0"/>
        <w:rPr>
          <w:rFonts w:eastAsia="TimesNewRomanPS-BoldMT" w:cs="SimSun"/>
          <w:b/>
          <w:bCs/>
          <w:sz w:val="24"/>
          <w:lang w:eastAsia="zh-CN"/>
        </w:rPr>
      </w:pPr>
      <w:r>
        <w:rPr>
          <w:rFonts w:eastAsia="TimesNewRomanPS-BoldMT" w:cs="SimSun"/>
          <w:b/>
          <w:bCs/>
          <w:sz w:val="24"/>
          <w:lang w:eastAsia="zh-CN"/>
        </w:rPr>
        <w:t>Push the answer sheet</w:t>
      </w:r>
      <w:r w:rsidR="00F6607B">
        <w:rPr>
          <w:rFonts w:eastAsia="TimesNewRomanPS-BoldMT" w:cs="SimSun"/>
          <w:b/>
          <w:bCs/>
          <w:sz w:val="24"/>
          <w:lang w:eastAsia="zh-CN"/>
        </w:rPr>
        <w:t xml:space="preserve"> to </w:t>
      </w:r>
      <w:r w:rsidR="0041307C">
        <w:rPr>
          <w:rFonts w:eastAsia="TimesNewRomanPS-BoldMT" w:cs="SimSun"/>
          <w:b/>
          <w:bCs/>
          <w:sz w:val="24"/>
          <w:lang w:eastAsia="zh-CN"/>
        </w:rPr>
        <w:t>GitHub</w:t>
      </w:r>
    </w:p>
    <w:p w14:paraId="2F5631FC" w14:textId="04A1193E"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18C86E6F" w14:textId="6A2EF370" w:rsidR="00165779" w:rsidRPr="00D43BE6" w:rsidRDefault="00165779" w:rsidP="00655576">
      <w:pPr>
        <w:numPr>
          <w:ilvl w:val="0"/>
          <w:numId w:val="1"/>
        </w:numPr>
        <w:snapToGrid w:val="0"/>
        <w:ind w:left="270" w:hanging="270"/>
        <w:rPr>
          <w:rFonts w:eastAsia="TimesNewRomanPS-BoldMT" w:cs="SimSun"/>
          <w:b/>
          <w:bCs/>
          <w:sz w:val="24"/>
          <w:lang w:eastAsia="zh-CN"/>
        </w:rPr>
      </w:pPr>
      <w:r w:rsidRPr="00D43BE6">
        <w:rPr>
          <w:rFonts w:eastAsia="TimesNewRomanPS-BoldMT" w:cs="SimSun"/>
          <w:b/>
          <w:bCs/>
          <w:sz w:val="24"/>
          <w:lang w:eastAsia="zh-CN"/>
        </w:rPr>
        <w:t>Takes academic honesty and integrity seriously (Zero Tolerance of Cheating &amp; Plagiarism)</w:t>
      </w:r>
    </w:p>
    <w:p w14:paraId="68500BDA" w14:textId="61E3981D" w:rsidR="003C254F" w:rsidRDefault="003C254F" w:rsidP="00F349D1">
      <w:pPr>
        <w:snapToGrid w:val="0"/>
        <w:contextualSpacing/>
        <w:rPr>
          <w:rFonts w:eastAsia="TimesNewRomanPS-BoldMT" w:cs="SimSun"/>
          <w:bCs/>
          <w:sz w:val="24"/>
          <w:lang w:eastAsia="zh-CN"/>
        </w:rPr>
      </w:pPr>
    </w:p>
    <w:p w14:paraId="4B5FB7A3" w14:textId="77777777" w:rsidR="003C254F" w:rsidRDefault="003C254F" w:rsidP="0041307C">
      <w:pPr>
        <w:tabs>
          <w:tab w:val="left" w:pos="0"/>
          <w:tab w:val="left" w:pos="360"/>
        </w:tabs>
        <w:jc w:val="both"/>
        <w:rPr>
          <w:sz w:val="23"/>
          <w:szCs w:val="23"/>
        </w:rPr>
      </w:pPr>
    </w:p>
    <w:p w14:paraId="6046BDA1" w14:textId="77777777" w:rsidR="0041307C" w:rsidRPr="008547C3" w:rsidRDefault="003C254F" w:rsidP="0041307C">
      <w:pPr>
        <w:numPr>
          <w:ilvl w:val="0"/>
          <w:numId w:val="2"/>
        </w:numPr>
        <w:tabs>
          <w:tab w:val="left" w:pos="0"/>
          <w:tab w:val="left" w:pos="360"/>
        </w:tabs>
        <w:ind w:left="0" w:firstLine="0"/>
        <w:jc w:val="both"/>
        <w:rPr>
          <w:b/>
          <w:bCs/>
          <w:sz w:val="24"/>
        </w:rPr>
      </w:pPr>
      <w:r w:rsidRPr="008547C3">
        <w:rPr>
          <w:b/>
          <w:bCs/>
          <w:sz w:val="24"/>
        </w:rPr>
        <w:t>Why do some systems store the operating system in firmware, while</w:t>
      </w:r>
      <w:r w:rsidRPr="008547C3">
        <w:rPr>
          <w:rFonts w:hint="eastAsia"/>
          <w:b/>
          <w:bCs/>
          <w:sz w:val="24"/>
        </w:rPr>
        <w:t xml:space="preserve"> </w:t>
      </w:r>
      <w:r w:rsidRPr="008547C3">
        <w:rPr>
          <w:b/>
          <w:bCs/>
          <w:sz w:val="24"/>
        </w:rPr>
        <w:t>others store it on disk?</w:t>
      </w:r>
    </w:p>
    <w:p w14:paraId="41B04D0D" w14:textId="77777777" w:rsidR="0041307C" w:rsidRPr="0041307C" w:rsidRDefault="0041307C" w:rsidP="0041307C">
      <w:pPr>
        <w:tabs>
          <w:tab w:val="left" w:pos="0"/>
          <w:tab w:val="left" w:pos="360"/>
        </w:tabs>
        <w:ind w:left="720"/>
        <w:jc w:val="both"/>
        <w:rPr>
          <w:rFonts w:eastAsia="Times New Roman"/>
          <w:color w:val="333333"/>
          <w:sz w:val="24"/>
          <w:bdr w:val="none" w:sz="0" w:space="0" w:color="auto" w:frame="1"/>
        </w:rPr>
      </w:pPr>
    </w:p>
    <w:p w14:paraId="40ADDC31" w14:textId="7864DE0C" w:rsidR="004E3BD9" w:rsidRPr="004E3BD9" w:rsidRDefault="004E3BD9" w:rsidP="0041307C">
      <w:pPr>
        <w:tabs>
          <w:tab w:val="left" w:pos="0"/>
          <w:tab w:val="left" w:pos="360"/>
        </w:tabs>
        <w:jc w:val="both"/>
        <w:rPr>
          <w:sz w:val="24"/>
        </w:rPr>
      </w:pPr>
      <w:r w:rsidRPr="004E3BD9">
        <w:rPr>
          <w:rFonts w:eastAsia="Times New Roman"/>
          <w:color w:val="333333"/>
          <w:sz w:val="24"/>
          <w:bdr w:val="none" w:sz="0" w:space="0" w:color="auto" w:frame="1"/>
        </w:rPr>
        <w:t xml:space="preserve">The reason to use a firmware as storage for the operating system would be if the device cannot contain a disk or a disk is not compatible with the specific </w:t>
      </w:r>
      <w:r w:rsidR="009A35C7" w:rsidRPr="0041307C">
        <w:rPr>
          <w:rFonts w:eastAsia="Times New Roman"/>
          <w:color w:val="333333"/>
          <w:sz w:val="24"/>
          <w:bdr w:val="none" w:sz="0" w:space="0" w:color="auto" w:frame="1"/>
        </w:rPr>
        <w:t>hardware. Firmware</w:t>
      </w:r>
      <w:r w:rsidRPr="004E3BD9">
        <w:rPr>
          <w:rFonts w:eastAsia="Times New Roman"/>
          <w:color w:val="333333"/>
          <w:sz w:val="24"/>
          <w:bdr w:val="none" w:sz="0" w:space="0" w:color="auto" w:frame="1"/>
        </w:rPr>
        <w:t xml:space="preserve"> is a se</w:t>
      </w:r>
      <w:r w:rsidR="009A35C7" w:rsidRPr="0041307C">
        <w:rPr>
          <w:rFonts w:eastAsia="Times New Roman"/>
          <w:color w:val="333333"/>
          <w:sz w:val="24"/>
          <w:bdr w:val="none" w:sz="0" w:space="0" w:color="auto" w:frame="1"/>
        </w:rPr>
        <w:t>t</w:t>
      </w:r>
      <w:r w:rsidRPr="004E3BD9">
        <w:rPr>
          <w:rFonts w:eastAsia="Times New Roman"/>
          <w:color w:val="333333"/>
          <w:sz w:val="24"/>
          <w:bdr w:val="none" w:sz="0" w:space="0" w:color="auto" w:frame="1"/>
        </w:rPr>
        <w:t xml:space="preserve"> of instructions programmed on a hardware device. It provides the </w:t>
      </w:r>
      <w:r w:rsidR="009A35C7" w:rsidRPr="0041307C">
        <w:rPr>
          <w:rFonts w:eastAsia="Times New Roman"/>
          <w:color w:val="333333"/>
          <w:sz w:val="24"/>
          <w:bdr w:val="none" w:sz="0" w:space="0" w:color="auto" w:frame="1"/>
        </w:rPr>
        <w:t>necessary</w:t>
      </w:r>
      <w:r w:rsidRPr="004E3BD9">
        <w:rPr>
          <w:rFonts w:eastAsia="Times New Roman"/>
          <w:color w:val="333333"/>
          <w:sz w:val="24"/>
          <w:bdr w:val="none" w:sz="0" w:space="0" w:color="auto" w:frame="1"/>
        </w:rPr>
        <w:t xml:space="preserve"> instruction</w:t>
      </w:r>
      <w:r w:rsidR="009A35C7" w:rsidRPr="0041307C">
        <w:rPr>
          <w:rFonts w:eastAsia="Times New Roman"/>
          <w:color w:val="333333"/>
          <w:sz w:val="24"/>
          <w:bdr w:val="none" w:sz="0" w:space="0" w:color="auto" w:frame="1"/>
        </w:rPr>
        <w:t>s</w:t>
      </w:r>
      <w:r w:rsidRPr="004E3BD9">
        <w:rPr>
          <w:rFonts w:eastAsia="Times New Roman"/>
          <w:color w:val="333333"/>
          <w:sz w:val="24"/>
          <w:bdr w:val="none" w:sz="0" w:space="0" w:color="auto" w:frame="1"/>
        </w:rPr>
        <w:t xml:space="preserve"> for how the device communicates with other hardware and it is typically stored in non-volatile memory. changing the firmware </w:t>
      </w:r>
      <w:r w:rsidR="009A35C7" w:rsidRPr="0041307C">
        <w:rPr>
          <w:rFonts w:eastAsia="Times New Roman"/>
          <w:color w:val="333333"/>
          <w:sz w:val="24"/>
          <w:bdr w:val="none" w:sz="0" w:space="0" w:color="auto" w:frame="1"/>
        </w:rPr>
        <w:t>of a</w:t>
      </w:r>
      <w:r w:rsidRPr="004E3BD9">
        <w:rPr>
          <w:rFonts w:eastAsia="Times New Roman"/>
          <w:color w:val="333333"/>
          <w:sz w:val="24"/>
          <w:bdr w:val="none" w:sz="0" w:space="0" w:color="auto" w:frame="1"/>
        </w:rPr>
        <w:t xml:space="preserve"> device may rarely or never be done during its lifetime so in some cases if the firmware is damaged, the machine will be unusable.</w:t>
      </w:r>
    </w:p>
    <w:p w14:paraId="68E51159" w14:textId="77777777" w:rsidR="004E3BD9" w:rsidRPr="004E3BD9" w:rsidRDefault="004E3BD9" w:rsidP="00413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olor w:val="333333"/>
          <w:sz w:val="24"/>
          <w:bdr w:val="none" w:sz="0" w:space="0" w:color="auto" w:frame="1"/>
        </w:rPr>
      </w:pPr>
    </w:p>
    <w:p w14:paraId="36D78376" w14:textId="3A577722" w:rsidR="004E3BD9" w:rsidRPr="004E3BD9" w:rsidRDefault="009A35C7" w:rsidP="00413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olor w:val="333333"/>
          <w:sz w:val="24"/>
        </w:rPr>
      </w:pPr>
      <w:r w:rsidRPr="0041307C">
        <w:rPr>
          <w:rFonts w:eastAsia="Times New Roman"/>
          <w:color w:val="333333"/>
          <w:sz w:val="24"/>
          <w:bdr w:val="none" w:sz="0" w:space="0" w:color="auto" w:frame="1"/>
        </w:rPr>
        <w:t>S</w:t>
      </w:r>
      <w:r w:rsidR="004E3BD9" w:rsidRPr="004E3BD9">
        <w:rPr>
          <w:rFonts w:eastAsia="Times New Roman"/>
          <w:color w:val="333333"/>
          <w:sz w:val="24"/>
          <w:bdr w:val="none" w:sz="0" w:space="0" w:color="auto" w:frame="1"/>
        </w:rPr>
        <w:t xml:space="preserve">ince some machines </w:t>
      </w:r>
      <w:r w:rsidRPr="0041307C">
        <w:rPr>
          <w:rFonts w:eastAsia="Times New Roman"/>
          <w:color w:val="333333"/>
          <w:sz w:val="24"/>
          <w:bdr w:val="none" w:sz="0" w:space="0" w:color="auto" w:frame="1"/>
        </w:rPr>
        <w:t>can</w:t>
      </w:r>
      <w:r w:rsidR="004E3BD9" w:rsidRPr="004E3BD9">
        <w:rPr>
          <w:rFonts w:eastAsia="Times New Roman"/>
          <w:color w:val="333333"/>
          <w:sz w:val="24"/>
          <w:bdr w:val="none" w:sz="0" w:space="0" w:color="auto" w:frame="1"/>
        </w:rPr>
        <w:t xml:space="preserve"> never upgrade the </w:t>
      </w:r>
      <w:r w:rsidRPr="0041307C">
        <w:rPr>
          <w:rFonts w:eastAsia="Times New Roman"/>
          <w:color w:val="333333"/>
          <w:sz w:val="24"/>
          <w:bdr w:val="none" w:sz="0" w:space="0" w:color="auto" w:frame="1"/>
        </w:rPr>
        <w:t>firmware</w:t>
      </w:r>
      <w:r w:rsidR="004E3BD9" w:rsidRPr="004E3BD9">
        <w:rPr>
          <w:rFonts w:eastAsia="Times New Roman"/>
          <w:color w:val="333333"/>
          <w:sz w:val="24"/>
          <w:bdr w:val="none" w:sz="0" w:space="0" w:color="auto" w:frame="1"/>
        </w:rPr>
        <w:t xml:space="preserve"> during its lifetime and in other cases it is very difficult to do so </w:t>
      </w:r>
      <w:r w:rsidRPr="0041307C">
        <w:rPr>
          <w:rFonts w:eastAsia="Times New Roman"/>
          <w:color w:val="333333"/>
          <w:sz w:val="24"/>
          <w:bdr w:val="none" w:sz="0" w:space="0" w:color="auto" w:frame="1"/>
        </w:rPr>
        <w:t>safely it</w:t>
      </w:r>
      <w:r w:rsidR="004E3BD9" w:rsidRPr="004E3BD9">
        <w:rPr>
          <w:rFonts w:eastAsia="Times New Roman"/>
          <w:color w:val="333333"/>
          <w:sz w:val="24"/>
          <w:bdr w:val="none" w:sz="0" w:space="0" w:color="auto" w:frame="1"/>
        </w:rPr>
        <w:t xml:space="preserve"> is better to place only immutable code in the firmware. </w:t>
      </w:r>
      <w:r w:rsidRPr="0041307C">
        <w:rPr>
          <w:rFonts w:eastAsia="Times New Roman"/>
          <w:color w:val="333333"/>
          <w:sz w:val="24"/>
          <w:bdr w:val="none" w:sz="0" w:space="0" w:color="auto" w:frame="1"/>
        </w:rPr>
        <w:t>However,</w:t>
      </w:r>
      <w:r w:rsidR="004E3BD9" w:rsidRPr="004E3BD9">
        <w:rPr>
          <w:rFonts w:eastAsia="Times New Roman"/>
          <w:color w:val="333333"/>
          <w:sz w:val="24"/>
          <w:bdr w:val="none" w:sz="0" w:space="0" w:color="auto" w:frame="1"/>
        </w:rPr>
        <w:t xml:space="preserve"> the kernel needs </w:t>
      </w:r>
      <w:r w:rsidRPr="0041307C">
        <w:rPr>
          <w:rFonts w:eastAsia="Times New Roman"/>
          <w:color w:val="333333"/>
          <w:sz w:val="24"/>
          <w:bdr w:val="none" w:sz="0" w:space="0" w:color="auto" w:frame="1"/>
        </w:rPr>
        <w:t>updates</w:t>
      </w:r>
      <w:r w:rsidR="004E3BD9" w:rsidRPr="004E3BD9">
        <w:rPr>
          <w:rFonts w:eastAsia="Times New Roman"/>
          <w:color w:val="333333"/>
          <w:sz w:val="24"/>
          <w:bdr w:val="none" w:sz="0" w:space="0" w:color="auto" w:frame="1"/>
        </w:rPr>
        <w:t xml:space="preserve"> and changes so the only reason to use a firmware as storage for the operating system would be if the device cannot contain a disk or disk in not available for it.</w:t>
      </w:r>
    </w:p>
    <w:p w14:paraId="57167C91" w14:textId="77777777" w:rsidR="004E3BD9" w:rsidRPr="0041307C" w:rsidRDefault="004E3BD9" w:rsidP="0041307C">
      <w:pPr>
        <w:tabs>
          <w:tab w:val="left" w:pos="0"/>
          <w:tab w:val="left" w:pos="360"/>
        </w:tabs>
        <w:jc w:val="both"/>
        <w:rPr>
          <w:sz w:val="24"/>
        </w:rPr>
      </w:pPr>
    </w:p>
    <w:p w14:paraId="52664227" w14:textId="77777777" w:rsidR="003C254F" w:rsidRPr="0041307C" w:rsidRDefault="003C254F" w:rsidP="0041307C">
      <w:pPr>
        <w:tabs>
          <w:tab w:val="left" w:pos="0"/>
          <w:tab w:val="left" w:pos="360"/>
        </w:tabs>
        <w:jc w:val="both"/>
        <w:rPr>
          <w:sz w:val="24"/>
          <w:lang w:eastAsia="zh-CN"/>
        </w:rPr>
      </w:pPr>
    </w:p>
    <w:p w14:paraId="3804B6B9" w14:textId="019DBC61" w:rsidR="003C254F" w:rsidRPr="008547C3" w:rsidRDefault="003C254F" w:rsidP="0041307C">
      <w:pPr>
        <w:numPr>
          <w:ilvl w:val="0"/>
          <w:numId w:val="2"/>
        </w:numPr>
        <w:tabs>
          <w:tab w:val="left" w:pos="360"/>
        </w:tabs>
        <w:ind w:left="360"/>
        <w:jc w:val="both"/>
        <w:rPr>
          <w:b/>
          <w:bCs/>
          <w:sz w:val="24"/>
        </w:rPr>
      </w:pPr>
      <w:r w:rsidRPr="008547C3">
        <w:rPr>
          <w:b/>
          <w:bCs/>
          <w:sz w:val="24"/>
        </w:rPr>
        <w:t>How could a system be designed to allow a choice of operating systems</w:t>
      </w:r>
      <w:r w:rsidRPr="008547C3">
        <w:rPr>
          <w:rFonts w:hint="eastAsia"/>
          <w:b/>
          <w:bCs/>
          <w:sz w:val="24"/>
          <w:lang w:eastAsia="zh-CN"/>
        </w:rPr>
        <w:t xml:space="preserve"> </w:t>
      </w:r>
      <w:r w:rsidRPr="008547C3">
        <w:rPr>
          <w:b/>
          <w:bCs/>
          <w:sz w:val="24"/>
        </w:rPr>
        <w:t xml:space="preserve">from which to boot? </w:t>
      </w:r>
      <w:r w:rsidR="00562807" w:rsidRPr="008547C3">
        <w:rPr>
          <w:b/>
          <w:bCs/>
          <w:sz w:val="24"/>
        </w:rPr>
        <w:t xml:space="preserve"> </w:t>
      </w:r>
      <w:r w:rsidRPr="008547C3">
        <w:rPr>
          <w:b/>
          <w:bCs/>
          <w:sz w:val="24"/>
        </w:rPr>
        <w:t>What would the bootstrap program need to do?</w:t>
      </w:r>
    </w:p>
    <w:p w14:paraId="1B508DA9" w14:textId="67C9C8D1" w:rsidR="00732642" w:rsidRPr="0041307C" w:rsidRDefault="00732642" w:rsidP="0041307C">
      <w:pPr>
        <w:tabs>
          <w:tab w:val="left" w:pos="360"/>
        </w:tabs>
        <w:ind w:left="360"/>
        <w:jc w:val="both"/>
        <w:rPr>
          <w:sz w:val="24"/>
        </w:rPr>
      </w:pPr>
    </w:p>
    <w:p w14:paraId="047C0A7B" w14:textId="7F777433" w:rsidR="003C254F" w:rsidRPr="0041307C" w:rsidRDefault="00732642" w:rsidP="0041307C">
      <w:pPr>
        <w:tabs>
          <w:tab w:val="left" w:pos="360"/>
        </w:tabs>
        <w:ind w:left="360"/>
        <w:jc w:val="both"/>
        <w:rPr>
          <w:sz w:val="24"/>
        </w:rPr>
      </w:pPr>
      <w:r w:rsidRPr="0041307C">
        <w:rPr>
          <w:sz w:val="24"/>
        </w:rPr>
        <w:t>C</w:t>
      </w:r>
      <w:r w:rsidRPr="0041307C">
        <w:rPr>
          <w:sz w:val="24"/>
        </w:rPr>
        <w:t>onsider a system that would like to run both Windows 10 and two different distributions of Linux (e.g., Debian and RedHat). Each operating system will be stored on a disk. During the initial system boot-up, a special program</w:t>
      </w:r>
      <w:r w:rsidR="0041307C">
        <w:rPr>
          <w:sz w:val="24"/>
        </w:rPr>
        <w:t xml:space="preserve"> </w:t>
      </w:r>
      <w:r w:rsidRPr="0041307C">
        <w:rPr>
          <w:sz w:val="24"/>
        </w:rPr>
        <w:t xml:space="preserve">will determine which operating system to boot into. This means the boot manager will run first during the system startup and rather than booting to an operating system, the boot manager will first run during system start-up. It is this boot manager that is responsible for determining which operating system one needs to boot into. Typically boot managers must be stored at certain locations of the hard disk to be recognized during system start-up (which is generally The BOOTMGR file which is both read-only and hidden and </w:t>
      </w:r>
      <w:r w:rsidRPr="0041307C">
        <w:rPr>
          <w:sz w:val="24"/>
        </w:rPr>
        <w:t>is in</w:t>
      </w:r>
      <w:r w:rsidRPr="0041307C">
        <w:rPr>
          <w:sz w:val="24"/>
        </w:rPr>
        <w:t xml:space="preserve"> the root directory of the partition marked as Active in Disk Management). Boot managers often provide the user with a selection of systems to boot into; boot managers are also typically designed to boot into a default operating system (which is selected based on priority) if no choice is made by the user at the time of the system startup.</w:t>
      </w:r>
    </w:p>
    <w:p w14:paraId="1225ACC6" w14:textId="50A76500" w:rsidR="0041307C" w:rsidRPr="008547C3" w:rsidRDefault="003C254F" w:rsidP="0041307C">
      <w:pPr>
        <w:numPr>
          <w:ilvl w:val="0"/>
          <w:numId w:val="2"/>
        </w:numPr>
        <w:tabs>
          <w:tab w:val="left" w:pos="360"/>
          <w:tab w:val="left" w:pos="450"/>
        </w:tabs>
        <w:ind w:left="360"/>
        <w:jc w:val="both"/>
        <w:rPr>
          <w:b/>
          <w:bCs/>
          <w:sz w:val="24"/>
        </w:rPr>
      </w:pPr>
      <w:r w:rsidRPr="008547C3">
        <w:rPr>
          <w:b/>
          <w:bCs/>
          <w:sz w:val="24"/>
        </w:rPr>
        <w:lastRenderedPageBreak/>
        <w:t>The services and functions provided by an operating system can be</w:t>
      </w:r>
      <w:r w:rsidRPr="008547C3">
        <w:rPr>
          <w:rFonts w:hint="eastAsia"/>
          <w:b/>
          <w:bCs/>
          <w:sz w:val="24"/>
          <w:lang w:eastAsia="zh-CN"/>
        </w:rPr>
        <w:t xml:space="preserve"> </w:t>
      </w:r>
      <w:r w:rsidRPr="008547C3">
        <w:rPr>
          <w:b/>
          <w:bCs/>
          <w:sz w:val="24"/>
        </w:rPr>
        <w:t xml:space="preserve">divided into two main categories. Briefly describe the two </w:t>
      </w:r>
      <w:r w:rsidR="00F83EFD" w:rsidRPr="008547C3">
        <w:rPr>
          <w:b/>
          <w:bCs/>
          <w:sz w:val="24"/>
        </w:rPr>
        <w:t>categories and</w:t>
      </w:r>
      <w:r w:rsidRPr="008547C3">
        <w:rPr>
          <w:b/>
          <w:bCs/>
          <w:sz w:val="24"/>
        </w:rPr>
        <w:t xml:space="preserve"> discuss how they differ.</w:t>
      </w:r>
    </w:p>
    <w:p w14:paraId="40DA878B" w14:textId="77777777" w:rsidR="0041307C" w:rsidRPr="0041307C" w:rsidRDefault="0041307C" w:rsidP="0041307C">
      <w:pPr>
        <w:tabs>
          <w:tab w:val="left" w:pos="360"/>
          <w:tab w:val="left" w:pos="450"/>
        </w:tabs>
        <w:ind w:left="360"/>
        <w:jc w:val="both"/>
        <w:rPr>
          <w:sz w:val="24"/>
        </w:rPr>
      </w:pPr>
    </w:p>
    <w:p w14:paraId="31CD092B" w14:textId="076E682B" w:rsidR="00535226" w:rsidRPr="0041307C" w:rsidRDefault="00535226" w:rsidP="0041307C">
      <w:pPr>
        <w:pStyle w:val="ListParagraph"/>
        <w:numPr>
          <w:ilvl w:val="0"/>
          <w:numId w:val="7"/>
        </w:numPr>
        <w:tabs>
          <w:tab w:val="left" w:pos="360"/>
          <w:tab w:val="left" w:pos="450"/>
        </w:tabs>
        <w:jc w:val="both"/>
        <w:rPr>
          <w:rFonts w:eastAsia="Times New Roman"/>
          <w:color w:val="333333"/>
          <w:sz w:val="24"/>
        </w:rPr>
      </w:pPr>
      <w:r w:rsidRPr="0041307C">
        <w:rPr>
          <w:rFonts w:eastAsia="Times New Roman"/>
          <w:b/>
          <w:bCs/>
          <w:color w:val="333333"/>
          <w:sz w:val="24"/>
          <w:bdr w:val="none" w:sz="0" w:space="0" w:color="auto" w:frame="1"/>
        </w:rPr>
        <w:t>One category:</w:t>
      </w:r>
      <w:r w:rsidRPr="0041307C">
        <w:rPr>
          <w:rFonts w:eastAsia="Times New Roman"/>
          <w:color w:val="333333"/>
          <w:sz w:val="24"/>
        </w:rPr>
        <w:t> Services provided by an operating system is to enforce protection between different processes running concurrently in the system.</w:t>
      </w:r>
      <w:r w:rsidR="0041307C" w:rsidRPr="0041307C">
        <w:rPr>
          <w:rFonts w:eastAsia="Times New Roman"/>
          <w:color w:val="333333"/>
          <w:sz w:val="24"/>
        </w:rPr>
        <w:t xml:space="preserve"> </w:t>
      </w:r>
      <w:r w:rsidRPr="0041307C">
        <w:rPr>
          <w:rFonts w:eastAsia="Times New Roman"/>
          <w:color w:val="333333"/>
          <w:sz w:val="24"/>
        </w:rPr>
        <w:t>Processes are allowed to access only those memory locations that are associated with their address spaces.</w:t>
      </w:r>
      <w:r w:rsidR="0041307C" w:rsidRPr="0041307C">
        <w:rPr>
          <w:rFonts w:eastAsia="Times New Roman"/>
          <w:color w:val="333333"/>
          <w:sz w:val="24"/>
        </w:rPr>
        <w:t xml:space="preserve"> </w:t>
      </w:r>
      <w:r w:rsidRPr="0041307C">
        <w:rPr>
          <w:rFonts w:eastAsia="Times New Roman"/>
          <w:color w:val="333333"/>
          <w:sz w:val="24"/>
        </w:rPr>
        <w:t>Also, processes are not allowed to corrupt files associated with other users.</w:t>
      </w:r>
      <w:r w:rsidR="0041307C" w:rsidRPr="0041307C">
        <w:rPr>
          <w:rFonts w:eastAsia="Times New Roman"/>
          <w:color w:val="333333"/>
          <w:sz w:val="24"/>
        </w:rPr>
        <w:t xml:space="preserve"> </w:t>
      </w:r>
      <w:r w:rsidRPr="0041307C">
        <w:rPr>
          <w:rFonts w:eastAsia="Times New Roman"/>
          <w:color w:val="333333"/>
          <w:sz w:val="24"/>
        </w:rPr>
        <w:t>A process is also not allowed to access devices directly without operating system intervention.</w:t>
      </w:r>
    </w:p>
    <w:p w14:paraId="319EDBA4" w14:textId="77777777" w:rsidR="0041307C" w:rsidRPr="0041307C" w:rsidRDefault="0041307C" w:rsidP="0041307C">
      <w:pPr>
        <w:pStyle w:val="ListParagraph"/>
        <w:tabs>
          <w:tab w:val="left" w:pos="360"/>
          <w:tab w:val="left" w:pos="450"/>
        </w:tabs>
        <w:jc w:val="both"/>
        <w:rPr>
          <w:rFonts w:eastAsia="Times New Roman"/>
          <w:color w:val="333333"/>
          <w:sz w:val="24"/>
        </w:rPr>
      </w:pPr>
    </w:p>
    <w:p w14:paraId="37432F61" w14:textId="277E1578" w:rsidR="00535226" w:rsidRPr="0041307C" w:rsidRDefault="00535226" w:rsidP="0041307C">
      <w:pPr>
        <w:pStyle w:val="ListParagraph"/>
        <w:numPr>
          <w:ilvl w:val="0"/>
          <w:numId w:val="7"/>
        </w:numPr>
        <w:shd w:val="clear" w:color="auto" w:fill="FFFFFF"/>
        <w:ind w:right="240"/>
        <w:jc w:val="both"/>
        <w:textAlignment w:val="baseline"/>
        <w:rPr>
          <w:rFonts w:eastAsia="Times New Roman"/>
          <w:color w:val="333333"/>
          <w:sz w:val="24"/>
        </w:rPr>
      </w:pPr>
      <w:r w:rsidRPr="0041307C">
        <w:rPr>
          <w:rFonts w:eastAsia="Times New Roman"/>
          <w:b/>
          <w:bCs/>
          <w:color w:val="333333"/>
          <w:sz w:val="24"/>
          <w:bdr w:val="none" w:sz="0" w:space="0" w:color="auto" w:frame="1"/>
        </w:rPr>
        <w:t>Another Category:</w:t>
      </w:r>
      <w:r w:rsidRPr="0041307C">
        <w:rPr>
          <w:rFonts w:eastAsia="Times New Roman"/>
          <w:color w:val="333333"/>
          <w:sz w:val="24"/>
        </w:rPr>
        <w:t> Services provided by an operating system is to provide new functionality that is not supported directly by the underlying hardware.</w:t>
      </w:r>
      <w:r w:rsidR="0041307C" w:rsidRPr="0041307C">
        <w:rPr>
          <w:rFonts w:eastAsia="Times New Roman"/>
          <w:color w:val="333333"/>
          <w:sz w:val="24"/>
        </w:rPr>
        <w:t xml:space="preserve"> </w:t>
      </w:r>
      <w:r w:rsidRPr="0041307C">
        <w:rPr>
          <w:rFonts w:eastAsia="Times New Roman"/>
          <w:color w:val="333333"/>
          <w:sz w:val="24"/>
        </w:rPr>
        <w:t>Virtual memory and file systems are two such examples of new services provided by an operating system.</w:t>
      </w:r>
    </w:p>
    <w:p w14:paraId="40B2FEC6" w14:textId="77777777" w:rsidR="003C254F" w:rsidRPr="0041307C" w:rsidRDefault="003C254F" w:rsidP="0041307C">
      <w:pPr>
        <w:tabs>
          <w:tab w:val="left" w:pos="0"/>
          <w:tab w:val="left" w:pos="360"/>
        </w:tabs>
        <w:jc w:val="both"/>
        <w:rPr>
          <w:sz w:val="24"/>
        </w:rPr>
      </w:pPr>
    </w:p>
    <w:p w14:paraId="2DE4B9A3" w14:textId="6DFF44E7" w:rsidR="003C254F" w:rsidRPr="008547C3" w:rsidRDefault="003C254F" w:rsidP="0041307C">
      <w:pPr>
        <w:numPr>
          <w:ilvl w:val="0"/>
          <w:numId w:val="2"/>
        </w:numPr>
        <w:tabs>
          <w:tab w:val="left" w:pos="360"/>
          <w:tab w:val="left" w:pos="450"/>
        </w:tabs>
        <w:ind w:left="360"/>
        <w:jc w:val="both"/>
        <w:rPr>
          <w:b/>
          <w:bCs/>
          <w:sz w:val="24"/>
        </w:rPr>
      </w:pPr>
      <w:r w:rsidRPr="008547C3">
        <w:rPr>
          <w:b/>
          <w:bCs/>
          <w:sz w:val="24"/>
        </w:rPr>
        <w:t>What is the main advantage of the microkernel approach to system</w:t>
      </w:r>
      <w:r w:rsidRPr="008547C3">
        <w:rPr>
          <w:rFonts w:hint="eastAsia"/>
          <w:b/>
          <w:bCs/>
          <w:sz w:val="24"/>
          <w:lang w:eastAsia="zh-CN"/>
        </w:rPr>
        <w:t xml:space="preserve"> </w:t>
      </w:r>
      <w:r w:rsidRPr="008547C3">
        <w:rPr>
          <w:b/>
          <w:bCs/>
          <w:sz w:val="24"/>
        </w:rPr>
        <w:t>design? How do user programs and system services interact in microkernel architecture? What are the disadvantages of using the</w:t>
      </w:r>
      <w:r w:rsidRPr="008547C3">
        <w:rPr>
          <w:rFonts w:hint="eastAsia"/>
          <w:b/>
          <w:bCs/>
          <w:sz w:val="24"/>
          <w:lang w:eastAsia="zh-CN"/>
        </w:rPr>
        <w:t xml:space="preserve"> </w:t>
      </w:r>
      <w:r w:rsidRPr="008547C3">
        <w:rPr>
          <w:b/>
          <w:bCs/>
          <w:sz w:val="24"/>
        </w:rPr>
        <w:t>microkernel approach?</w:t>
      </w:r>
    </w:p>
    <w:p w14:paraId="750340BC" w14:textId="77777777" w:rsidR="00732642" w:rsidRPr="0041307C" w:rsidRDefault="00732642" w:rsidP="0041307C">
      <w:pPr>
        <w:tabs>
          <w:tab w:val="left" w:pos="360"/>
          <w:tab w:val="left" w:pos="450"/>
        </w:tabs>
        <w:ind w:left="360"/>
        <w:jc w:val="both"/>
        <w:rPr>
          <w:sz w:val="24"/>
        </w:rPr>
      </w:pPr>
    </w:p>
    <w:p w14:paraId="3F3FECF1" w14:textId="0059E0D8" w:rsidR="004E3BD9" w:rsidRPr="0041307C" w:rsidRDefault="00610C45" w:rsidP="0041307C">
      <w:pPr>
        <w:shd w:val="clear" w:color="auto" w:fill="FFFFFF"/>
        <w:jc w:val="both"/>
        <w:textAlignment w:val="baseline"/>
        <w:rPr>
          <w:rFonts w:eastAsia="Times New Roman"/>
          <w:b/>
          <w:bCs/>
          <w:color w:val="333333"/>
          <w:sz w:val="24"/>
          <w:bdr w:val="none" w:sz="0" w:space="0" w:color="auto" w:frame="1"/>
        </w:rPr>
      </w:pPr>
      <w:r>
        <w:rPr>
          <w:rFonts w:eastAsia="Times New Roman"/>
          <w:b/>
          <w:bCs/>
          <w:color w:val="333333"/>
          <w:sz w:val="24"/>
          <w:bdr w:val="none" w:sz="0" w:space="0" w:color="auto" w:frame="1"/>
        </w:rPr>
        <w:t>A</w:t>
      </w:r>
      <w:r w:rsidR="004E3BD9" w:rsidRPr="004E3BD9">
        <w:rPr>
          <w:rFonts w:eastAsia="Times New Roman"/>
          <w:b/>
          <w:bCs/>
          <w:color w:val="333333"/>
          <w:sz w:val="24"/>
          <w:bdr w:val="none" w:sz="0" w:space="0" w:color="auto" w:frame="1"/>
        </w:rPr>
        <w:t>dvantage of the micro-kernel approach to system design:</w:t>
      </w:r>
    </w:p>
    <w:p w14:paraId="6E115B27" w14:textId="77777777" w:rsidR="0041307C" w:rsidRPr="004E3BD9" w:rsidRDefault="0041307C" w:rsidP="0041307C">
      <w:pPr>
        <w:shd w:val="clear" w:color="auto" w:fill="FFFFFF"/>
        <w:jc w:val="both"/>
        <w:textAlignment w:val="baseline"/>
        <w:rPr>
          <w:rFonts w:eastAsia="Times New Roman"/>
          <w:color w:val="333333"/>
          <w:sz w:val="24"/>
        </w:rPr>
      </w:pPr>
    </w:p>
    <w:p w14:paraId="1271BF9B" w14:textId="77777777" w:rsidR="004E3BD9" w:rsidRPr="0041307C" w:rsidRDefault="004E3BD9" w:rsidP="0041307C">
      <w:pPr>
        <w:pStyle w:val="ListParagraph"/>
        <w:numPr>
          <w:ilvl w:val="0"/>
          <w:numId w:val="11"/>
        </w:numPr>
        <w:shd w:val="clear" w:color="auto" w:fill="FFFFFF"/>
        <w:ind w:right="240"/>
        <w:jc w:val="both"/>
        <w:textAlignment w:val="baseline"/>
        <w:rPr>
          <w:rFonts w:eastAsia="Times New Roman"/>
          <w:color w:val="333333"/>
          <w:sz w:val="24"/>
        </w:rPr>
      </w:pPr>
      <w:r w:rsidRPr="0041307C">
        <w:rPr>
          <w:rFonts w:eastAsia="Times New Roman"/>
          <w:color w:val="333333"/>
          <w:sz w:val="24"/>
        </w:rPr>
        <w:t>Adding a new service does not require modifying the kernel</w:t>
      </w:r>
    </w:p>
    <w:p w14:paraId="30D05FEC" w14:textId="77777777" w:rsidR="004E3BD9" w:rsidRPr="0041307C" w:rsidRDefault="004E3BD9" w:rsidP="0041307C">
      <w:pPr>
        <w:pStyle w:val="ListParagraph"/>
        <w:numPr>
          <w:ilvl w:val="0"/>
          <w:numId w:val="11"/>
        </w:numPr>
        <w:shd w:val="clear" w:color="auto" w:fill="FFFFFF"/>
        <w:ind w:right="240"/>
        <w:jc w:val="both"/>
        <w:textAlignment w:val="baseline"/>
        <w:rPr>
          <w:rFonts w:eastAsia="Times New Roman"/>
          <w:color w:val="333333"/>
          <w:sz w:val="24"/>
        </w:rPr>
      </w:pPr>
      <w:r w:rsidRPr="0041307C">
        <w:rPr>
          <w:rFonts w:eastAsia="Times New Roman"/>
          <w:color w:val="333333"/>
          <w:sz w:val="24"/>
        </w:rPr>
        <w:t>It is more secure as more operations are done in user mode than in kernel mode</w:t>
      </w:r>
    </w:p>
    <w:p w14:paraId="44FCA691" w14:textId="77777777" w:rsidR="004E3BD9" w:rsidRPr="0041307C" w:rsidRDefault="004E3BD9" w:rsidP="0041307C">
      <w:pPr>
        <w:pStyle w:val="ListParagraph"/>
        <w:numPr>
          <w:ilvl w:val="0"/>
          <w:numId w:val="11"/>
        </w:numPr>
        <w:shd w:val="clear" w:color="auto" w:fill="FFFFFF"/>
        <w:ind w:right="240"/>
        <w:jc w:val="both"/>
        <w:textAlignment w:val="baseline"/>
        <w:rPr>
          <w:rFonts w:eastAsia="Times New Roman"/>
          <w:color w:val="333333"/>
          <w:sz w:val="24"/>
        </w:rPr>
      </w:pPr>
      <w:r w:rsidRPr="0041307C">
        <w:rPr>
          <w:rFonts w:eastAsia="Times New Roman"/>
          <w:color w:val="333333"/>
          <w:sz w:val="24"/>
        </w:rPr>
        <w:t>A simpler kernel design and functionality typically results in a more reliable operating system.</w:t>
      </w:r>
    </w:p>
    <w:p w14:paraId="48019971" w14:textId="77777777" w:rsidR="0041307C" w:rsidRDefault="0041307C" w:rsidP="0041307C">
      <w:pPr>
        <w:shd w:val="clear" w:color="auto" w:fill="FFFFFF"/>
        <w:spacing w:after="240"/>
        <w:jc w:val="both"/>
        <w:textAlignment w:val="baseline"/>
        <w:rPr>
          <w:rFonts w:eastAsia="Times New Roman"/>
          <w:color w:val="333333"/>
          <w:sz w:val="24"/>
        </w:rPr>
      </w:pPr>
    </w:p>
    <w:p w14:paraId="3A2CC126" w14:textId="77777777" w:rsidR="0041307C" w:rsidRDefault="004E3BD9" w:rsidP="0041307C">
      <w:pPr>
        <w:shd w:val="clear" w:color="auto" w:fill="FFFFFF"/>
        <w:spacing w:after="240"/>
        <w:jc w:val="both"/>
        <w:textAlignment w:val="baseline"/>
        <w:rPr>
          <w:rFonts w:eastAsia="Times New Roman"/>
          <w:color w:val="333333"/>
          <w:sz w:val="24"/>
        </w:rPr>
      </w:pPr>
      <w:r w:rsidRPr="004E3BD9">
        <w:rPr>
          <w:rFonts w:eastAsia="Times New Roman"/>
          <w:color w:val="333333"/>
          <w:sz w:val="24"/>
        </w:rPr>
        <w:t>User programs and system services interact in a micro-kernel architecture by using inter-process communication mechanisms such as messaging. These messages are conveyed by the operating system.</w:t>
      </w:r>
    </w:p>
    <w:p w14:paraId="0B2FF111" w14:textId="2F04D35E" w:rsidR="0041307C" w:rsidRPr="004E3BD9" w:rsidRDefault="00610C45" w:rsidP="0041307C">
      <w:pPr>
        <w:shd w:val="clear" w:color="auto" w:fill="FFFFFF"/>
        <w:spacing w:after="240"/>
        <w:jc w:val="both"/>
        <w:textAlignment w:val="baseline"/>
        <w:rPr>
          <w:rFonts w:eastAsia="Times New Roman"/>
          <w:color w:val="333333"/>
          <w:sz w:val="24"/>
        </w:rPr>
      </w:pPr>
      <w:r>
        <w:rPr>
          <w:rFonts w:eastAsia="Times New Roman"/>
          <w:b/>
          <w:bCs/>
          <w:color w:val="333333"/>
          <w:sz w:val="24"/>
          <w:bdr w:val="none" w:sz="0" w:space="0" w:color="auto" w:frame="1"/>
        </w:rPr>
        <w:t>D</w:t>
      </w:r>
      <w:r w:rsidR="004E3BD9" w:rsidRPr="004E3BD9">
        <w:rPr>
          <w:rFonts w:eastAsia="Times New Roman"/>
          <w:b/>
          <w:bCs/>
          <w:color w:val="333333"/>
          <w:sz w:val="24"/>
          <w:bdr w:val="none" w:sz="0" w:space="0" w:color="auto" w:frame="1"/>
        </w:rPr>
        <w:t>isadvantages of using the micro-kernel approach:</w:t>
      </w:r>
    </w:p>
    <w:p w14:paraId="0DF6FE35" w14:textId="6B0F5757" w:rsidR="00732642" w:rsidRPr="0041307C" w:rsidRDefault="004E3BD9" w:rsidP="0041307C">
      <w:pPr>
        <w:pStyle w:val="ListParagraph"/>
        <w:numPr>
          <w:ilvl w:val="0"/>
          <w:numId w:val="12"/>
        </w:numPr>
        <w:shd w:val="clear" w:color="auto" w:fill="FFFFFF"/>
        <w:ind w:right="240"/>
        <w:jc w:val="both"/>
        <w:textAlignment w:val="baseline"/>
        <w:rPr>
          <w:rFonts w:eastAsia="Times New Roman"/>
          <w:color w:val="333333"/>
          <w:sz w:val="24"/>
        </w:rPr>
      </w:pPr>
      <w:r w:rsidRPr="0041307C">
        <w:rPr>
          <w:rFonts w:eastAsia="Times New Roman"/>
          <w:color w:val="333333"/>
          <w:sz w:val="24"/>
        </w:rPr>
        <w:t>The overheads associated with inter</w:t>
      </w:r>
      <w:r w:rsidR="0041307C" w:rsidRPr="0041307C">
        <w:rPr>
          <w:rFonts w:eastAsia="Times New Roman"/>
          <w:color w:val="333333"/>
          <w:sz w:val="24"/>
        </w:rPr>
        <w:t xml:space="preserve"> </w:t>
      </w:r>
      <w:r w:rsidRPr="0041307C">
        <w:rPr>
          <w:rFonts w:eastAsia="Times New Roman"/>
          <w:color w:val="333333"/>
          <w:sz w:val="24"/>
        </w:rPr>
        <w:t xml:space="preserve">process communication and the frequent use of the operating system’s messaging functions </w:t>
      </w:r>
      <w:r w:rsidR="0041307C" w:rsidRPr="0041307C">
        <w:rPr>
          <w:rFonts w:eastAsia="Times New Roman"/>
          <w:color w:val="333333"/>
          <w:sz w:val="24"/>
        </w:rPr>
        <w:t>to</w:t>
      </w:r>
      <w:r w:rsidRPr="0041307C">
        <w:rPr>
          <w:rFonts w:eastAsia="Times New Roman"/>
          <w:color w:val="333333"/>
          <w:sz w:val="24"/>
        </w:rPr>
        <w:t xml:space="preserve"> enable the user process and the system service to interact with each other.</w:t>
      </w:r>
    </w:p>
    <w:p w14:paraId="6B53E202" w14:textId="77777777" w:rsidR="003C254F" w:rsidRPr="0041307C" w:rsidRDefault="003C254F" w:rsidP="0041307C">
      <w:pPr>
        <w:tabs>
          <w:tab w:val="left" w:pos="0"/>
          <w:tab w:val="left" w:pos="360"/>
        </w:tabs>
        <w:jc w:val="both"/>
        <w:rPr>
          <w:sz w:val="24"/>
        </w:rPr>
      </w:pPr>
    </w:p>
    <w:p w14:paraId="7F234C90" w14:textId="77777777" w:rsidR="0041307C" w:rsidRPr="008547C3" w:rsidRDefault="003C254F" w:rsidP="0041307C">
      <w:pPr>
        <w:numPr>
          <w:ilvl w:val="0"/>
          <w:numId w:val="2"/>
        </w:numPr>
        <w:tabs>
          <w:tab w:val="left" w:pos="360"/>
        </w:tabs>
        <w:ind w:left="360"/>
        <w:jc w:val="both"/>
        <w:rPr>
          <w:b/>
          <w:bCs/>
          <w:sz w:val="24"/>
        </w:rPr>
      </w:pPr>
      <w:r w:rsidRPr="008547C3">
        <w:rPr>
          <w:b/>
          <w:bCs/>
          <w:sz w:val="24"/>
        </w:rPr>
        <w:t>Explain why Java programs running on Android systems do not use the standard Java API and virtual machine.</w:t>
      </w:r>
    </w:p>
    <w:p w14:paraId="6ED08792" w14:textId="77777777" w:rsidR="0041307C" w:rsidRPr="0041307C" w:rsidRDefault="0041307C" w:rsidP="0041307C">
      <w:pPr>
        <w:tabs>
          <w:tab w:val="left" w:pos="360"/>
        </w:tabs>
        <w:ind w:left="360"/>
        <w:jc w:val="both"/>
        <w:rPr>
          <w:sz w:val="24"/>
        </w:rPr>
      </w:pPr>
    </w:p>
    <w:p w14:paraId="4F7C9935" w14:textId="77777777" w:rsidR="0041307C" w:rsidRPr="0041307C" w:rsidRDefault="009A35C7" w:rsidP="0041307C">
      <w:pPr>
        <w:tabs>
          <w:tab w:val="left" w:pos="360"/>
        </w:tabs>
        <w:ind w:left="360"/>
        <w:jc w:val="both"/>
        <w:rPr>
          <w:color w:val="000000"/>
          <w:sz w:val="24"/>
        </w:rPr>
      </w:pPr>
      <w:r w:rsidRPr="0041307C">
        <w:rPr>
          <w:color w:val="000000"/>
          <w:sz w:val="24"/>
        </w:rPr>
        <w:t>The standard Java API and virtual machine are mainly designed for desktop as well as server systems. They are not that compatible with mobile devices. Because of this, Google has created a different API and virtual machine for mobile devices. This is known as the Dalvik virtual machine.</w:t>
      </w:r>
    </w:p>
    <w:p w14:paraId="6D7DB5C3" w14:textId="77777777" w:rsidR="0041307C" w:rsidRPr="0041307C" w:rsidRDefault="0041307C" w:rsidP="0041307C">
      <w:pPr>
        <w:tabs>
          <w:tab w:val="left" w:pos="360"/>
        </w:tabs>
        <w:ind w:left="360"/>
        <w:jc w:val="both"/>
        <w:rPr>
          <w:color w:val="000000"/>
          <w:sz w:val="24"/>
        </w:rPr>
      </w:pPr>
    </w:p>
    <w:p w14:paraId="02265279" w14:textId="152CA9E0" w:rsidR="009A35C7" w:rsidRPr="0041307C" w:rsidRDefault="009A35C7" w:rsidP="0041307C">
      <w:pPr>
        <w:tabs>
          <w:tab w:val="left" w:pos="360"/>
        </w:tabs>
        <w:ind w:left="360"/>
        <w:jc w:val="both"/>
        <w:rPr>
          <w:sz w:val="24"/>
        </w:rPr>
      </w:pPr>
      <w:r w:rsidRPr="0041307C">
        <w:rPr>
          <w:color w:val="000000"/>
          <w:sz w:val="24"/>
        </w:rPr>
        <w:t>The Dalvik virtual machine is a key component of the Android runtime and is a part of JVM (Java Virtual Machine) developed specially for Android. The Dalvik virtual machine uses features that are quite important in Java such as memory management, multi-threading etc. The programs in Java are first converted into JVM and this is then interpreted into the DVM bytecode.</w:t>
      </w:r>
    </w:p>
    <w:p w14:paraId="734F7C47" w14:textId="77777777" w:rsidR="003C254F" w:rsidRPr="0041307C" w:rsidRDefault="003C254F" w:rsidP="00F349D1">
      <w:pPr>
        <w:snapToGrid w:val="0"/>
        <w:contextualSpacing/>
        <w:rPr>
          <w:rFonts w:eastAsia="TimesNewRomanPS-BoldMT" w:cs="SimSun"/>
          <w:bCs/>
          <w:sz w:val="24"/>
          <w:lang w:eastAsia="zh-CN"/>
        </w:rPr>
      </w:pPr>
    </w:p>
    <w:sectPr w:rsidR="003C254F" w:rsidRPr="0041307C" w:rsidSect="00E618D0">
      <w:pgSz w:w="12240" w:h="15840"/>
      <w:pgMar w:top="900" w:right="144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A3A14E2"/>
    <w:multiLevelType w:val="multilevel"/>
    <w:tmpl w:val="792E6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2418B"/>
    <w:multiLevelType w:val="multilevel"/>
    <w:tmpl w:val="792E6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41994"/>
    <w:multiLevelType w:val="hybridMultilevel"/>
    <w:tmpl w:val="DC985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E04A4"/>
    <w:multiLevelType w:val="multilevel"/>
    <w:tmpl w:val="75D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4F05D5"/>
    <w:multiLevelType w:val="multilevel"/>
    <w:tmpl w:val="792E6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B3554E"/>
    <w:multiLevelType w:val="multilevel"/>
    <w:tmpl w:val="AD32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F55318"/>
    <w:multiLevelType w:val="singleLevel"/>
    <w:tmpl w:val="00000000"/>
    <w:lvl w:ilvl="0">
      <w:start w:val="1"/>
      <w:numFmt w:val="decimal"/>
      <w:suff w:val="space"/>
      <w:lvlText w:val="%1."/>
      <w:lvlJc w:val="left"/>
    </w:lvl>
  </w:abstractNum>
  <w:num w:numId="1">
    <w:abstractNumId w:val="11"/>
  </w:num>
  <w:num w:numId="2">
    <w:abstractNumId w:val="3"/>
  </w:num>
  <w:num w:numId="3">
    <w:abstractNumId w:val="2"/>
  </w:num>
  <w:num w:numId="4">
    <w:abstractNumId w:val="1"/>
  </w:num>
  <w:num w:numId="5">
    <w:abstractNumId w:val="0"/>
  </w:num>
  <w:num w:numId="6">
    <w:abstractNumId w:val="7"/>
  </w:num>
  <w:num w:numId="7">
    <w:abstractNumId w:val="5"/>
  </w:num>
  <w:num w:numId="8">
    <w:abstractNumId w:val="10"/>
  </w:num>
  <w:num w:numId="9">
    <w:abstractNumId w:val="8"/>
  </w:num>
  <w:num w:numId="10">
    <w:abstractNumId w:val="6"/>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8CE"/>
    <w:rsid w:val="00017A2B"/>
    <w:rsid w:val="00024204"/>
    <w:rsid w:val="00025C67"/>
    <w:rsid w:val="00065D9B"/>
    <w:rsid w:val="00075BFE"/>
    <w:rsid w:val="00086983"/>
    <w:rsid w:val="000A26AD"/>
    <w:rsid w:val="000B204A"/>
    <w:rsid w:val="000C0F1B"/>
    <w:rsid w:val="000C360E"/>
    <w:rsid w:val="000E29C9"/>
    <w:rsid w:val="000F674C"/>
    <w:rsid w:val="00102B7D"/>
    <w:rsid w:val="00110A75"/>
    <w:rsid w:val="00113E59"/>
    <w:rsid w:val="001237ED"/>
    <w:rsid w:val="0012477B"/>
    <w:rsid w:val="00125B78"/>
    <w:rsid w:val="00145B96"/>
    <w:rsid w:val="00145E0A"/>
    <w:rsid w:val="00155026"/>
    <w:rsid w:val="00165779"/>
    <w:rsid w:val="00170DCE"/>
    <w:rsid w:val="00171631"/>
    <w:rsid w:val="00172A27"/>
    <w:rsid w:val="001929F1"/>
    <w:rsid w:val="00196CBE"/>
    <w:rsid w:val="001A12F5"/>
    <w:rsid w:val="001A560B"/>
    <w:rsid w:val="001C2688"/>
    <w:rsid w:val="001C3131"/>
    <w:rsid w:val="001C4DB9"/>
    <w:rsid w:val="001C69F1"/>
    <w:rsid w:val="001C6C17"/>
    <w:rsid w:val="001D10C6"/>
    <w:rsid w:val="001E1EDC"/>
    <w:rsid w:val="0020446C"/>
    <w:rsid w:val="00205639"/>
    <w:rsid w:val="00205FEE"/>
    <w:rsid w:val="00214993"/>
    <w:rsid w:val="002176AA"/>
    <w:rsid w:val="00231536"/>
    <w:rsid w:val="00231B7C"/>
    <w:rsid w:val="00233095"/>
    <w:rsid w:val="002344F7"/>
    <w:rsid w:val="00253CF9"/>
    <w:rsid w:val="002635A4"/>
    <w:rsid w:val="00270E35"/>
    <w:rsid w:val="002726BD"/>
    <w:rsid w:val="002C1272"/>
    <w:rsid w:val="002C3083"/>
    <w:rsid w:val="002C34DE"/>
    <w:rsid w:val="002C3C6F"/>
    <w:rsid w:val="002C76F4"/>
    <w:rsid w:val="002D0D57"/>
    <w:rsid w:val="002F3012"/>
    <w:rsid w:val="002F6001"/>
    <w:rsid w:val="002F66A9"/>
    <w:rsid w:val="0030417A"/>
    <w:rsid w:val="003153A1"/>
    <w:rsid w:val="003163BB"/>
    <w:rsid w:val="00321F6E"/>
    <w:rsid w:val="00324DC7"/>
    <w:rsid w:val="00335961"/>
    <w:rsid w:val="003379F2"/>
    <w:rsid w:val="003447A1"/>
    <w:rsid w:val="0036640E"/>
    <w:rsid w:val="00367E81"/>
    <w:rsid w:val="00367F97"/>
    <w:rsid w:val="00371D22"/>
    <w:rsid w:val="00372B8F"/>
    <w:rsid w:val="00377DF0"/>
    <w:rsid w:val="00377F76"/>
    <w:rsid w:val="0039396A"/>
    <w:rsid w:val="00397FAE"/>
    <w:rsid w:val="003B15EA"/>
    <w:rsid w:val="003C15A3"/>
    <w:rsid w:val="003C254F"/>
    <w:rsid w:val="003C59A7"/>
    <w:rsid w:val="003D0D21"/>
    <w:rsid w:val="003E60E2"/>
    <w:rsid w:val="003E7222"/>
    <w:rsid w:val="003F68CD"/>
    <w:rsid w:val="00402A7B"/>
    <w:rsid w:val="0041307C"/>
    <w:rsid w:val="0041563D"/>
    <w:rsid w:val="0041667F"/>
    <w:rsid w:val="00427D9B"/>
    <w:rsid w:val="004416EB"/>
    <w:rsid w:val="004616C2"/>
    <w:rsid w:val="0046451C"/>
    <w:rsid w:val="00474441"/>
    <w:rsid w:val="00491506"/>
    <w:rsid w:val="00496C83"/>
    <w:rsid w:val="004973BE"/>
    <w:rsid w:val="004B0518"/>
    <w:rsid w:val="004C407B"/>
    <w:rsid w:val="004C44C2"/>
    <w:rsid w:val="004D0D93"/>
    <w:rsid w:val="004D5C2B"/>
    <w:rsid w:val="004D7308"/>
    <w:rsid w:val="004E2327"/>
    <w:rsid w:val="004E3BD9"/>
    <w:rsid w:val="004F1B76"/>
    <w:rsid w:val="004F6D6F"/>
    <w:rsid w:val="00517832"/>
    <w:rsid w:val="005213FF"/>
    <w:rsid w:val="0052727C"/>
    <w:rsid w:val="00535226"/>
    <w:rsid w:val="00537897"/>
    <w:rsid w:val="00540D58"/>
    <w:rsid w:val="00540E78"/>
    <w:rsid w:val="00542C75"/>
    <w:rsid w:val="00543D74"/>
    <w:rsid w:val="00552597"/>
    <w:rsid w:val="00556D3E"/>
    <w:rsid w:val="00562807"/>
    <w:rsid w:val="00567321"/>
    <w:rsid w:val="00567417"/>
    <w:rsid w:val="005723F2"/>
    <w:rsid w:val="00581BF1"/>
    <w:rsid w:val="0058646C"/>
    <w:rsid w:val="005865DE"/>
    <w:rsid w:val="005A1512"/>
    <w:rsid w:val="005D04B3"/>
    <w:rsid w:val="005D7565"/>
    <w:rsid w:val="005E5814"/>
    <w:rsid w:val="005E6F5E"/>
    <w:rsid w:val="005E73FA"/>
    <w:rsid w:val="005E7634"/>
    <w:rsid w:val="005F5A55"/>
    <w:rsid w:val="005F62CF"/>
    <w:rsid w:val="005F6AB2"/>
    <w:rsid w:val="00605C70"/>
    <w:rsid w:val="00610C45"/>
    <w:rsid w:val="0062556E"/>
    <w:rsid w:val="00627309"/>
    <w:rsid w:val="0062756C"/>
    <w:rsid w:val="00630369"/>
    <w:rsid w:val="0063348A"/>
    <w:rsid w:val="0063512D"/>
    <w:rsid w:val="00654839"/>
    <w:rsid w:val="00655576"/>
    <w:rsid w:val="006647C6"/>
    <w:rsid w:val="0069329C"/>
    <w:rsid w:val="00693F4C"/>
    <w:rsid w:val="006A0965"/>
    <w:rsid w:val="006B18D0"/>
    <w:rsid w:val="006C3491"/>
    <w:rsid w:val="006E057F"/>
    <w:rsid w:val="006E25D3"/>
    <w:rsid w:val="006E4984"/>
    <w:rsid w:val="006E4C93"/>
    <w:rsid w:val="006E57B9"/>
    <w:rsid w:val="006F64E6"/>
    <w:rsid w:val="0070057A"/>
    <w:rsid w:val="00702D50"/>
    <w:rsid w:val="007032F4"/>
    <w:rsid w:val="0072212C"/>
    <w:rsid w:val="007323CA"/>
    <w:rsid w:val="00732642"/>
    <w:rsid w:val="00737823"/>
    <w:rsid w:val="00740471"/>
    <w:rsid w:val="007420FD"/>
    <w:rsid w:val="0075177C"/>
    <w:rsid w:val="007607B7"/>
    <w:rsid w:val="0076232C"/>
    <w:rsid w:val="00773A83"/>
    <w:rsid w:val="00785D4D"/>
    <w:rsid w:val="00791ECA"/>
    <w:rsid w:val="007A104F"/>
    <w:rsid w:val="007A3148"/>
    <w:rsid w:val="007B5A54"/>
    <w:rsid w:val="007C21F9"/>
    <w:rsid w:val="007D168E"/>
    <w:rsid w:val="007E4F81"/>
    <w:rsid w:val="007F486D"/>
    <w:rsid w:val="007F5EB6"/>
    <w:rsid w:val="00810546"/>
    <w:rsid w:val="00813A9C"/>
    <w:rsid w:val="00825A18"/>
    <w:rsid w:val="008313B8"/>
    <w:rsid w:val="00832474"/>
    <w:rsid w:val="008374F7"/>
    <w:rsid w:val="008409F5"/>
    <w:rsid w:val="008437EE"/>
    <w:rsid w:val="00852F4B"/>
    <w:rsid w:val="008547C3"/>
    <w:rsid w:val="00854D32"/>
    <w:rsid w:val="00860188"/>
    <w:rsid w:val="00862ACC"/>
    <w:rsid w:val="0087108E"/>
    <w:rsid w:val="00893A78"/>
    <w:rsid w:val="008A5C47"/>
    <w:rsid w:val="008A7CD1"/>
    <w:rsid w:val="008B6A18"/>
    <w:rsid w:val="008B76B5"/>
    <w:rsid w:val="008D6ECE"/>
    <w:rsid w:val="008D7668"/>
    <w:rsid w:val="008E2EBA"/>
    <w:rsid w:val="008E4930"/>
    <w:rsid w:val="00925E87"/>
    <w:rsid w:val="009308F0"/>
    <w:rsid w:val="00953E08"/>
    <w:rsid w:val="00974BCF"/>
    <w:rsid w:val="00974C94"/>
    <w:rsid w:val="00993E1F"/>
    <w:rsid w:val="009A1FD2"/>
    <w:rsid w:val="009A35C7"/>
    <w:rsid w:val="009A5044"/>
    <w:rsid w:val="009B0B62"/>
    <w:rsid w:val="00A046D2"/>
    <w:rsid w:val="00A05382"/>
    <w:rsid w:val="00A15CAD"/>
    <w:rsid w:val="00A25A0E"/>
    <w:rsid w:val="00A35095"/>
    <w:rsid w:val="00A3535E"/>
    <w:rsid w:val="00A419E9"/>
    <w:rsid w:val="00A44C07"/>
    <w:rsid w:val="00A6069C"/>
    <w:rsid w:val="00A618F9"/>
    <w:rsid w:val="00A7084E"/>
    <w:rsid w:val="00A77BF0"/>
    <w:rsid w:val="00A80171"/>
    <w:rsid w:val="00A872C0"/>
    <w:rsid w:val="00A8731E"/>
    <w:rsid w:val="00A90277"/>
    <w:rsid w:val="00A93FE9"/>
    <w:rsid w:val="00A97F87"/>
    <w:rsid w:val="00AA34F2"/>
    <w:rsid w:val="00AB323B"/>
    <w:rsid w:val="00AB5EA0"/>
    <w:rsid w:val="00AC3C96"/>
    <w:rsid w:val="00AC4DE0"/>
    <w:rsid w:val="00AC62BA"/>
    <w:rsid w:val="00AC7423"/>
    <w:rsid w:val="00AD3B95"/>
    <w:rsid w:val="00AD4A9A"/>
    <w:rsid w:val="00AD6826"/>
    <w:rsid w:val="00AE1EB3"/>
    <w:rsid w:val="00B10EE2"/>
    <w:rsid w:val="00B147D1"/>
    <w:rsid w:val="00B21808"/>
    <w:rsid w:val="00B237CF"/>
    <w:rsid w:val="00B330FA"/>
    <w:rsid w:val="00B47A92"/>
    <w:rsid w:val="00B5587C"/>
    <w:rsid w:val="00B56056"/>
    <w:rsid w:val="00B568CE"/>
    <w:rsid w:val="00B64D47"/>
    <w:rsid w:val="00B66FAD"/>
    <w:rsid w:val="00B84CDF"/>
    <w:rsid w:val="00BB1B2D"/>
    <w:rsid w:val="00BC3AAF"/>
    <w:rsid w:val="00BE1809"/>
    <w:rsid w:val="00BE7E47"/>
    <w:rsid w:val="00C21D95"/>
    <w:rsid w:val="00C27943"/>
    <w:rsid w:val="00C36299"/>
    <w:rsid w:val="00C51B50"/>
    <w:rsid w:val="00C70C08"/>
    <w:rsid w:val="00CB539F"/>
    <w:rsid w:val="00CB5D4D"/>
    <w:rsid w:val="00CC41DE"/>
    <w:rsid w:val="00CE642D"/>
    <w:rsid w:val="00CE67C7"/>
    <w:rsid w:val="00D11EA6"/>
    <w:rsid w:val="00D13380"/>
    <w:rsid w:val="00D1666B"/>
    <w:rsid w:val="00D374EA"/>
    <w:rsid w:val="00D43BE6"/>
    <w:rsid w:val="00D43F98"/>
    <w:rsid w:val="00D539BB"/>
    <w:rsid w:val="00D77A39"/>
    <w:rsid w:val="00D94252"/>
    <w:rsid w:val="00DA4EF3"/>
    <w:rsid w:val="00DB5995"/>
    <w:rsid w:val="00DB7C6D"/>
    <w:rsid w:val="00DC2150"/>
    <w:rsid w:val="00DC22DD"/>
    <w:rsid w:val="00DC7C84"/>
    <w:rsid w:val="00DE1A92"/>
    <w:rsid w:val="00DF7817"/>
    <w:rsid w:val="00E01050"/>
    <w:rsid w:val="00E02FC8"/>
    <w:rsid w:val="00E04233"/>
    <w:rsid w:val="00E05000"/>
    <w:rsid w:val="00E0522C"/>
    <w:rsid w:val="00E134CD"/>
    <w:rsid w:val="00E17750"/>
    <w:rsid w:val="00E317EF"/>
    <w:rsid w:val="00E3488D"/>
    <w:rsid w:val="00E531D3"/>
    <w:rsid w:val="00E618D0"/>
    <w:rsid w:val="00E66A82"/>
    <w:rsid w:val="00E71BFA"/>
    <w:rsid w:val="00E8636C"/>
    <w:rsid w:val="00E87403"/>
    <w:rsid w:val="00E917DF"/>
    <w:rsid w:val="00EA2339"/>
    <w:rsid w:val="00EA3AA6"/>
    <w:rsid w:val="00EB7ED5"/>
    <w:rsid w:val="00EC4825"/>
    <w:rsid w:val="00EC5AAC"/>
    <w:rsid w:val="00ED5CD4"/>
    <w:rsid w:val="00F021E9"/>
    <w:rsid w:val="00F14ADD"/>
    <w:rsid w:val="00F237C1"/>
    <w:rsid w:val="00F33FEB"/>
    <w:rsid w:val="00F345F6"/>
    <w:rsid w:val="00F349D1"/>
    <w:rsid w:val="00F420E8"/>
    <w:rsid w:val="00F55348"/>
    <w:rsid w:val="00F60597"/>
    <w:rsid w:val="00F608F2"/>
    <w:rsid w:val="00F6507B"/>
    <w:rsid w:val="00F6607B"/>
    <w:rsid w:val="00F66E90"/>
    <w:rsid w:val="00F751B1"/>
    <w:rsid w:val="00F765E8"/>
    <w:rsid w:val="00F81D3D"/>
    <w:rsid w:val="00F83EFD"/>
    <w:rsid w:val="00F87757"/>
    <w:rsid w:val="00FB7F06"/>
    <w:rsid w:val="00FD415F"/>
    <w:rsid w:val="00FE2286"/>
    <w:rsid w:val="00FE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4D0F967"/>
  <w15:docId w15:val="{8AF7EDD2-E6DD-4479-A869-A82DBF8E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Strong">
    <w:name w:val="Strong"/>
    <w:basedOn w:val="DefaultParagraphFont"/>
    <w:uiPriority w:val="22"/>
    <w:qFormat/>
    <w:rsid w:val="00535226"/>
    <w:rPr>
      <w:b/>
      <w:bCs/>
    </w:rPr>
  </w:style>
  <w:style w:type="paragraph" w:styleId="NormalWeb">
    <w:name w:val="Normal (Web)"/>
    <w:basedOn w:val="Normal"/>
    <w:uiPriority w:val="99"/>
    <w:semiHidden/>
    <w:unhideWhenUsed/>
    <w:rsid w:val="004E3BD9"/>
    <w:pPr>
      <w:spacing w:before="100" w:beforeAutospacing="1" w:after="100" w:afterAutospacing="1"/>
    </w:pPr>
    <w:rPr>
      <w:rFonts w:eastAsia="Times New Roman"/>
      <w:sz w:val="24"/>
    </w:rPr>
  </w:style>
  <w:style w:type="paragraph" w:styleId="HTMLPreformatted">
    <w:name w:val="HTML Preformatted"/>
    <w:basedOn w:val="Normal"/>
    <w:link w:val="HTMLPreformattedChar"/>
    <w:uiPriority w:val="99"/>
    <w:semiHidden/>
    <w:unhideWhenUsed/>
    <w:rsid w:val="004E3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BD9"/>
    <w:rPr>
      <w:rFonts w:ascii="Courier New" w:eastAsia="Times New Roman" w:hAnsi="Courier New" w:cs="Courier New"/>
      <w:lang w:eastAsia="en-US"/>
    </w:rPr>
  </w:style>
  <w:style w:type="character" w:styleId="HTMLCode">
    <w:name w:val="HTML Code"/>
    <w:basedOn w:val="DefaultParagraphFont"/>
    <w:uiPriority w:val="99"/>
    <w:semiHidden/>
    <w:unhideWhenUsed/>
    <w:rsid w:val="004E3B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9768">
      <w:bodyDiv w:val="1"/>
      <w:marLeft w:val="0"/>
      <w:marRight w:val="0"/>
      <w:marTop w:val="0"/>
      <w:marBottom w:val="0"/>
      <w:divBdr>
        <w:top w:val="none" w:sz="0" w:space="0" w:color="auto"/>
        <w:left w:val="none" w:sz="0" w:space="0" w:color="auto"/>
        <w:bottom w:val="none" w:sz="0" w:space="0" w:color="auto"/>
        <w:right w:val="none" w:sz="0" w:space="0" w:color="auto"/>
      </w:divBdr>
    </w:div>
    <w:div w:id="107749357">
      <w:bodyDiv w:val="1"/>
      <w:marLeft w:val="0"/>
      <w:marRight w:val="0"/>
      <w:marTop w:val="0"/>
      <w:marBottom w:val="0"/>
      <w:divBdr>
        <w:top w:val="none" w:sz="0" w:space="0" w:color="auto"/>
        <w:left w:val="none" w:sz="0" w:space="0" w:color="auto"/>
        <w:bottom w:val="none" w:sz="0" w:space="0" w:color="auto"/>
        <w:right w:val="none" w:sz="0" w:space="0" w:color="auto"/>
      </w:divBdr>
    </w:div>
    <w:div w:id="192424579">
      <w:bodyDiv w:val="1"/>
      <w:marLeft w:val="0"/>
      <w:marRight w:val="0"/>
      <w:marTop w:val="0"/>
      <w:marBottom w:val="0"/>
      <w:divBdr>
        <w:top w:val="none" w:sz="0" w:space="0" w:color="auto"/>
        <w:left w:val="none" w:sz="0" w:space="0" w:color="auto"/>
        <w:bottom w:val="none" w:sz="0" w:space="0" w:color="auto"/>
        <w:right w:val="none" w:sz="0" w:space="0" w:color="auto"/>
      </w:divBdr>
    </w:div>
    <w:div w:id="312177485">
      <w:bodyDiv w:val="1"/>
      <w:marLeft w:val="0"/>
      <w:marRight w:val="0"/>
      <w:marTop w:val="0"/>
      <w:marBottom w:val="0"/>
      <w:divBdr>
        <w:top w:val="none" w:sz="0" w:space="0" w:color="auto"/>
        <w:left w:val="none" w:sz="0" w:space="0" w:color="auto"/>
        <w:bottom w:val="none" w:sz="0" w:space="0" w:color="auto"/>
        <w:right w:val="none" w:sz="0" w:space="0" w:color="auto"/>
      </w:divBdr>
    </w:div>
    <w:div w:id="600378884">
      <w:bodyDiv w:val="1"/>
      <w:marLeft w:val="0"/>
      <w:marRight w:val="0"/>
      <w:marTop w:val="0"/>
      <w:marBottom w:val="0"/>
      <w:divBdr>
        <w:top w:val="none" w:sz="0" w:space="0" w:color="auto"/>
        <w:left w:val="none" w:sz="0" w:space="0" w:color="auto"/>
        <w:bottom w:val="none" w:sz="0" w:space="0" w:color="auto"/>
        <w:right w:val="none" w:sz="0" w:space="0" w:color="auto"/>
      </w:divBdr>
    </w:div>
    <w:div w:id="719207469">
      <w:bodyDiv w:val="1"/>
      <w:marLeft w:val="0"/>
      <w:marRight w:val="0"/>
      <w:marTop w:val="0"/>
      <w:marBottom w:val="0"/>
      <w:divBdr>
        <w:top w:val="none" w:sz="0" w:space="0" w:color="auto"/>
        <w:left w:val="none" w:sz="0" w:space="0" w:color="auto"/>
        <w:bottom w:val="none" w:sz="0" w:space="0" w:color="auto"/>
        <w:right w:val="none" w:sz="0" w:space="0" w:color="auto"/>
      </w:divBdr>
    </w:div>
    <w:div w:id="1679622356">
      <w:bodyDiv w:val="1"/>
      <w:marLeft w:val="0"/>
      <w:marRight w:val="0"/>
      <w:marTop w:val="0"/>
      <w:marBottom w:val="0"/>
      <w:divBdr>
        <w:top w:val="none" w:sz="0" w:space="0" w:color="auto"/>
        <w:left w:val="none" w:sz="0" w:space="0" w:color="auto"/>
        <w:bottom w:val="none" w:sz="0" w:space="0" w:color="auto"/>
        <w:right w:val="none" w:sz="0" w:space="0" w:color="auto"/>
      </w:divBdr>
    </w:div>
    <w:div w:id="1883783002">
      <w:bodyDiv w:val="1"/>
      <w:marLeft w:val="0"/>
      <w:marRight w:val="0"/>
      <w:marTop w:val="0"/>
      <w:marBottom w:val="0"/>
      <w:divBdr>
        <w:top w:val="none" w:sz="0" w:space="0" w:color="auto"/>
        <w:left w:val="none" w:sz="0" w:space="0" w:color="auto"/>
        <w:bottom w:val="none" w:sz="0" w:space="0" w:color="auto"/>
        <w:right w:val="none" w:sz="0" w:space="0" w:color="auto"/>
      </w:divBdr>
    </w:div>
    <w:div w:id="209119782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770</Words>
  <Characters>4392</Characters>
  <Application>Microsoft Office Word</Application>
  <DocSecurity>0</DocSecurity>
  <PresentationFormat/>
  <Lines>36</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SWATHI AENUGU</cp:lastModifiedBy>
  <cp:revision>1010</cp:revision>
  <cp:lastPrinted>2019-09-22T05:47:00Z</cp:lastPrinted>
  <dcterms:created xsi:type="dcterms:W3CDTF">2021-01-21T21:46:00Z</dcterms:created>
  <dcterms:modified xsi:type="dcterms:W3CDTF">2022-02-21T05:47:00Z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