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BE" w:rsidRPr="00F94ABE" w:rsidRDefault="00F94ABE" w:rsidP="00F94ABE">
      <w:pPr>
        <w:spacing w:after="0" w:line="240" w:lineRule="auto"/>
        <w:rPr>
          <w:rFonts w:cstheme="minorHAnsi"/>
          <w:color w:val="404040"/>
          <w:sz w:val="32"/>
          <w:szCs w:val="32"/>
        </w:rPr>
      </w:pPr>
      <w:r w:rsidRPr="00F94ABE">
        <w:rPr>
          <w:rStyle w:val="Strong"/>
          <w:rFonts w:cstheme="minorHAnsi"/>
          <w:b w:val="0"/>
          <w:bCs w:val="0"/>
          <w:color w:val="404040"/>
          <w:sz w:val="32"/>
          <w:szCs w:val="32"/>
        </w:rPr>
        <w:t>Deutsches Forschungszentrum für Künstliche Intelligenz GmbH (DFKI)</w:t>
      </w:r>
    </w:p>
    <w:p w:rsidR="00F94ABE" w:rsidRPr="00F94ABE" w:rsidRDefault="00F94ABE" w:rsidP="00F94ABE">
      <w:pPr>
        <w:spacing w:after="0" w:line="240" w:lineRule="auto"/>
        <w:rPr>
          <w:rFonts w:eastAsia="Times New Roman" w:cstheme="minorHAnsi"/>
          <w:sz w:val="32"/>
          <w:szCs w:val="32"/>
          <w:lang w:val="en-US" w:eastAsia="de-DE"/>
        </w:rPr>
      </w:pPr>
      <w:r w:rsidRPr="00F94ABE">
        <w:rPr>
          <w:rStyle w:val="Strong"/>
          <w:rFonts w:cstheme="minorHAnsi"/>
          <w:b w:val="0"/>
          <w:bCs w:val="0"/>
          <w:color w:val="404040"/>
          <w:sz w:val="32"/>
          <w:szCs w:val="32"/>
          <w:lang w:val="en-US"/>
        </w:rPr>
        <w:t>(German Research Center for Artificial Intelligence)</w:t>
      </w:r>
    </w:p>
    <w:p w:rsidR="00F94ABE" w:rsidRPr="00F94ABE" w:rsidRDefault="00F94ABE" w:rsidP="00F94ABE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404040"/>
          <w:sz w:val="22"/>
          <w:szCs w:val="22"/>
          <w:lang w:val="en-US"/>
        </w:rPr>
      </w:pPr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>Postal Address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>Postfach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 xml:space="preserve"> 20 80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67608 Kaiserslautern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Germany</w:t>
      </w:r>
    </w:p>
    <w:p w:rsidR="00F94ABE" w:rsidRPr="00F94ABE" w:rsidRDefault="00F94ABE" w:rsidP="00F94ABE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404040"/>
          <w:sz w:val="22"/>
          <w:szCs w:val="22"/>
          <w:lang w:val="en-US"/>
        </w:rPr>
      </w:pPr>
      <w:hyperlink r:id="rId4" w:history="1">
        <w:r w:rsidRPr="00181BEF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info@dfki.de</w:t>
        </w:r>
      </w:hyperlink>
      <w:r>
        <w:rPr>
          <w:rFonts w:asciiTheme="minorHAnsi" w:hAnsiTheme="minorHAnsi" w:cstheme="minorHAnsi"/>
          <w:color w:val="404040"/>
          <w:sz w:val="22"/>
          <w:szCs w:val="22"/>
          <w:lang w:val="en-US"/>
        </w:rPr>
        <w:t xml:space="preserve"> 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>Kaiserslautern Site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>Trippstadter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 xml:space="preserve"> Str. 122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67663 Kaiserslautern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Germany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Phone: +49 631 20575 0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Fax: +49 631 20575 5030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proofErr w:type="spellStart"/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>Saarbrücken</w:t>
      </w:r>
      <w:proofErr w:type="spellEnd"/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 xml:space="preserve"> Site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Campus D3_2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>Stuhlsatzenhausweg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 xml:space="preserve"> 3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 xml:space="preserve">66123 </w:t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>Saarbrücken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Germany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Phone: +49 681 85775 0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Fax: +49 681 85775 5341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>Bremen Site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Robert-Hooke-</w:t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>Straße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 xml:space="preserve"> 1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28359 Bremen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Germany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Phone: +49 421 17845 0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Fax: +49 421 17845 4150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>DFKI Project Office Berlin</w:t>
      </w:r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22"/>
          <w:szCs w:val="22"/>
          <w:lang w:val="en-US"/>
        </w:rPr>
        <w:t> 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Alt-</w:t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>Moabit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 xml:space="preserve"> 91c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10559 Berlin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Germany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>Phone: +49 30 23895 0</w:t>
      </w:r>
    </w:p>
    <w:p w:rsidR="00120D02" w:rsidRPr="00F94ABE" w:rsidRDefault="00F94ABE" w:rsidP="00F94ABE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color w:val="404040"/>
          <w:sz w:val="22"/>
          <w:szCs w:val="22"/>
        </w:rPr>
      </w:pPr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>Management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 xml:space="preserve">Prof. Dr. Antonio </w:t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t>Krüger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</w:r>
      <w:r w:rsidRPr="00F94ABE">
        <w:rPr>
          <w:rStyle w:val="Strong"/>
          <w:rFonts w:asciiTheme="minorHAnsi" w:hAnsiTheme="minorHAnsi" w:cstheme="minorHAnsi"/>
          <w:b w:val="0"/>
          <w:bCs w:val="0"/>
          <w:color w:val="404040"/>
          <w:sz w:val="32"/>
          <w:szCs w:val="32"/>
          <w:lang w:val="en-US"/>
        </w:rPr>
        <w:t>Head of Supervisory Board</w:t>
      </w:r>
      <w:r w:rsidRPr="00F94ABE">
        <w:rPr>
          <w:rFonts w:asciiTheme="minorHAnsi" w:hAnsiTheme="minorHAnsi" w:cstheme="minorHAnsi"/>
          <w:color w:val="404040"/>
          <w:sz w:val="22"/>
          <w:szCs w:val="22"/>
          <w:lang w:val="en-US"/>
        </w:rPr>
        <w:br/>
        <w:t xml:space="preserve">Dr.-Ing. </w:t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</w:rPr>
        <w:t>Gabriël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</w:rPr>
        <w:t xml:space="preserve"> Clemens</w:t>
      </w:r>
      <w:r w:rsidRPr="00F94ABE">
        <w:rPr>
          <w:rFonts w:asciiTheme="minorHAnsi" w:hAnsiTheme="minorHAnsi" w:cstheme="minorHAnsi"/>
          <w:color w:val="404040"/>
          <w:sz w:val="22"/>
          <w:szCs w:val="22"/>
        </w:rPr>
        <w:br/>
      </w:r>
      <w:r w:rsidRPr="00F94ABE">
        <w:rPr>
          <w:rFonts w:asciiTheme="minorHAnsi" w:hAnsiTheme="minorHAnsi" w:cstheme="minorHAnsi"/>
          <w:color w:val="404040"/>
          <w:sz w:val="22"/>
          <w:szCs w:val="22"/>
        </w:rPr>
        <w:br/>
        <w:t>Register Court: Amtsgericht Kaiserslautern</w:t>
      </w:r>
      <w:r w:rsidRPr="00F94ABE">
        <w:rPr>
          <w:rFonts w:asciiTheme="minorHAnsi" w:hAnsiTheme="minorHAnsi" w:cstheme="minorHAnsi"/>
          <w:color w:val="404040"/>
          <w:sz w:val="22"/>
          <w:szCs w:val="22"/>
        </w:rPr>
        <w:br/>
        <w:t xml:space="preserve">Register </w:t>
      </w:r>
      <w:proofErr w:type="spellStart"/>
      <w:r w:rsidRPr="00F94ABE">
        <w:rPr>
          <w:rFonts w:asciiTheme="minorHAnsi" w:hAnsiTheme="minorHAnsi" w:cstheme="minorHAnsi"/>
          <w:color w:val="404040"/>
          <w:sz w:val="22"/>
          <w:szCs w:val="22"/>
        </w:rPr>
        <w:t>Number</w:t>
      </w:r>
      <w:proofErr w:type="spellEnd"/>
      <w:r w:rsidRPr="00F94ABE">
        <w:rPr>
          <w:rFonts w:asciiTheme="minorHAnsi" w:hAnsiTheme="minorHAnsi" w:cstheme="minorHAnsi"/>
          <w:color w:val="404040"/>
          <w:sz w:val="22"/>
          <w:szCs w:val="22"/>
        </w:rPr>
        <w:t>: HRB 2313</w:t>
      </w:r>
      <w:r w:rsidRPr="00F94ABE">
        <w:rPr>
          <w:rFonts w:asciiTheme="minorHAnsi" w:hAnsiTheme="minorHAnsi" w:cstheme="minorHAnsi"/>
          <w:color w:val="404040"/>
          <w:sz w:val="22"/>
          <w:szCs w:val="22"/>
        </w:rPr>
        <w:br/>
      </w:r>
      <w:r w:rsidRPr="00F94ABE">
        <w:rPr>
          <w:rFonts w:asciiTheme="minorHAnsi" w:hAnsiTheme="minorHAnsi" w:cstheme="minorHAnsi"/>
          <w:color w:val="404040"/>
          <w:sz w:val="22"/>
          <w:szCs w:val="22"/>
        </w:rPr>
        <w:br/>
      </w:r>
      <w:r w:rsidRPr="00F94ABE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ID-</w:t>
      </w:r>
      <w:proofErr w:type="spellStart"/>
      <w:r w:rsidRPr="00F94ABE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Number</w:t>
      </w:r>
      <w:proofErr w:type="spellEnd"/>
      <w:r w:rsidRPr="00F94ABE">
        <w:rPr>
          <w:rStyle w:val="Strong"/>
          <w:rFonts w:asciiTheme="minorHAnsi" w:hAnsiTheme="minorHAnsi" w:cstheme="minorHAnsi"/>
          <w:bCs w:val="0"/>
          <w:color w:val="404040"/>
          <w:sz w:val="22"/>
          <w:szCs w:val="22"/>
        </w:rPr>
        <w:t>:</w:t>
      </w:r>
      <w:r w:rsidRPr="00F94ABE">
        <w:rPr>
          <w:rFonts w:asciiTheme="minorHAnsi" w:hAnsiTheme="minorHAnsi" w:cstheme="minorHAnsi"/>
          <w:color w:val="404040"/>
          <w:sz w:val="22"/>
          <w:szCs w:val="22"/>
        </w:rPr>
        <w:t> DE 148 646 973</w:t>
      </w:r>
      <w:bookmarkStart w:id="0" w:name="_GoBack"/>
      <w:bookmarkEnd w:id="0"/>
    </w:p>
    <w:sectPr w:rsidR="00120D02" w:rsidRPr="00F94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4D"/>
    <w:rsid w:val="00120D02"/>
    <w:rsid w:val="00955C79"/>
    <w:rsid w:val="00E26A4D"/>
    <w:rsid w:val="00F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EB8"/>
  <w15:chartTrackingRefBased/>
  <w15:docId w15:val="{88D17C0B-A987-4C03-B3BD-77CAC128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5C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55C7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NormalWeb">
    <w:name w:val="Normal (Web)"/>
    <w:basedOn w:val="Normal"/>
    <w:uiPriority w:val="99"/>
    <w:unhideWhenUsed/>
    <w:rsid w:val="0095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955C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C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4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fki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FG5</dc:creator>
  <cp:keywords/>
  <dc:description/>
  <cp:lastModifiedBy>Student FG5</cp:lastModifiedBy>
  <cp:revision>2</cp:revision>
  <dcterms:created xsi:type="dcterms:W3CDTF">2020-09-27T10:08:00Z</dcterms:created>
  <dcterms:modified xsi:type="dcterms:W3CDTF">2020-09-27T10:36:00Z</dcterms:modified>
</cp:coreProperties>
</file>