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CB0" w:rsidRDefault="00A94CB0">
      <w:bookmarkStart w:id="0" w:name="_GoBack"/>
      <w:bookmarkEnd w:id="0"/>
    </w:p>
    <w:p w:rsidR="00A94CB0" w:rsidRDefault="00A94CB0"/>
    <w:p w:rsidR="00A94CB0" w:rsidRDefault="00A94CB0"/>
    <w:p w:rsidR="00A94CB0" w:rsidRDefault="003437A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b/>
          <w:bCs/>
          <w:color w:val="365F91"/>
          <w:lang w:bidi="ar"/>
        </w:rPr>
        <w:t xml:space="preserve">Exercise 4: Arrange-Act-Assert (AAA) Pattern, Test Fixtures, Setup and </w:t>
      </w:r>
    </w:p>
    <w:p w:rsidR="00A94CB0" w:rsidRDefault="003437A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b/>
          <w:bCs/>
          <w:color w:val="365F91"/>
          <w:lang w:bidi="ar"/>
        </w:rPr>
        <w:t xml:space="preserve">Teardown Methods in JUnit </w:t>
      </w:r>
    </w:p>
    <w:p w:rsidR="00A94CB0" w:rsidRDefault="003437A5">
      <w:pPr>
        <w:spacing w:line="360" w:lineRule="auto"/>
        <w:ind w:leftChars="300" w:left="6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Scenario: </w:t>
      </w:r>
    </w:p>
    <w:p w:rsidR="00A94CB0" w:rsidRDefault="003437A5">
      <w:pPr>
        <w:spacing w:line="360" w:lineRule="auto"/>
        <w:ind w:leftChars="300" w:left="6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You need to organize your tests using the Arrange-Act-Assert (AAA) pattern and use setup </w:t>
      </w:r>
    </w:p>
    <w:p w:rsidR="00A94CB0" w:rsidRDefault="003437A5">
      <w:pPr>
        <w:spacing w:line="360" w:lineRule="auto"/>
        <w:ind w:leftChars="300" w:left="6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and teardown methods. </w:t>
      </w:r>
    </w:p>
    <w:p w:rsidR="00A94CB0" w:rsidRDefault="003437A5">
      <w:pPr>
        <w:spacing w:line="360" w:lineRule="auto"/>
        <w:ind w:leftChars="300" w:left="6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Steps: </w:t>
      </w:r>
    </w:p>
    <w:p w:rsidR="00A94CB0" w:rsidRDefault="003437A5">
      <w:pPr>
        <w:spacing w:line="360" w:lineRule="auto"/>
        <w:ind w:leftChars="300" w:left="6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1. Write tests using the AAA pattern. </w:t>
      </w:r>
    </w:p>
    <w:p w:rsidR="00A94CB0" w:rsidRDefault="003437A5">
      <w:pPr>
        <w:spacing w:line="360" w:lineRule="auto"/>
        <w:ind w:leftChars="300" w:left="6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>2. Use @Before and @After annotations for setup and teardown methods</w:t>
      </w:r>
    </w:p>
    <w:p w:rsidR="00A94CB0" w:rsidRDefault="00A94CB0"/>
    <w:p w:rsidR="00A94CB0" w:rsidRDefault="003437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AsserationsTest.java:</w:t>
      </w:r>
    </w:p>
    <w:p w:rsidR="00A94CB0" w:rsidRDefault="00A94CB0"/>
    <w:p w:rsidR="00A94CB0" w:rsidRDefault="003437A5">
      <w:pPr>
        <w:pStyle w:val="NormalWeb"/>
        <w:spacing w:beforeAutospacing="0" w:afterAutospacing="0"/>
        <w:rPr>
          <w:sz w:val="20"/>
          <w:szCs w:val="20"/>
        </w:rPr>
      </w:pPr>
      <w:r>
        <w:rPr>
          <w:rFonts w:eastAsia="Consolas"/>
          <w:b/>
          <w:bCs/>
          <w:color w:val="7F0055"/>
          <w:sz w:val="20"/>
          <w:szCs w:val="20"/>
          <w:shd w:val="clear" w:color="auto" w:fill="FFFFFF"/>
        </w:rPr>
        <w:t>package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eastAsia="Consolas"/>
          <w:color w:val="000000"/>
          <w:sz w:val="20"/>
          <w:szCs w:val="20"/>
          <w:shd w:val="clear" w:color="auto" w:fill="FFFFFF"/>
        </w:rPr>
        <w:t>com.example.test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>;</w:t>
      </w:r>
    </w:p>
    <w:p w:rsidR="00A94CB0" w:rsidRDefault="00A94CB0">
      <w:pPr>
        <w:pStyle w:val="NormalWeb"/>
        <w:spacing w:beforeAutospacing="0" w:afterAutospacing="0"/>
        <w:rPr>
          <w:sz w:val="20"/>
          <w:szCs w:val="20"/>
        </w:rPr>
      </w:pPr>
    </w:p>
    <w:p w:rsidR="00A94CB0" w:rsidRDefault="003437A5">
      <w:pPr>
        <w:pStyle w:val="NormalWeb"/>
        <w:spacing w:beforeAutospacing="0" w:afterAutospacing="0"/>
        <w:rPr>
          <w:sz w:val="20"/>
          <w:szCs w:val="20"/>
        </w:rPr>
      </w:pPr>
      <w:r>
        <w:rPr>
          <w:rFonts w:eastAsia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eastAsia="Consolas"/>
          <w:color w:val="000000"/>
          <w:sz w:val="20"/>
          <w:szCs w:val="20"/>
          <w:shd w:val="clear" w:color="auto" w:fill="FFFFFF"/>
        </w:rPr>
        <w:t>org.junit</w:t>
      </w:r>
      <w:proofErr w:type="gramEnd"/>
      <w:r>
        <w:rPr>
          <w:rFonts w:eastAsia="Consolas"/>
          <w:color w:val="000000"/>
          <w:sz w:val="20"/>
          <w:szCs w:val="20"/>
          <w:shd w:val="clear" w:color="auto" w:fill="FFFFFF"/>
        </w:rPr>
        <w:t>.Before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>;</w:t>
      </w:r>
    </w:p>
    <w:p w:rsidR="00A94CB0" w:rsidRDefault="003437A5">
      <w:pPr>
        <w:pStyle w:val="NormalWeb"/>
        <w:spacing w:beforeAutospacing="0" w:afterAutospacing="0"/>
        <w:rPr>
          <w:sz w:val="20"/>
          <w:szCs w:val="20"/>
        </w:rPr>
      </w:pPr>
      <w:r>
        <w:rPr>
          <w:rFonts w:eastAsia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eastAsia="Consolas"/>
          <w:color w:val="000000"/>
          <w:sz w:val="20"/>
          <w:szCs w:val="20"/>
          <w:shd w:val="clear" w:color="auto" w:fill="FFFFFF"/>
        </w:rPr>
        <w:t>org.junit</w:t>
      </w:r>
      <w:proofErr w:type="gramEnd"/>
      <w:r>
        <w:rPr>
          <w:rFonts w:eastAsia="Consolas"/>
          <w:color w:val="000000"/>
          <w:sz w:val="20"/>
          <w:szCs w:val="20"/>
          <w:shd w:val="clear" w:color="auto" w:fill="FFFFFF"/>
        </w:rPr>
        <w:t>.After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>;</w:t>
      </w:r>
    </w:p>
    <w:p w:rsidR="00A94CB0" w:rsidRDefault="003437A5">
      <w:pPr>
        <w:pStyle w:val="NormalWeb"/>
        <w:spacing w:beforeAutospacing="0" w:afterAutospacing="0"/>
        <w:rPr>
          <w:sz w:val="20"/>
          <w:szCs w:val="20"/>
        </w:rPr>
      </w:pPr>
      <w:r>
        <w:rPr>
          <w:rFonts w:eastAsia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eastAsia="Consolas"/>
          <w:color w:val="000000"/>
          <w:sz w:val="20"/>
          <w:szCs w:val="20"/>
          <w:shd w:val="clear" w:color="auto" w:fill="FFFFFF"/>
        </w:rPr>
        <w:t>org.junit</w:t>
      </w:r>
      <w:proofErr w:type="gramEnd"/>
      <w:r>
        <w:rPr>
          <w:rFonts w:eastAsia="Consolas"/>
          <w:color w:val="000000"/>
          <w:sz w:val="20"/>
          <w:szCs w:val="20"/>
          <w:shd w:val="clear" w:color="auto" w:fill="FFFFFF"/>
        </w:rPr>
        <w:t>.Test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>;</w:t>
      </w:r>
    </w:p>
    <w:p w:rsidR="00A94CB0" w:rsidRDefault="003437A5">
      <w:pPr>
        <w:pStyle w:val="NormalWeb"/>
        <w:spacing w:beforeAutospacing="0" w:afterAutospacing="0"/>
        <w:rPr>
          <w:sz w:val="20"/>
          <w:szCs w:val="20"/>
        </w:rPr>
      </w:pPr>
      <w:r>
        <w:rPr>
          <w:rFonts w:eastAsia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eastAsia="Consolas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eastAsia="Consolas"/>
          <w:color w:val="000000"/>
          <w:sz w:val="20"/>
          <w:szCs w:val="20"/>
          <w:shd w:val="clear" w:color="auto" w:fill="FFFFFF"/>
        </w:rPr>
        <w:t>org.junit</w:t>
      </w:r>
      <w:proofErr w:type="gramEnd"/>
      <w:r>
        <w:rPr>
          <w:rFonts w:eastAsia="Consolas"/>
          <w:color w:val="000000"/>
          <w:sz w:val="20"/>
          <w:szCs w:val="20"/>
          <w:shd w:val="clear" w:color="auto" w:fill="FFFFFF"/>
        </w:rPr>
        <w:t>.Assert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>.*;</w:t>
      </w:r>
    </w:p>
    <w:p w:rsidR="00A94CB0" w:rsidRDefault="00A94CB0">
      <w:pPr>
        <w:pStyle w:val="NormalWeb"/>
        <w:spacing w:beforeAutospacing="0" w:afterAutospacing="0"/>
        <w:rPr>
          <w:sz w:val="20"/>
          <w:szCs w:val="20"/>
        </w:rPr>
      </w:pPr>
    </w:p>
    <w:p w:rsidR="00A94CB0" w:rsidRDefault="003437A5">
      <w:pPr>
        <w:pStyle w:val="NormalWeb"/>
        <w:spacing w:beforeAutospacing="0" w:afterAutospacing="0"/>
        <w:rPr>
          <w:sz w:val="20"/>
          <w:szCs w:val="20"/>
        </w:rPr>
      </w:pPr>
      <w:r>
        <w:rPr>
          <w:rFonts w:eastAsia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eastAsia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eastAsia="Consolas"/>
          <w:color w:val="000000"/>
          <w:sz w:val="20"/>
          <w:szCs w:val="20"/>
          <w:shd w:val="clear" w:color="auto" w:fill="FFFFFF"/>
        </w:rPr>
        <w:t>AssertionsTest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 {</w:t>
      </w:r>
    </w:p>
    <w:p w:rsidR="00A94CB0" w:rsidRDefault="00A94CB0">
      <w:pPr>
        <w:pStyle w:val="NormalWeb"/>
        <w:spacing w:beforeAutospacing="0" w:afterAutospacing="0"/>
        <w:rPr>
          <w:sz w:val="20"/>
          <w:szCs w:val="20"/>
        </w:rPr>
      </w:pPr>
    </w:p>
    <w:p w:rsidR="00A94CB0" w:rsidRDefault="003437A5">
      <w:pPr>
        <w:pStyle w:val="NormalWeb"/>
        <w:spacing w:beforeAutospacing="0" w:afterAutospacing="0"/>
        <w:rPr>
          <w:sz w:val="20"/>
          <w:szCs w:val="20"/>
        </w:rPr>
      </w:pPr>
      <w:r>
        <w:rPr>
          <w:rFonts w:eastAsia="Consolas"/>
          <w:b/>
          <w:bCs/>
          <w:color w:val="7F0055"/>
          <w:sz w:val="20"/>
          <w:szCs w:val="20"/>
          <w:shd w:val="clear" w:color="auto" w:fill="FFFFFF"/>
        </w:rPr>
        <w:t>private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 Object </w:t>
      </w:r>
      <w:proofErr w:type="spellStart"/>
      <w:r>
        <w:rPr>
          <w:rFonts w:eastAsia="Consolas"/>
          <w:color w:val="0000C0"/>
          <w:sz w:val="20"/>
          <w:szCs w:val="20"/>
          <w:shd w:val="clear" w:color="auto" w:fill="FFFFFF"/>
        </w:rPr>
        <w:t>testObject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>;</w:t>
      </w:r>
    </w:p>
    <w:p w:rsidR="00A94CB0" w:rsidRDefault="00A94CB0">
      <w:pPr>
        <w:pStyle w:val="NormalWeb"/>
        <w:spacing w:beforeAutospacing="0" w:afterAutospacing="0"/>
        <w:rPr>
          <w:sz w:val="20"/>
          <w:szCs w:val="20"/>
        </w:rPr>
      </w:pPr>
    </w:p>
    <w:p w:rsidR="00A94CB0" w:rsidRDefault="003437A5">
      <w:pPr>
        <w:pStyle w:val="NormalWeb"/>
        <w:spacing w:beforeAutospacing="0" w:afterAutospacing="0"/>
        <w:rPr>
          <w:sz w:val="20"/>
          <w:szCs w:val="20"/>
        </w:rPr>
      </w:pPr>
      <w:r>
        <w:rPr>
          <w:rFonts w:eastAsia="Consolas"/>
          <w:color w:val="646464"/>
          <w:sz w:val="20"/>
          <w:szCs w:val="20"/>
          <w:shd w:val="clear" w:color="auto" w:fill="FFFFFF"/>
        </w:rPr>
        <w:t>@Before</w:t>
      </w:r>
    </w:p>
    <w:p w:rsidR="00A94CB0" w:rsidRDefault="003437A5">
      <w:pPr>
        <w:pStyle w:val="NormalWeb"/>
        <w:spacing w:beforeAutospacing="0" w:afterAutospacing="0"/>
        <w:rPr>
          <w:sz w:val="20"/>
          <w:szCs w:val="20"/>
        </w:rPr>
      </w:pPr>
      <w:r>
        <w:rPr>
          <w:rFonts w:eastAsia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eastAsia="Consolas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eastAsia="Consolas"/>
          <w:color w:val="000000"/>
          <w:sz w:val="20"/>
          <w:szCs w:val="20"/>
          <w:shd w:val="clear" w:color="auto" w:fill="FFFFFF"/>
        </w:rPr>
        <w:t>setUp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eastAsia="Consolas"/>
          <w:color w:val="000000"/>
          <w:sz w:val="20"/>
          <w:szCs w:val="20"/>
          <w:shd w:val="clear" w:color="auto" w:fill="FFFFFF"/>
        </w:rPr>
        <w:t>) {</w:t>
      </w:r>
    </w:p>
    <w:p w:rsidR="00A94CB0" w:rsidRDefault="003437A5">
      <w:pPr>
        <w:pStyle w:val="NormalWeb"/>
        <w:spacing w:beforeAutospacing="0" w:afterAutospacing="0"/>
        <w:rPr>
          <w:sz w:val="20"/>
          <w:szCs w:val="20"/>
        </w:rPr>
      </w:pPr>
      <w:proofErr w:type="spellStart"/>
      <w:r>
        <w:rPr>
          <w:rFonts w:eastAsia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eastAsia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>.</w:t>
      </w:r>
      <w:r>
        <w:rPr>
          <w:rFonts w:eastAsia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>(</w:t>
      </w:r>
      <w:r>
        <w:rPr>
          <w:rFonts w:eastAsia="Consolas"/>
          <w:color w:val="2A00FF"/>
          <w:sz w:val="20"/>
          <w:szCs w:val="20"/>
          <w:shd w:val="clear" w:color="auto" w:fill="FFFFFF"/>
        </w:rPr>
        <w:t>"Setting up before test..."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>);</w:t>
      </w:r>
    </w:p>
    <w:p w:rsidR="00A94CB0" w:rsidRDefault="003437A5">
      <w:pPr>
        <w:pStyle w:val="NormalWeb"/>
        <w:spacing w:beforeAutospacing="0" w:afterAutospacing="0"/>
        <w:rPr>
          <w:sz w:val="20"/>
          <w:szCs w:val="20"/>
        </w:rPr>
      </w:pPr>
      <w:proofErr w:type="spellStart"/>
      <w:r>
        <w:rPr>
          <w:rFonts w:eastAsia="Consolas"/>
          <w:color w:val="0000C0"/>
          <w:sz w:val="20"/>
          <w:szCs w:val="20"/>
          <w:shd w:val="clear" w:color="auto" w:fill="FFFFFF"/>
        </w:rPr>
        <w:t>testObject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eastAsia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eastAsia="Consolas"/>
          <w:color w:val="000000"/>
          <w:sz w:val="20"/>
          <w:szCs w:val="20"/>
          <w:shd w:val="clear" w:color="auto" w:fill="FFFFFF"/>
        </w:rPr>
        <w:t>Object(</w:t>
      </w:r>
      <w:proofErr w:type="gramEnd"/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); </w:t>
      </w:r>
    </w:p>
    <w:p w:rsidR="00A94CB0" w:rsidRDefault="003437A5">
      <w:pPr>
        <w:pStyle w:val="NormalWeb"/>
        <w:spacing w:beforeAutospacing="0" w:afterAutospacing="0"/>
        <w:rPr>
          <w:sz w:val="20"/>
          <w:szCs w:val="20"/>
        </w:rPr>
      </w:pPr>
      <w:r>
        <w:rPr>
          <w:rFonts w:eastAsia="Consolas"/>
          <w:color w:val="000000"/>
          <w:sz w:val="20"/>
          <w:szCs w:val="20"/>
          <w:shd w:val="clear" w:color="auto" w:fill="FFFFFF"/>
        </w:rPr>
        <w:t>}</w:t>
      </w:r>
    </w:p>
    <w:p w:rsidR="00A94CB0" w:rsidRDefault="00A94CB0">
      <w:pPr>
        <w:pStyle w:val="NormalWeb"/>
        <w:spacing w:beforeAutospacing="0" w:afterAutospacing="0"/>
        <w:rPr>
          <w:sz w:val="20"/>
          <w:szCs w:val="20"/>
        </w:rPr>
      </w:pPr>
    </w:p>
    <w:p w:rsidR="00A94CB0" w:rsidRDefault="003437A5">
      <w:pPr>
        <w:pStyle w:val="NormalWeb"/>
        <w:spacing w:beforeAutospacing="0" w:afterAutospacing="0"/>
        <w:rPr>
          <w:sz w:val="20"/>
          <w:szCs w:val="20"/>
        </w:rPr>
      </w:pPr>
      <w:r>
        <w:rPr>
          <w:rFonts w:eastAsia="Consolas"/>
          <w:color w:val="646464"/>
          <w:sz w:val="20"/>
          <w:szCs w:val="20"/>
          <w:shd w:val="clear" w:color="auto" w:fill="FFFFFF"/>
        </w:rPr>
        <w:t>@After</w:t>
      </w:r>
    </w:p>
    <w:p w:rsidR="00A94CB0" w:rsidRDefault="003437A5">
      <w:pPr>
        <w:pStyle w:val="NormalWeb"/>
        <w:spacing w:beforeAutospacing="0" w:afterAutospacing="0"/>
        <w:rPr>
          <w:sz w:val="20"/>
          <w:szCs w:val="20"/>
        </w:rPr>
      </w:pPr>
      <w:r>
        <w:rPr>
          <w:rFonts w:eastAsia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eastAsia="Consolas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eastAsia="Consolas"/>
          <w:color w:val="000000"/>
          <w:sz w:val="20"/>
          <w:szCs w:val="20"/>
          <w:shd w:val="clear" w:color="auto" w:fill="FFFFFF"/>
        </w:rPr>
        <w:t>tearDown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eastAsia="Consolas"/>
          <w:color w:val="000000"/>
          <w:sz w:val="20"/>
          <w:szCs w:val="20"/>
          <w:shd w:val="clear" w:color="auto" w:fill="FFFFFF"/>
        </w:rPr>
        <w:t>) {</w:t>
      </w:r>
    </w:p>
    <w:p w:rsidR="00A94CB0" w:rsidRDefault="003437A5">
      <w:pPr>
        <w:pStyle w:val="NormalWeb"/>
        <w:spacing w:beforeAutospacing="0" w:afterAutospacing="0"/>
        <w:rPr>
          <w:sz w:val="20"/>
          <w:szCs w:val="20"/>
        </w:rPr>
      </w:pPr>
      <w:proofErr w:type="spellStart"/>
      <w:r>
        <w:rPr>
          <w:rFonts w:eastAsia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eastAsia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>.</w:t>
      </w:r>
      <w:r>
        <w:rPr>
          <w:rFonts w:eastAsia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>(</w:t>
      </w:r>
      <w:r>
        <w:rPr>
          <w:rFonts w:eastAsia="Consolas"/>
          <w:color w:val="2A00FF"/>
          <w:sz w:val="20"/>
          <w:szCs w:val="20"/>
          <w:shd w:val="clear" w:color="auto" w:fill="FFFFFF"/>
        </w:rPr>
        <w:t xml:space="preserve">"Cleaning up </w:t>
      </w:r>
      <w:r>
        <w:rPr>
          <w:rFonts w:eastAsia="Consolas"/>
          <w:color w:val="2A00FF"/>
          <w:sz w:val="20"/>
          <w:szCs w:val="20"/>
          <w:shd w:val="clear" w:color="auto" w:fill="FFFFFF"/>
        </w:rPr>
        <w:t>after test..."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>);</w:t>
      </w:r>
    </w:p>
    <w:p w:rsidR="00A94CB0" w:rsidRDefault="003437A5">
      <w:pPr>
        <w:pStyle w:val="NormalWeb"/>
        <w:spacing w:beforeAutospacing="0" w:afterAutospacing="0"/>
        <w:rPr>
          <w:sz w:val="20"/>
          <w:szCs w:val="20"/>
        </w:rPr>
      </w:pPr>
      <w:proofErr w:type="spellStart"/>
      <w:r>
        <w:rPr>
          <w:rFonts w:eastAsia="Consolas"/>
          <w:color w:val="0000C0"/>
          <w:sz w:val="20"/>
          <w:szCs w:val="20"/>
          <w:shd w:val="clear" w:color="auto" w:fill="FFFFFF"/>
        </w:rPr>
        <w:t>testObject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eastAsia="Consolas"/>
          <w:b/>
          <w:bCs/>
          <w:color w:val="7F0055"/>
          <w:sz w:val="20"/>
          <w:szCs w:val="20"/>
          <w:shd w:val="clear" w:color="auto" w:fill="FFFFFF"/>
        </w:rPr>
        <w:t>null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>;</w:t>
      </w:r>
    </w:p>
    <w:p w:rsidR="00A94CB0" w:rsidRDefault="003437A5">
      <w:pPr>
        <w:pStyle w:val="NormalWeb"/>
        <w:spacing w:beforeAutospacing="0" w:afterAutospacing="0"/>
        <w:rPr>
          <w:sz w:val="20"/>
          <w:szCs w:val="20"/>
        </w:rPr>
      </w:pPr>
      <w:r>
        <w:rPr>
          <w:rFonts w:eastAsia="Consolas"/>
          <w:color w:val="000000"/>
          <w:sz w:val="20"/>
          <w:szCs w:val="20"/>
          <w:shd w:val="clear" w:color="auto" w:fill="FFFFFF"/>
        </w:rPr>
        <w:t>}</w:t>
      </w:r>
    </w:p>
    <w:p w:rsidR="00A94CB0" w:rsidRDefault="00A94CB0">
      <w:pPr>
        <w:pStyle w:val="NormalWeb"/>
        <w:spacing w:beforeAutospacing="0" w:afterAutospacing="0"/>
        <w:rPr>
          <w:sz w:val="20"/>
          <w:szCs w:val="20"/>
        </w:rPr>
      </w:pPr>
    </w:p>
    <w:p w:rsidR="00A94CB0" w:rsidRDefault="003437A5">
      <w:pPr>
        <w:pStyle w:val="NormalWeb"/>
        <w:spacing w:beforeAutospacing="0" w:afterAutospacing="0"/>
        <w:rPr>
          <w:sz w:val="20"/>
          <w:szCs w:val="20"/>
        </w:rPr>
      </w:pPr>
      <w:r>
        <w:rPr>
          <w:rFonts w:eastAsia="Consolas"/>
          <w:color w:val="646464"/>
          <w:sz w:val="20"/>
          <w:szCs w:val="20"/>
          <w:shd w:val="clear" w:color="auto" w:fill="FFFFFF"/>
        </w:rPr>
        <w:t>@Test</w:t>
      </w:r>
    </w:p>
    <w:p w:rsidR="00A94CB0" w:rsidRDefault="003437A5">
      <w:pPr>
        <w:pStyle w:val="NormalWeb"/>
        <w:spacing w:beforeAutospacing="0" w:afterAutospacing="0"/>
        <w:rPr>
          <w:sz w:val="20"/>
          <w:szCs w:val="20"/>
        </w:rPr>
      </w:pPr>
      <w:r>
        <w:rPr>
          <w:rFonts w:eastAsia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eastAsia="Consolas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eastAsia="Consolas"/>
          <w:color w:val="000000"/>
          <w:sz w:val="20"/>
          <w:szCs w:val="20"/>
          <w:shd w:val="clear" w:color="auto" w:fill="FFFFFF"/>
        </w:rPr>
        <w:t>testAssertions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eastAsia="Consolas"/>
          <w:color w:val="000000"/>
          <w:sz w:val="20"/>
          <w:szCs w:val="20"/>
          <w:shd w:val="clear" w:color="auto" w:fill="FFFFFF"/>
        </w:rPr>
        <w:t>) {</w:t>
      </w:r>
    </w:p>
    <w:p w:rsidR="00A94CB0" w:rsidRDefault="003437A5">
      <w:pPr>
        <w:pStyle w:val="NormalWeb"/>
        <w:spacing w:beforeAutospacing="0" w:afterAutospacing="0"/>
        <w:rPr>
          <w:sz w:val="20"/>
          <w:szCs w:val="20"/>
        </w:rPr>
      </w:pPr>
      <w:proofErr w:type="spellStart"/>
      <w:r>
        <w:rPr>
          <w:rFonts w:eastAsia="Consolas"/>
          <w:b/>
          <w:bCs/>
          <w:color w:val="7F0055"/>
          <w:sz w:val="20"/>
          <w:szCs w:val="20"/>
          <w:shd w:val="clear" w:color="auto" w:fill="FFFFFF"/>
        </w:rPr>
        <w:t>int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eastAsia="Consolas"/>
          <w:color w:val="6A3E3E"/>
          <w:sz w:val="20"/>
          <w:szCs w:val="20"/>
          <w:shd w:val="clear" w:color="auto" w:fill="FFFFFF"/>
        </w:rPr>
        <w:t>expected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 = 5;</w:t>
      </w:r>
    </w:p>
    <w:p w:rsidR="00A94CB0" w:rsidRDefault="003437A5">
      <w:pPr>
        <w:pStyle w:val="NormalWeb"/>
        <w:spacing w:beforeAutospacing="0" w:afterAutospacing="0"/>
        <w:rPr>
          <w:sz w:val="20"/>
          <w:szCs w:val="20"/>
        </w:rPr>
      </w:pPr>
      <w:proofErr w:type="spellStart"/>
      <w:r>
        <w:rPr>
          <w:rFonts w:eastAsia="Consolas"/>
          <w:b/>
          <w:bCs/>
          <w:color w:val="7F0055"/>
          <w:sz w:val="20"/>
          <w:szCs w:val="20"/>
          <w:shd w:val="clear" w:color="auto" w:fill="FFFFFF"/>
        </w:rPr>
        <w:t>int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eastAsia="Consolas"/>
          <w:color w:val="6A3E3E"/>
          <w:sz w:val="20"/>
          <w:szCs w:val="20"/>
          <w:shd w:val="clear" w:color="auto" w:fill="FFFFFF"/>
        </w:rPr>
        <w:t>a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 = 2;</w:t>
      </w:r>
    </w:p>
    <w:p w:rsidR="00A94CB0" w:rsidRDefault="003437A5">
      <w:pPr>
        <w:pStyle w:val="NormalWeb"/>
        <w:spacing w:beforeAutospacing="0" w:afterAutospacing="0"/>
        <w:rPr>
          <w:sz w:val="20"/>
          <w:szCs w:val="20"/>
        </w:rPr>
      </w:pPr>
      <w:proofErr w:type="spellStart"/>
      <w:r>
        <w:rPr>
          <w:rFonts w:eastAsia="Consolas"/>
          <w:b/>
          <w:bCs/>
          <w:color w:val="7F0055"/>
          <w:sz w:val="20"/>
          <w:szCs w:val="20"/>
          <w:shd w:val="clear" w:color="auto" w:fill="FFFFFF"/>
        </w:rPr>
        <w:t>int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eastAsia="Consolas"/>
          <w:color w:val="6A3E3E"/>
          <w:sz w:val="20"/>
          <w:szCs w:val="20"/>
          <w:shd w:val="clear" w:color="auto" w:fill="FFFFFF"/>
        </w:rPr>
        <w:t>b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 = 3;</w:t>
      </w:r>
    </w:p>
    <w:p w:rsidR="00A94CB0" w:rsidRDefault="00A94CB0">
      <w:pPr>
        <w:pStyle w:val="NormalWeb"/>
        <w:spacing w:beforeAutospacing="0" w:afterAutospacing="0"/>
        <w:rPr>
          <w:sz w:val="20"/>
          <w:szCs w:val="20"/>
        </w:rPr>
      </w:pPr>
    </w:p>
    <w:p w:rsidR="00A94CB0" w:rsidRDefault="003437A5">
      <w:pPr>
        <w:pStyle w:val="NormalWeb"/>
        <w:spacing w:beforeAutospacing="0" w:afterAutospacing="0"/>
        <w:rPr>
          <w:sz w:val="20"/>
          <w:szCs w:val="20"/>
        </w:rPr>
      </w:pPr>
      <w:proofErr w:type="spellStart"/>
      <w:r>
        <w:rPr>
          <w:rFonts w:eastAsia="Consolas"/>
          <w:b/>
          <w:bCs/>
          <w:color w:val="7F0055"/>
          <w:sz w:val="20"/>
          <w:szCs w:val="20"/>
          <w:shd w:val="clear" w:color="auto" w:fill="FFFFFF"/>
        </w:rPr>
        <w:t>int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eastAsia="Consolas"/>
          <w:color w:val="6A3E3E"/>
          <w:sz w:val="20"/>
          <w:szCs w:val="20"/>
          <w:shd w:val="clear" w:color="auto" w:fill="FFFFFF"/>
        </w:rPr>
        <w:t>result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eastAsia="Consolas"/>
          <w:color w:val="6A3E3E"/>
          <w:sz w:val="20"/>
          <w:szCs w:val="20"/>
          <w:shd w:val="clear" w:color="auto" w:fill="FFFFFF"/>
        </w:rPr>
        <w:t>a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eastAsia="Consolas"/>
          <w:color w:val="6A3E3E"/>
          <w:sz w:val="20"/>
          <w:szCs w:val="20"/>
          <w:shd w:val="clear" w:color="auto" w:fill="FFFFFF"/>
        </w:rPr>
        <w:t>b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>;</w:t>
      </w:r>
    </w:p>
    <w:p w:rsidR="00A94CB0" w:rsidRDefault="00A94CB0">
      <w:pPr>
        <w:pStyle w:val="NormalWeb"/>
        <w:spacing w:beforeAutospacing="0" w:afterAutospacing="0"/>
        <w:rPr>
          <w:rFonts w:eastAsia="Consolas"/>
          <w:i/>
          <w:iCs/>
          <w:color w:val="000000"/>
          <w:sz w:val="20"/>
          <w:szCs w:val="20"/>
          <w:shd w:val="clear" w:color="auto" w:fill="FFFFFF"/>
        </w:rPr>
      </w:pPr>
    </w:p>
    <w:p w:rsidR="00A94CB0" w:rsidRDefault="003437A5">
      <w:pPr>
        <w:pStyle w:val="NormalWeb"/>
        <w:spacing w:beforeAutospacing="0" w:afterAutospacing="0"/>
        <w:rPr>
          <w:sz w:val="20"/>
          <w:szCs w:val="20"/>
        </w:rPr>
      </w:pPr>
      <w:proofErr w:type="spellStart"/>
      <w:proofErr w:type="gramStart"/>
      <w:r>
        <w:rPr>
          <w:rFonts w:eastAsia="Consolas"/>
          <w:i/>
          <w:iCs/>
          <w:color w:val="000000"/>
          <w:sz w:val="20"/>
          <w:szCs w:val="20"/>
          <w:shd w:val="clear" w:color="auto" w:fill="FFFFFF"/>
        </w:rPr>
        <w:t>assertEquals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eastAsia="Consolas"/>
          <w:color w:val="6A3E3E"/>
          <w:sz w:val="20"/>
          <w:szCs w:val="20"/>
          <w:shd w:val="clear" w:color="auto" w:fill="FFFFFF"/>
        </w:rPr>
        <w:t>expected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eastAsia="Consolas"/>
          <w:color w:val="6A3E3E"/>
          <w:sz w:val="20"/>
          <w:szCs w:val="20"/>
          <w:shd w:val="clear" w:color="auto" w:fill="FFFFFF"/>
        </w:rPr>
        <w:t>result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); </w:t>
      </w:r>
    </w:p>
    <w:p w:rsidR="00A94CB0" w:rsidRDefault="003437A5">
      <w:pPr>
        <w:pStyle w:val="NormalWeb"/>
        <w:spacing w:beforeAutospacing="0" w:afterAutospacing="0"/>
        <w:rPr>
          <w:sz w:val="20"/>
          <w:szCs w:val="20"/>
        </w:rPr>
      </w:pPr>
      <w:proofErr w:type="spellStart"/>
      <w:proofErr w:type="gramStart"/>
      <w:r>
        <w:rPr>
          <w:rFonts w:eastAsia="Consolas"/>
          <w:i/>
          <w:iCs/>
          <w:color w:val="000000"/>
          <w:sz w:val="20"/>
          <w:szCs w:val="20"/>
          <w:shd w:val="clear" w:color="auto" w:fill="FFFFFF"/>
        </w:rPr>
        <w:t>assertTrue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eastAsia="Consolas"/>
          <w:color w:val="6A3E3E"/>
          <w:sz w:val="20"/>
          <w:szCs w:val="20"/>
          <w:shd w:val="clear" w:color="auto" w:fill="FFFFFF"/>
        </w:rPr>
        <w:t>result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 &gt; 3); </w:t>
      </w:r>
    </w:p>
    <w:p w:rsidR="00A94CB0" w:rsidRDefault="003437A5">
      <w:pPr>
        <w:pStyle w:val="NormalWeb"/>
        <w:spacing w:beforeAutospacing="0" w:afterAutospacing="0"/>
        <w:rPr>
          <w:sz w:val="20"/>
          <w:szCs w:val="20"/>
        </w:rPr>
      </w:pPr>
      <w:proofErr w:type="spellStart"/>
      <w:proofErr w:type="gramStart"/>
      <w:r>
        <w:rPr>
          <w:rFonts w:eastAsia="Consolas"/>
          <w:i/>
          <w:iCs/>
          <w:color w:val="000000"/>
          <w:sz w:val="20"/>
          <w:szCs w:val="20"/>
          <w:shd w:val="clear" w:color="auto" w:fill="FFFFFF"/>
        </w:rPr>
        <w:t>assertFalse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eastAsia="Consolas"/>
          <w:color w:val="6A3E3E"/>
          <w:sz w:val="20"/>
          <w:szCs w:val="20"/>
          <w:shd w:val="clear" w:color="auto" w:fill="FFFFFF"/>
        </w:rPr>
        <w:t>result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 &lt; 3); </w:t>
      </w:r>
    </w:p>
    <w:p w:rsidR="00A94CB0" w:rsidRDefault="003437A5">
      <w:pPr>
        <w:pStyle w:val="NormalWeb"/>
        <w:spacing w:beforeAutospacing="0" w:afterAutospacing="0"/>
        <w:rPr>
          <w:sz w:val="20"/>
          <w:szCs w:val="20"/>
        </w:rPr>
      </w:pPr>
      <w:proofErr w:type="spellStart"/>
      <w:r>
        <w:rPr>
          <w:rFonts w:eastAsia="Consolas"/>
          <w:i/>
          <w:iCs/>
          <w:color w:val="000000"/>
          <w:sz w:val="20"/>
          <w:szCs w:val="20"/>
          <w:shd w:val="clear" w:color="auto" w:fill="FFFFFF"/>
        </w:rPr>
        <w:t>assertNull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>(</w:t>
      </w:r>
      <w:r>
        <w:rPr>
          <w:rFonts w:eastAsia="Consolas"/>
          <w:b/>
          <w:bCs/>
          <w:color w:val="7F0055"/>
          <w:sz w:val="20"/>
          <w:szCs w:val="20"/>
          <w:shd w:val="clear" w:color="auto" w:fill="FFFFFF"/>
        </w:rPr>
        <w:t>null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); </w:t>
      </w:r>
    </w:p>
    <w:p w:rsidR="00A94CB0" w:rsidRDefault="003437A5">
      <w:pPr>
        <w:pStyle w:val="NormalWeb"/>
        <w:spacing w:beforeAutospacing="0" w:afterAutospacing="0"/>
        <w:rPr>
          <w:sz w:val="20"/>
          <w:szCs w:val="20"/>
        </w:rPr>
      </w:pPr>
      <w:proofErr w:type="spellStart"/>
      <w:r>
        <w:rPr>
          <w:rFonts w:eastAsia="Consolas"/>
          <w:i/>
          <w:iCs/>
          <w:color w:val="000000"/>
          <w:sz w:val="20"/>
          <w:szCs w:val="20"/>
          <w:shd w:val="clear" w:color="auto" w:fill="FFFFFF"/>
        </w:rPr>
        <w:t>assertNotNull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eastAsia="Consolas"/>
          <w:color w:val="0000C0"/>
          <w:sz w:val="20"/>
          <w:szCs w:val="20"/>
          <w:shd w:val="clear" w:color="auto" w:fill="FFFFFF"/>
        </w:rPr>
        <w:t>testObject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); </w:t>
      </w:r>
    </w:p>
    <w:p w:rsidR="00A94CB0" w:rsidRDefault="003437A5">
      <w:pPr>
        <w:pStyle w:val="NormalWeb"/>
        <w:spacing w:beforeAutospacing="0" w:afterAutospacing="0"/>
        <w:rPr>
          <w:sz w:val="20"/>
          <w:szCs w:val="20"/>
        </w:rPr>
      </w:pPr>
      <w:r>
        <w:rPr>
          <w:rFonts w:eastAsia="Consolas"/>
          <w:color w:val="000000"/>
          <w:sz w:val="20"/>
          <w:szCs w:val="20"/>
          <w:shd w:val="clear" w:color="auto" w:fill="FFFFFF"/>
        </w:rPr>
        <w:t>}</w:t>
      </w:r>
    </w:p>
    <w:p w:rsidR="00A94CB0" w:rsidRDefault="003437A5">
      <w:pPr>
        <w:pStyle w:val="NormalWeb"/>
        <w:spacing w:beforeAutospacing="0" w:afterAutospacing="0"/>
        <w:rPr>
          <w:sz w:val="20"/>
          <w:szCs w:val="20"/>
        </w:rPr>
      </w:pPr>
      <w:r>
        <w:rPr>
          <w:rFonts w:eastAsia="Consolas"/>
          <w:color w:val="000000"/>
          <w:sz w:val="20"/>
          <w:szCs w:val="20"/>
          <w:shd w:val="clear" w:color="auto" w:fill="FFFFFF"/>
        </w:rPr>
        <w:t>}</w:t>
      </w:r>
    </w:p>
    <w:p w:rsidR="00A94CB0" w:rsidRDefault="00A94CB0"/>
    <w:p w:rsidR="00A94CB0" w:rsidRDefault="003437A5">
      <w:r>
        <w:rPr>
          <w:noProof/>
          <w:lang w:eastAsia="en-US"/>
        </w:rPr>
        <w:lastRenderedPageBreak/>
        <w:drawing>
          <wp:inline distT="0" distB="0" distL="114300" distR="114300">
            <wp:extent cx="6470650" cy="34258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4CB0">
      <w:pgSz w:w="11906" w:h="16838"/>
      <w:pgMar w:top="794" w:right="850" w:bottom="794" w:left="850" w:header="720" w:footer="720" w:gutter="0"/>
      <w:pgBorders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CIDFont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0D5579"/>
    <w:rsid w:val="003437A5"/>
    <w:rsid w:val="00A94CB0"/>
    <w:rsid w:val="350D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C8E923B-68F4-4382-AF7A-812B3E68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2025-06-29T13:46:00Z</dcterms:created>
  <dcterms:modified xsi:type="dcterms:W3CDTF">2025-06-29T13:46:00Z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3D66A7CCD7DC4F359C77F742A63C0D1C_11</vt:lpwstr>
  </property>
</Properties>
</file>