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B1BDD" w14:textId="414D7690" w:rsidR="00BE6D03" w:rsidRDefault="00913FB6" w:rsidP="00BE6D03">
      <w:pPr>
        <w:rPr>
          <w:b/>
          <w:bCs/>
          <w:color w:val="FF0000"/>
          <w:sz w:val="48"/>
          <w:szCs w:val="48"/>
          <w:u w:val="single"/>
        </w:rPr>
      </w:pPr>
      <w:r w:rsidRPr="00913FB6">
        <w:rPr>
          <w:b/>
          <w:bCs/>
          <w:color w:val="FF0000"/>
          <w:sz w:val="44"/>
          <w:szCs w:val="44"/>
          <w:u w:val="single"/>
          <w:lang w:val="en-US"/>
        </w:rPr>
        <w:t>1.</w:t>
      </w:r>
      <w:r w:rsidR="00BE6D03" w:rsidRPr="00913FB6">
        <w:rPr>
          <w:color w:val="FF0000"/>
          <w:lang w:val="en-US"/>
        </w:rPr>
        <w:t xml:space="preserve">  </w:t>
      </w:r>
      <w:proofErr w:type="spellStart"/>
      <w:r w:rsidR="00BE6D03" w:rsidRPr="00BE6D03">
        <w:rPr>
          <w:b/>
          <w:bCs/>
          <w:color w:val="FF0000"/>
          <w:sz w:val="48"/>
          <w:szCs w:val="48"/>
          <w:u w:val="single"/>
        </w:rPr>
        <w:t>Split_funcation</w:t>
      </w:r>
      <w:proofErr w:type="spellEnd"/>
    </w:p>
    <w:p w14:paraId="70B75545" w14:textId="544D6D6D" w:rsidR="00091630" w:rsidRPr="00091630" w:rsidRDefault="00091630" w:rsidP="00BE6D03">
      <w:pPr>
        <w:rPr>
          <w:sz w:val="32"/>
          <w:szCs w:val="32"/>
        </w:rPr>
      </w:pPr>
      <w:r w:rsidRPr="00091630">
        <w:rPr>
          <w:sz w:val="32"/>
          <w:szCs w:val="32"/>
        </w:rPr>
        <w:t>split splits a string into an array of substrings, based on a delimiter that you choose, and returns the item specified by the position.</w:t>
      </w:r>
    </w:p>
    <w:p w14:paraId="0DD62136" w14:textId="2DA9AF13" w:rsidR="00BE6D03" w:rsidRPr="00091630" w:rsidRDefault="00091630">
      <w:pPr>
        <w:rPr>
          <w:sz w:val="32"/>
          <w:szCs w:val="32"/>
          <w:lang w:val="en-US"/>
        </w:rPr>
      </w:pPr>
      <w:r w:rsidRPr="00091630">
        <w:rPr>
          <w:sz w:val="32"/>
          <w:szCs w:val="32"/>
        </w:rPr>
        <w:t>You can only add split to a calculated field during data preparation, not to an analysis. </w:t>
      </w:r>
    </w:p>
    <w:p w14:paraId="01AEF4AC" w14:textId="408ECF93" w:rsidR="00091630" w:rsidRDefault="00091630">
      <w:pPr>
        <w:rPr>
          <w:b/>
          <w:bCs/>
          <w:color w:val="FF0000"/>
          <w:sz w:val="40"/>
          <w:szCs w:val="40"/>
          <w:u w:val="single"/>
          <w:lang w:val="en-US"/>
        </w:rPr>
      </w:pPr>
      <w:r w:rsidRPr="00091630">
        <w:rPr>
          <w:b/>
          <w:bCs/>
          <w:color w:val="FF0000"/>
          <w:sz w:val="40"/>
          <w:szCs w:val="40"/>
          <w:u w:val="single"/>
          <w:lang w:val="en-US"/>
        </w:rPr>
        <w:t>Syntax :</w:t>
      </w:r>
    </w:p>
    <w:p w14:paraId="083E877C" w14:textId="1DCE6402" w:rsidR="00091630" w:rsidRDefault="00091630">
      <w:pPr>
        <w:rPr>
          <w:sz w:val="36"/>
          <w:szCs w:val="36"/>
        </w:rPr>
      </w:pPr>
      <w:r w:rsidRPr="00091630">
        <w:rPr>
          <w:sz w:val="36"/>
          <w:szCs w:val="36"/>
          <w:lang w:val="en-US"/>
        </w:rPr>
        <w:t xml:space="preserve">           </w:t>
      </w:r>
      <w:r w:rsidRPr="00091630">
        <w:rPr>
          <w:sz w:val="36"/>
          <w:szCs w:val="36"/>
        </w:rPr>
        <w:t>split(</w:t>
      </w:r>
      <w:r w:rsidRPr="00091630">
        <w:rPr>
          <w:i/>
          <w:iCs/>
          <w:sz w:val="36"/>
          <w:szCs w:val="36"/>
        </w:rPr>
        <w:t>expression</w:t>
      </w:r>
      <w:r w:rsidRPr="00091630">
        <w:rPr>
          <w:sz w:val="36"/>
          <w:szCs w:val="36"/>
        </w:rPr>
        <w:t xml:space="preserve">, </w:t>
      </w:r>
      <w:r w:rsidRPr="00091630">
        <w:rPr>
          <w:i/>
          <w:iCs/>
          <w:sz w:val="36"/>
          <w:szCs w:val="36"/>
        </w:rPr>
        <w:t>delimiter</w:t>
      </w:r>
      <w:r w:rsidRPr="00091630">
        <w:rPr>
          <w:sz w:val="36"/>
          <w:szCs w:val="36"/>
        </w:rPr>
        <w:t xml:space="preserve"> , </w:t>
      </w:r>
      <w:r w:rsidRPr="00091630">
        <w:rPr>
          <w:i/>
          <w:iCs/>
          <w:sz w:val="36"/>
          <w:szCs w:val="36"/>
        </w:rPr>
        <w:t>position</w:t>
      </w:r>
      <w:r w:rsidRPr="00091630">
        <w:rPr>
          <w:sz w:val="36"/>
          <w:szCs w:val="36"/>
        </w:rPr>
        <w:t>)</w:t>
      </w:r>
    </w:p>
    <w:p w14:paraId="53A7763F" w14:textId="33ADA22A" w:rsidR="00091630" w:rsidRDefault="0009163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091630">
        <w:rPr>
          <w:b/>
          <w:bCs/>
          <w:i/>
          <w:iCs/>
          <w:color w:val="FF0000"/>
          <w:sz w:val="36"/>
          <w:szCs w:val="36"/>
          <w:u w:val="single"/>
        </w:rPr>
        <w:t>expression</w:t>
      </w:r>
      <w:r>
        <w:rPr>
          <w:b/>
          <w:bCs/>
          <w:i/>
          <w:iCs/>
          <w:color w:val="FF0000"/>
          <w:sz w:val="36"/>
          <w:szCs w:val="36"/>
          <w:u w:val="single"/>
        </w:rPr>
        <w:t xml:space="preserve"> :</w:t>
      </w:r>
    </w:p>
    <w:p w14:paraId="682F6DBF" w14:textId="54823D07" w:rsidR="00091630" w:rsidRDefault="00091630">
      <w:pPr>
        <w:rPr>
          <w:i/>
          <w:iCs/>
          <w:sz w:val="32"/>
          <w:szCs w:val="32"/>
        </w:rPr>
      </w:pPr>
      <w:r w:rsidRPr="00091630">
        <w:rPr>
          <w:i/>
          <w:iCs/>
          <w:sz w:val="32"/>
          <w:szCs w:val="32"/>
        </w:rPr>
        <w:t xml:space="preserve">            It can be the name of a field that uses the string data type, a literal value like '12 Main Street;1402 35th Ave;1818 Elm Ct;11 Janes Lane', or a call to another function that outputs a string.</w:t>
      </w:r>
    </w:p>
    <w:p w14:paraId="3F630B72" w14:textId="4158D5F5" w:rsidR="00091630" w:rsidRDefault="00091630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091630">
        <w:rPr>
          <w:b/>
          <w:bCs/>
          <w:i/>
          <w:iCs/>
          <w:color w:val="FF0000"/>
          <w:sz w:val="32"/>
          <w:szCs w:val="32"/>
          <w:u w:val="single"/>
        </w:rPr>
        <w:t>Delimiter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:</w:t>
      </w:r>
    </w:p>
    <w:p w14:paraId="237E0073" w14:textId="2B2A3337" w:rsidR="00091630" w:rsidRDefault="00091630">
      <w:pPr>
        <w:rPr>
          <w:i/>
          <w:iCs/>
          <w:sz w:val="32"/>
          <w:szCs w:val="32"/>
        </w:rPr>
      </w:pPr>
      <w:r w:rsidRPr="00091630">
        <w:rPr>
          <w:i/>
          <w:iCs/>
          <w:sz w:val="32"/>
          <w:szCs w:val="32"/>
        </w:rPr>
        <w:t xml:space="preserve">            The character that delimits where the string is broken into substrings. For example, split('</w:t>
      </w:r>
      <w:proofErr w:type="spellStart"/>
      <w:r w:rsidRPr="00091630">
        <w:rPr>
          <w:i/>
          <w:iCs/>
          <w:sz w:val="32"/>
          <w:szCs w:val="32"/>
        </w:rPr>
        <w:t>one|two|three</w:t>
      </w:r>
      <w:proofErr w:type="spellEnd"/>
      <w:r w:rsidRPr="00091630">
        <w:rPr>
          <w:i/>
          <w:iCs/>
          <w:sz w:val="32"/>
          <w:szCs w:val="32"/>
        </w:rPr>
        <w:t>', '|', 2)</w:t>
      </w:r>
    </w:p>
    <w:p w14:paraId="58AF4C2B" w14:textId="77777777" w:rsidR="00091630" w:rsidRPr="00091630" w:rsidRDefault="00091630" w:rsidP="0009163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</w:t>
      </w:r>
      <w:r w:rsidRPr="00091630">
        <w:rPr>
          <w:i/>
          <w:iCs/>
          <w:sz w:val="32"/>
          <w:szCs w:val="32"/>
        </w:rPr>
        <w:t>one</w:t>
      </w:r>
    </w:p>
    <w:p w14:paraId="580A02E2" w14:textId="3C464D2C" w:rsidR="00091630" w:rsidRPr="00091630" w:rsidRDefault="00091630" w:rsidP="0009163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</w:t>
      </w:r>
      <w:r w:rsidRPr="00091630">
        <w:rPr>
          <w:i/>
          <w:iCs/>
          <w:sz w:val="32"/>
          <w:szCs w:val="32"/>
        </w:rPr>
        <w:t>two</w:t>
      </w:r>
    </w:p>
    <w:p w14:paraId="7815E558" w14:textId="480D6594" w:rsidR="00091630" w:rsidRDefault="00091630" w:rsidP="0009163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</w:t>
      </w:r>
      <w:r w:rsidRPr="00091630">
        <w:rPr>
          <w:i/>
          <w:iCs/>
          <w:sz w:val="32"/>
          <w:szCs w:val="32"/>
        </w:rPr>
        <w:t>three</w:t>
      </w:r>
    </w:p>
    <w:p w14:paraId="7D0AEC4F" w14:textId="237898FC" w:rsidR="00091630" w:rsidRDefault="00091630" w:rsidP="0009163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</w:t>
      </w:r>
      <w:r w:rsidRPr="00091630">
        <w:rPr>
          <w:i/>
          <w:iCs/>
          <w:sz w:val="32"/>
          <w:szCs w:val="32"/>
        </w:rPr>
        <w:t>If you choose position = 2, split returns 'two'.</w:t>
      </w:r>
    </w:p>
    <w:p w14:paraId="02337006" w14:textId="6C2B3407" w:rsidR="00091630" w:rsidRDefault="00091630" w:rsidP="00091630">
      <w:pPr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Example :</w:t>
      </w:r>
    </w:p>
    <w:p w14:paraId="590BEB45" w14:textId="3FFE27BC" w:rsidR="00875B63" w:rsidRDefault="00875B63" w:rsidP="00091630">
      <w:pPr>
        <w:rPr>
          <w:i/>
          <w:iCs/>
          <w:sz w:val="32"/>
          <w:szCs w:val="32"/>
        </w:rPr>
      </w:pPr>
      <w:r w:rsidRPr="00875B63">
        <w:rPr>
          <w:i/>
          <w:iCs/>
          <w:sz w:val="32"/>
          <w:szCs w:val="32"/>
        </w:rPr>
        <w:t xml:space="preserve">     example splits a string into an array, using the semicolon character (;) as the delimiter, and returns the third element of the array.</w:t>
      </w:r>
    </w:p>
    <w:p w14:paraId="592A0C2A" w14:textId="1341A74C" w:rsidR="00875B63" w:rsidRDefault="00875B63" w:rsidP="0009163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</w:t>
      </w:r>
      <w:r w:rsidRPr="00875B63">
        <w:rPr>
          <w:i/>
          <w:iCs/>
          <w:sz w:val="32"/>
          <w:szCs w:val="32"/>
        </w:rPr>
        <w:t>split('123 Test St;1402 35th Ave;1818 Elm Ct;11 Janes Lane', ';', 3)</w:t>
      </w:r>
    </w:p>
    <w:p w14:paraId="37AF850B" w14:textId="79D7A008" w:rsidR="00875B63" w:rsidRDefault="00875B63" w:rsidP="00091630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875B63">
        <w:rPr>
          <w:b/>
          <w:bCs/>
          <w:i/>
          <w:iCs/>
          <w:color w:val="FF0000"/>
          <w:sz w:val="32"/>
          <w:szCs w:val="32"/>
          <w:u w:val="single"/>
        </w:rPr>
        <w:t>output :</w:t>
      </w:r>
    </w:p>
    <w:p w14:paraId="6D49881F" w14:textId="5FE472CD" w:rsidR="00875B63" w:rsidRDefault="00875B63" w:rsidP="00091630">
      <w:pPr>
        <w:rPr>
          <w:i/>
          <w:iCs/>
          <w:sz w:val="32"/>
          <w:szCs w:val="32"/>
        </w:rPr>
      </w:pPr>
      <w:r w:rsidRPr="00875B63">
        <w:rPr>
          <w:i/>
          <w:iCs/>
          <w:sz w:val="32"/>
          <w:szCs w:val="32"/>
        </w:rPr>
        <w:t xml:space="preserve">              1818 Elm Ct</w:t>
      </w:r>
    </w:p>
    <w:p w14:paraId="18042DE5" w14:textId="77777777" w:rsidR="00875B63" w:rsidRDefault="00875B63" w:rsidP="00091630">
      <w:pPr>
        <w:rPr>
          <w:i/>
          <w:iCs/>
          <w:sz w:val="32"/>
          <w:szCs w:val="32"/>
        </w:rPr>
      </w:pPr>
    </w:p>
    <w:p w14:paraId="6A069337" w14:textId="77777777" w:rsidR="00875B63" w:rsidRPr="00875B63" w:rsidRDefault="00875B63" w:rsidP="00875B6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          </w:t>
      </w:r>
      <w:r w:rsidRPr="00875B63">
        <w:rPr>
          <w:i/>
          <w:iCs/>
          <w:sz w:val="32"/>
          <w:szCs w:val="32"/>
        </w:rPr>
        <w:t>Incorrect</w:t>
      </w:r>
      <w:r w:rsidRPr="00875B63">
        <w:rPr>
          <w:i/>
          <w:iCs/>
          <w:sz w:val="32"/>
          <w:szCs w:val="32"/>
        </w:rPr>
        <w:br/>
        <w:t>({ProductName}, ’ ', 1)</w:t>
      </w:r>
    </w:p>
    <w:p w14:paraId="194A9A65" w14:textId="54124398" w:rsidR="00875B63" w:rsidRPr="00875B63" w:rsidRDefault="00875B63" w:rsidP="00875B63">
      <w:pPr>
        <w:rPr>
          <w:i/>
          <w:iCs/>
          <w:sz w:val="32"/>
          <w:szCs w:val="32"/>
        </w:rPr>
      </w:pPr>
      <w:r w:rsidRPr="00875B63">
        <w:rPr>
          <w:i/>
          <w:iCs/>
          <w:sz w:val="32"/>
          <w:szCs w:val="32"/>
        </w:rPr>
        <w:t>Correct</w:t>
      </w:r>
      <w:r w:rsidRPr="00875B63">
        <w:rPr>
          <w:i/>
          <w:iCs/>
          <w:sz w:val="32"/>
          <w:szCs w:val="32"/>
        </w:rPr>
        <w:br/>
        <w:t>({ProductName}, ’ ', 1)</w:t>
      </w:r>
      <w:r w:rsidRPr="00875B63">
        <w:rPr>
          <w:i/>
          <w:iCs/>
          <w:sz w:val="32"/>
          <w:szCs w:val="32"/>
        </w:rPr>
        <w:br/>
        <w:t>or</w:t>
      </w:r>
      <w:r w:rsidRPr="00875B63">
        <w:rPr>
          <w:i/>
          <w:iCs/>
          <w:sz w:val="32"/>
          <w:szCs w:val="32"/>
        </w:rPr>
        <w:br/>
        <w:t>({ProductName}, " ", 1)</w:t>
      </w:r>
      <w:r w:rsidRPr="00875B63">
        <w:rPr>
          <w:i/>
          <w:iCs/>
          <w:sz w:val="32"/>
          <w:szCs w:val="32"/>
        </w:rPr>
        <w:br/>
      </w:r>
      <w:r w:rsidRPr="00875B63">
        <w:rPr>
          <w:i/>
          <w:iCs/>
          <w:noProof/>
          <w:sz w:val="32"/>
          <w:szCs w:val="32"/>
        </w:rPr>
        <w:drawing>
          <wp:inline distT="0" distB="0" distL="0" distR="0" wp14:anchorId="7638544A" wp14:editId="1431C2FE">
            <wp:extent cx="3832860" cy="944880"/>
            <wp:effectExtent l="0" t="0" r="0" b="7620"/>
            <wp:docPr id="2019563904" name="Picture 2" descr="Use Single or Double Qu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 Single or Double Quo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F4B0" w14:textId="5A8240B7" w:rsidR="00913FB6" w:rsidRPr="00913FB6" w:rsidRDefault="00875B63" w:rsidP="00913F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7BF4C093" wp14:editId="5218E825">
            <wp:extent cx="5687060" cy="4724400"/>
            <wp:effectExtent l="0" t="0" r="8890" b="0"/>
            <wp:docPr id="1188489218" name="Picture 3" descr="QuickSigh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ickSight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BA89" w14:textId="77777777" w:rsidR="00913FB6" w:rsidRDefault="00913FB6" w:rsidP="00091630">
      <w:pPr>
        <w:rPr>
          <w:sz w:val="32"/>
          <w:szCs w:val="32"/>
          <w:lang w:val="en-US"/>
        </w:rPr>
      </w:pPr>
    </w:p>
    <w:p w14:paraId="6F99A751" w14:textId="77777777" w:rsidR="00913FB6" w:rsidRDefault="00913FB6" w:rsidP="00091630">
      <w:pPr>
        <w:rPr>
          <w:sz w:val="32"/>
          <w:szCs w:val="32"/>
          <w:lang w:val="en-US"/>
        </w:rPr>
      </w:pPr>
    </w:p>
    <w:p w14:paraId="5545A0CE" w14:textId="77777777" w:rsidR="00913FB6" w:rsidRDefault="00913FB6" w:rsidP="00091630">
      <w:pPr>
        <w:rPr>
          <w:sz w:val="32"/>
          <w:szCs w:val="32"/>
          <w:lang w:val="en-US"/>
        </w:rPr>
      </w:pPr>
    </w:p>
    <w:p w14:paraId="381C1606" w14:textId="2F43F17F" w:rsidR="00913FB6" w:rsidRDefault="00913FB6" w:rsidP="00913FB6">
      <w:pPr>
        <w:rPr>
          <w:b/>
          <w:bCs/>
          <w:color w:val="FF0000"/>
          <w:sz w:val="44"/>
          <w:szCs w:val="44"/>
          <w:u w:val="single"/>
        </w:rPr>
      </w:pPr>
      <w:r w:rsidRPr="00913FB6">
        <w:rPr>
          <w:b/>
          <w:bCs/>
          <w:color w:val="FF0000"/>
          <w:sz w:val="40"/>
          <w:szCs w:val="40"/>
          <w:u w:val="single"/>
          <w:lang w:val="en-US"/>
        </w:rPr>
        <w:t xml:space="preserve"> 2</w:t>
      </w:r>
      <w:r w:rsidRPr="00913FB6">
        <w:rPr>
          <w:b/>
          <w:bCs/>
          <w:color w:val="FF0000"/>
          <w:sz w:val="32"/>
          <w:szCs w:val="32"/>
          <w:u w:val="single"/>
          <w:lang w:val="en-US"/>
        </w:rPr>
        <w:t>.</w:t>
      </w:r>
      <w:r w:rsidRPr="00913FB6">
        <w:rPr>
          <w:b/>
          <w:bCs/>
          <w:color w:val="FF0000"/>
          <w:sz w:val="44"/>
          <w:szCs w:val="44"/>
          <w:u w:val="single"/>
          <w:lang w:val="en-US"/>
        </w:rPr>
        <w:t xml:space="preserve"> </w:t>
      </w:r>
      <w:proofErr w:type="spellStart"/>
      <w:r w:rsidRPr="00913FB6">
        <w:rPr>
          <w:b/>
          <w:bCs/>
          <w:color w:val="FF0000"/>
          <w:sz w:val="44"/>
          <w:szCs w:val="44"/>
          <w:u w:val="single"/>
        </w:rPr>
        <w:t>Locate</w:t>
      </w:r>
      <w:r>
        <w:rPr>
          <w:b/>
          <w:bCs/>
          <w:color w:val="FF0000"/>
          <w:sz w:val="44"/>
          <w:szCs w:val="44"/>
          <w:u w:val="single"/>
        </w:rPr>
        <w:t>_funcation</w:t>
      </w:r>
      <w:proofErr w:type="spellEnd"/>
    </w:p>
    <w:p w14:paraId="41B7E96E" w14:textId="7779E150" w:rsidR="00913FB6" w:rsidRDefault="00913FB6" w:rsidP="00913FB6">
      <w:r>
        <w:t xml:space="preserve">          </w:t>
      </w:r>
    </w:p>
    <w:p w14:paraId="5000A60A" w14:textId="0FEAC2DF" w:rsidR="00913FB6" w:rsidRPr="00913FB6" w:rsidRDefault="00913FB6" w:rsidP="00913FB6">
      <w:pPr>
        <w:rPr>
          <w:sz w:val="32"/>
          <w:szCs w:val="32"/>
        </w:rPr>
      </w:pPr>
      <w:r>
        <w:t xml:space="preserve">                   </w:t>
      </w:r>
      <w:r w:rsidRPr="00913FB6">
        <w:rPr>
          <w:sz w:val="32"/>
          <w:szCs w:val="32"/>
        </w:rPr>
        <w:t>locate locates a substring that you specify within another string, and returns the number of characters until the first character in the substring.</w:t>
      </w:r>
    </w:p>
    <w:p w14:paraId="357BCFFB" w14:textId="360902F3" w:rsidR="00913FB6" w:rsidRDefault="00913FB6" w:rsidP="00091630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913FB6">
        <w:rPr>
          <w:b/>
          <w:bCs/>
          <w:color w:val="FF0000"/>
          <w:sz w:val="36"/>
          <w:szCs w:val="36"/>
          <w:u w:val="single"/>
          <w:lang w:val="en-US"/>
        </w:rPr>
        <w:t>Syntax :</w:t>
      </w:r>
    </w:p>
    <w:p w14:paraId="24B00C4B" w14:textId="481701B0" w:rsidR="00913FB6" w:rsidRDefault="00913FB6" w:rsidP="00091630">
      <w:pPr>
        <w:rPr>
          <w:sz w:val="36"/>
          <w:szCs w:val="36"/>
        </w:rPr>
      </w:pPr>
      <w:r w:rsidRPr="00913FB6">
        <w:rPr>
          <w:sz w:val="36"/>
          <w:szCs w:val="36"/>
          <w:lang w:val="en-US"/>
        </w:rPr>
        <w:t xml:space="preserve">       </w:t>
      </w:r>
      <w:r w:rsidRPr="00913FB6">
        <w:rPr>
          <w:sz w:val="36"/>
          <w:szCs w:val="36"/>
        </w:rPr>
        <w:t>locate(</w:t>
      </w:r>
      <w:r w:rsidRPr="00913FB6">
        <w:rPr>
          <w:i/>
          <w:iCs/>
          <w:sz w:val="36"/>
          <w:szCs w:val="36"/>
        </w:rPr>
        <w:t>expression</w:t>
      </w:r>
      <w:r w:rsidRPr="00913FB6">
        <w:rPr>
          <w:sz w:val="36"/>
          <w:szCs w:val="36"/>
        </w:rPr>
        <w:t xml:space="preserve">, </w:t>
      </w:r>
      <w:r w:rsidRPr="00913FB6">
        <w:rPr>
          <w:i/>
          <w:iCs/>
          <w:sz w:val="36"/>
          <w:szCs w:val="36"/>
        </w:rPr>
        <w:t>substring</w:t>
      </w:r>
      <w:r w:rsidRPr="00913FB6">
        <w:rPr>
          <w:sz w:val="36"/>
          <w:szCs w:val="36"/>
        </w:rPr>
        <w:t xml:space="preserve">, </w:t>
      </w:r>
      <w:r w:rsidRPr="00913FB6">
        <w:rPr>
          <w:i/>
          <w:iCs/>
          <w:sz w:val="36"/>
          <w:szCs w:val="36"/>
        </w:rPr>
        <w:t>start</w:t>
      </w:r>
      <w:r w:rsidRPr="00913FB6">
        <w:rPr>
          <w:sz w:val="36"/>
          <w:szCs w:val="36"/>
        </w:rPr>
        <w:t>)</w:t>
      </w:r>
    </w:p>
    <w:p w14:paraId="6A5C78F4" w14:textId="550F03D5" w:rsidR="00975963" w:rsidRPr="00975963" w:rsidRDefault="00975963" w:rsidP="00975963">
      <w:pPr>
        <w:rPr>
          <w:b/>
          <w:bCs/>
          <w:color w:val="FF0000"/>
          <w:sz w:val="36"/>
          <w:szCs w:val="36"/>
          <w:u w:val="single"/>
        </w:rPr>
      </w:pPr>
      <w:r w:rsidRPr="00975963">
        <w:rPr>
          <w:b/>
          <w:bCs/>
          <w:color w:val="FF0000"/>
          <w:sz w:val="36"/>
          <w:szCs w:val="36"/>
          <w:u w:val="single"/>
        </w:rPr>
        <w:t>Examples :</w:t>
      </w:r>
    </w:p>
    <w:p w14:paraId="03E69C02" w14:textId="582F7329" w:rsidR="00975963" w:rsidRDefault="00975963" w:rsidP="00091630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</w:t>
      </w:r>
      <w:r w:rsidRPr="00975963">
        <w:rPr>
          <w:sz w:val="36"/>
          <w:szCs w:val="36"/>
        </w:rPr>
        <w:t>locate('1 and 2 and 3 and 4', 'and')</w:t>
      </w:r>
    </w:p>
    <w:p w14:paraId="5627394F" w14:textId="3F847550" w:rsidR="00975963" w:rsidRDefault="00975963" w:rsidP="00091630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15E1928A" w14:textId="67C7909F" w:rsidR="00975963" w:rsidRDefault="00975963" w:rsidP="00091630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975963">
        <w:rPr>
          <w:sz w:val="36"/>
          <w:szCs w:val="36"/>
        </w:rPr>
        <w:t>3</w:t>
      </w:r>
    </w:p>
    <w:p w14:paraId="5B055959" w14:textId="6E6E02F5" w:rsidR="00975963" w:rsidRDefault="00975963" w:rsidP="00091630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975963">
        <w:rPr>
          <w:sz w:val="36"/>
          <w:szCs w:val="36"/>
        </w:rPr>
        <w:t>locate('1 and 2 and 3 and 4', 'and', 4)</w:t>
      </w:r>
    </w:p>
    <w:p w14:paraId="72C09AC9" w14:textId="47A17DFC" w:rsidR="00975963" w:rsidRDefault="00975963" w:rsidP="0009163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975963">
        <w:rPr>
          <w:sz w:val="36"/>
          <w:szCs w:val="36"/>
        </w:rPr>
        <w:t>9</w:t>
      </w:r>
    </w:p>
    <w:p w14:paraId="405E1877" w14:textId="77777777" w:rsidR="00975963" w:rsidRDefault="00975963" w:rsidP="00091630">
      <w:pPr>
        <w:rPr>
          <w:sz w:val="36"/>
          <w:szCs w:val="36"/>
        </w:rPr>
      </w:pPr>
    </w:p>
    <w:p w14:paraId="455C5D32" w14:textId="57B65A4C" w:rsidR="00975963" w:rsidRPr="00F8209C" w:rsidRDefault="00975963" w:rsidP="00975963">
      <w:pPr>
        <w:rPr>
          <w:b/>
          <w:bCs/>
          <w:color w:val="FF0000"/>
          <w:sz w:val="40"/>
          <w:szCs w:val="40"/>
          <w:u w:val="single"/>
        </w:rPr>
      </w:pPr>
      <w:r w:rsidRPr="00F8209C">
        <w:rPr>
          <w:b/>
          <w:bCs/>
          <w:color w:val="FF0000"/>
          <w:sz w:val="40"/>
          <w:szCs w:val="40"/>
          <w:u w:val="single"/>
        </w:rPr>
        <w:t>3.</w:t>
      </w:r>
      <w:r w:rsidRPr="00F8209C">
        <w:rPr>
          <w:rFonts w:ascii="Amazon Ember" w:eastAsia="Times New Roman" w:hAnsi="Amazon Ember" w:cs="Times New Roman"/>
          <w:b/>
          <w:bCs/>
          <w:color w:val="FF0000"/>
          <w:kern w:val="36"/>
          <w:sz w:val="40"/>
          <w:szCs w:val="40"/>
          <w:u w:val="single"/>
          <w:lang w:eastAsia="en-IN"/>
          <w14:ligatures w14:val="none"/>
        </w:rPr>
        <w:t xml:space="preserve"> </w:t>
      </w:r>
      <w:proofErr w:type="spellStart"/>
      <w:r w:rsidRPr="00F8209C">
        <w:rPr>
          <w:b/>
          <w:bCs/>
          <w:color w:val="FF0000"/>
          <w:sz w:val="40"/>
          <w:szCs w:val="40"/>
          <w:u w:val="single"/>
        </w:rPr>
        <w:t>Substring_funcation</w:t>
      </w:r>
      <w:proofErr w:type="spellEnd"/>
      <w:r w:rsidRPr="00F8209C">
        <w:rPr>
          <w:b/>
          <w:bCs/>
          <w:color w:val="FF0000"/>
          <w:sz w:val="40"/>
          <w:szCs w:val="40"/>
          <w:u w:val="single"/>
        </w:rPr>
        <w:t xml:space="preserve"> :</w:t>
      </w:r>
    </w:p>
    <w:p w14:paraId="34C183EA" w14:textId="77777777" w:rsidR="00975963" w:rsidRPr="00975963" w:rsidRDefault="00975963" w:rsidP="00975963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</w:t>
      </w:r>
      <w:r w:rsidRPr="00975963">
        <w:rPr>
          <w:sz w:val="36"/>
          <w:szCs w:val="36"/>
        </w:rPr>
        <w:t>substring returns the characters in a string, starting at the location specified by the </w:t>
      </w:r>
      <w:r w:rsidRPr="00975963">
        <w:rPr>
          <w:i/>
          <w:iCs/>
          <w:sz w:val="36"/>
          <w:szCs w:val="36"/>
        </w:rPr>
        <w:t>start</w:t>
      </w:r>
      <w:r w:rsidRPr="00975963">
        <w:rPr>
          <w:sz w:val="36"/>
          <w:szCs w:val="36"/>
        </w:rPr>
        <w:t> argument and proceeding for the number of characters specified by the </w:t>
      </w:r>
      <w:r w:rsidRPr="00975963">
        <w:rPr>
          <w:i/>
          <w:iCs/>
          <w:sz w:val="36"/>
          <w:szCs w:val="36"/>
        </w:rPr>
        <w:t>length</w:t>
      </w:r>
      <w:r w:rsidRPr="00975963">
        <w:rPr>
          <w:sz w:val="36"/>
          <w:szCs w:val="36"/>
        </w:rPr>
        <w:t> arguments.</w:t>
      </w:r>
    </w:p>
    <w:p w14:paraId="7EEE7841" w14:textId="77777777" w:rsidR="00975963" w:rsidRPr="00975963" w:rsidRDefault="00975963" w:rsidP="00975963">
      <w:pPr>
        <w:rPr>
          <w:b/>
          <w:bCs/>
          <w:color w:val="FF0000"/>
          <w:sz w:val="40"/>
          <w:szCs w:val="40"/>
          <w:u w:val="single"/>
        </w:rPr>
      </w:pPr>
      <w:r w:rsidRPr="00975963">
        <w:rPr>
          <w:b/>
          <w:bCs/>
          <w:color w:val="FF0000"/>
          <w:sz w:val="40"/>
          <w:szCs w:val="40"/>
          <w:u w:val="single"/>
        </w:rPr>
        <w:t>Syntax</w:t>
      </w:r>
    </w:p>
    <w:p w14:paraId="6DADE4DD" w14:textId="31254D48" w:rsidR="00975963" w:rsidRDefault="00F8209C" w:rsidP="00091630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</w:t>
      </w:r>
      <w:r w:rsidRPr="00F8209C">
        <w:rPr>
          <w:sz w:val="36"/>
          <w:szCs w:val="36"/>
        </w:rPr>
        <w:t>substring(</w:t>
      </w:r>
      <w:r w:rsidRPr="00F8209C">
        <w:rPr>
          <w:i/>
          <w:iCs/>
          <w:sz w:val="36"/>
          <w:szCs w:val="36"/>
        </w:rPr>
        <w:t>expression</w:t>
      </w:r>
      <w:r w:rsidRPr="00F8209C">
        <w:rPr>
          <w:sz w:val="36"/>
          <w:szCs w:val="36"/>
        </w:rPr>
        <w:t xml:space="preserve">, </w:t>
      </w:r>
      <w:r w:rsidRPr="00F8209C">
        <w:rPr>
          <w:i/>
          <w:iCs/>
          <w:sz w:val="36"/>
          <w:szCs w:val="36"/>
        </w:rPr>
        <w:t>start</w:t>
      </w:r>
      <w:r w:rsidRPr="00F8209C">
        <w:rPr>
          <w:sz w:val="36"/>
          <w:szCs w:val="36"/>
        </w:rPr>
        <w:t xml:space="preserve">, </w:t>
      </w:r>
      <w:r w:rsidRPr="00F8209C">
        <w:rPr>
          <w:i/>
          <w:iCs/>
          <w:sz w:val="36"/>
          <w:szCs w:val="36"/>
        </w:rPr>
        <w:t>length</w:t>
      </w:r>
      <w:r w:rsidRPr="00F8209C">
        <w:rPr>
          <w:sz w:val="36"/>
          <w:szCs w:val="36"/>
        </w:rPr>
        <w:t>)</w:t>
      </w:r>
    </w:p>
    <w:p w14:paraId="3BCEECB6" w14:textId="77777777" w:rsidR="00F8209C" w:rsidRDefault="00F8209C" w:rsidP="00091630">
      <w:pPr>
        <w:rPr>
          <w:sz w:val="36"/>
          <w:szCs w:val="36"/>
        </w:rPr>
      </w:pPr>
    </w:p>
    <w:p w14:paraId="3A881DE2" w14:textId="77777777" w:rsidR="00F8209C" w:rsidRDefault="00F8209C" w:rsidP="00091630">
      <w:pPr>
        <w:rPr>
          <w:sz w:val="36"/>
          <w:szCs w:val="36"/>
        </w:rPr>
      </w:pPr>
    </w:p>
    <w:p w14:paraId="59321B82" w14:textId="5C95990D" w:rsidR="00F8209C" w:rsidRPr="00F8209C" w:rsidRDefault="00F8209C" w:rsidP="00F8209C">
      <w:pPr>
        <w:rPr>
          <w:b/>
          <w:bCs/>
          <w:color w:val="FF0000"/>
          <w:sz w:val="36"/>
          <w:szCs w:val="36"/>
          <w:u w:val="single"/>
        </w:rPr>
      </w:pPr>
      <w:r w:rsidRPr="00F8209C">
        <w:rPr>
          <w:color w:val="FF0000"/>
          <w:sz w:val="36"/>
          <w:szCs w:val="36"/>
          <w:u w:val="single"/>
        </w:rPr>
        <w:t xml:space="preserve">  </w:t>
      </w:r>
      <w:r w:rsidRPr="00F8209C">
        <w:rPr>
          <w:b/>
          <w:bCs/>
          <w:color w:val="FF0000"/>
          <w:sz w:val="36"/>
          <w:szCs w:val="36"/>
          <w:u w:val="single"/>
        </w:rPr>
        <w:t>Example :</w:t>
      </w:r>
    </w:p>
    <w:p w14:paraId="63308077" w14:textId="77777777" w:rsidR="00F8209C" w:rsidRPr="00F8209C" w:rsidRDefault="00F8209C" w:rsidP="00F8209C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</w:t>
      </w:r>
      <w:r w:rsidRPr="00F8209C">
        <w:rPr>
          <w:sz w:val="36"/>
          <w:szCs w:val="36"/>
        </w:rPr>
        <w:t>substring('Fantasy and Science Fiction',13,7)</w:t>
      </w:r>
    </w:p>
    <w:p w14:paraId="006FE5A8" w14:textId="58A968F1" w:rsidR="00F8209C" w:rsidRPr="00F8209C" w:rsidRDefault="00F8209C" w:rsidP="00091630">
      <w:pPr>
        <w:rPr>
          <w:color w:val="FF0000"/>
          <w:sz w:val="36"/>
          <w:szCs w:val="36"/>
          <w:lang w:val="en-US"/>
        </w:rPr>
      </w:pPr>
      <w:r w:rsidRPr="00F8209C">
        <w:rPr>
          <w:color w:val="FF0000"/>
          <w:sz w:val="36"/>
          <w:szCs w:val="36"/>
          <w:lang w:val="en-US"/>
        </w:rPr>
        <w:t>output :</w:t>
      </w:r>
    </w:p>
    <w:p w14:paraId="269AB83C" w14:textId="72776DF5" w:rsidR="00D45316" w:rsidRDefault="00F8209C" w:rsidP="00091630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</w:t>
      </w:r>
      <w:r w:rsidR="00D45316" w:rsidRPr="00D45316">
        <w:rPr>
          <w:sz w:val="36"/>
          <w:szCs w:val="36"/>
        </w:rPr>
        <w:t>Science</w:t>
      </w:r>
    </w:p>
    <w:p w14:paraId="656612E4" w14:textId="77777777" w:rsidR="00D45316" w:rsidRDefault="00D45316" w:rsidP="00091630">
      <w:pPr>
        <w:rPr>
          <w:sz w:val="36"/>
          <w:szCs w:val="36"/>
        </w:rPr>
      </w:pPr>
    </w:p>
    <w:p w14:paraId="5F436522" w14:textId="53071943" w:rsidR="00D45316" w:rsidRDefault="00D45316" w:rsidP="00091630">
      <w:pPr>
        <w:rPr>
          <w:b/>
          <w:bCs/>
          <w:color w:val="FF0000"/>
          <w:sz w:val="36"/>
          <w:szCs w:val="36"/>
          <w:u w:val="single"/>
        </w:rPr>
      </w:pPr>
      <w:r w:rsidRPr="00D45316">
        <w:rPr>
          <w:b/>
          <w:bCs/>
          <w:color w:val="FF0000"/>
          <w:sz w:val="36"/>
          <w:szCs w:val="36"/>
          <w:u w:val="single"/>
        </w:rPr>
        <w:t xml:space="preserve">4.update </w:t>
      </w:r>
      <w:proofErr w:type="spellStart"/>
      <w:r w:rsidRPr="00D45316">
        <w:rPr>
          <w:b/>
          <w:bCs/>
          <w:color w:val="FF0000"/>
          <w:sz w:val="36"/>
          <w:szCs w:val="36"/>
          <w:u w:val="single"/>
        </w:rPr>
        <w:t>dags</w:t>
      </w:r>
      <w:proofErr w:type="spellEnd"/>
    </w:p>
    <w:p w14:paraId="6E9A3BFE" w14:textId="1660209B" w:rsidR="00D45316" w:rsidRDefault="00D45316" w:rsidP="00091630">
      <w:pPr>
        <w:rPr>
          <w:sz w:val="36"/>
          <w:szCs w:val="36"/>
        </w:rPr>
      </w:pPr>
      <w:r w:rsidRPr="00D45316">
        <w:rPr>
          <w:sz w:val="36"/>
          <w:szCs w:val="36"/>
        </w:rPr>
        <w:t xml:space="preserve">         </w:t>
      </w:r>
      <w:r w:rsidRPr="00D45316">
        <w:rPr>
          <w:sz w:val="36"/>
          <w:szCs w:val="36"/>
        </w:rPr>
        <w:t>To add or update a DAG, move the Python . </w:t>
      </w:r>
      <w:proofErr w:type="spellStart"/>
      <w:r w:rsidRPr="00D45316">
        <w:rPr>
          <w:sz w:val="36"/>
          <w:szCs w:val="36"/>
        </w:rPr>
        <w:t>py</w:t>
      </w:r>
      <w:proofErr w:type="spellEnd"/>
      <w:r w:rsidRPr="00D45316">
        <w:rPr>
          <w:sz w:val="36"/>
          <w:szCs w:val="36"/>
        </w:rPr>
        <w:t xml:space="preserve"> file for the DAG to the /</w:t>
      </w:r>
      <w:proofErr w:type="spellStart"/>
      <w:r w:rsidRPr="00D45316">
        <w:rPr>
          <w:sz w:val="36"/>
          <w:szCs w:val="36"/>
        </w:rPr>
        <w:t>dags</w:t>
      </w:r>
      <w:proofErr w:type="spellEnd"/>
      <w:r w:rsidRPr="00D45316">
        <w:rPr>
          <w:sz w:val="36"/>
          <w:szCs w:val="36"/>
        </w:rPr>
        <w:t xml:space="preserve"> folder in the environment's bucket. </w:t>
      </w:r>
    </w:p>
    <w:p w14:paraId="383C8A23" w14:textId="2263A491" w:rsidR="00D45316" w:rsidRPr="00D45316" w:rsidRDefault="00D45316" w:rsidP="00091630">
      <w:pPr>
        <w:rPr>
          <w:sz w:val="36"/>
          <w:szCs w:val="36"/>
        </w:rPr>
      </w:pPr>
      <w:r w:rsidRPr="00D45316">
        <w:rPr>
          <w:sz w:val="36"/>
          <w:szCs w:val="36"/>
        </w:rPr>
        <w:t>In the list of environments, find a row with the name of your environment and in the DAGs folder column click the DAGs link.</w:t>
      </w:r>
    </w:p>
    <w:sectPr w:rsidR="00D45316" w:rsidRPr="00D4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67"/>
    <w:rsid w:val="00091630"/>
    <w:rsid w:val="00240B67"/>
    <w:rsid w:val="004215B1"/>
    <w:rsid w:val="004E557D"/>
    <w:rsid w:val="00875B63"/>
    <w:rsid w:val="00913FB6"/>
    <w:rsid w:val="009427E5"/>
    <w:rsid w:val="00975963"/>
    <w:rsid w:val="00976B23"/>
    <w:rsid w:val="00B429BA"/>
    <w:rsid w:val="00BE6D03"/>
    <w:rsid w:val="00D45316"/>
    <w:rsid w:val="00DC5883"/>
    <w:rsid w:val="00F7091B"/>
    <w:rsid w:val="00F8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571C"/>
  <w15:chartTrackingRefBased/>
  <w15:docId w15:val="{382634AF-E5A1-49B5-97B4-BFB97A67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75B63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0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0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0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5</cp:revision>
  <dcterms:created xsi:type="dcterms:W3CDTF">2024-08-28T10:04:00Z</dcterms:created>
  <dcterms:modified xsi:type="dcterms:W3CDTF">2024-08-28T11:21:00Z</dcterms:modified>
</cp:coreProperties>
</file>