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7B40A" w14:textId="77777777" w:rsidR="00411315" w:rsidRPr="00411315" w:rsidRDefault="00411315" w:rsidP="00411315">
      <w:pPr>
        <w:rPr>
          <w:rFonts w:ascii="Times New Roman" w:hAnsi="Times New Roman" w:cs="Times New Roman"/>
          <w:b/>
          <w:bCs/>
          <w:sz w:val="24"/>
          <w:szCs w:val="24"/>
        </w:rPr>
      </w:pPr>
      <w:r w:rsidRPr="00411315">
        <w:rPr>
          <w:rFonts w:ascii="Times New Roman" w:hAnsi="Times New Roman" w:cs="Times New Roman"/>
          <w:b/>
          <w:bCs/>
          <w:sz w:val="24"/>
          <w:szCs w:val="24"/>
        </w:rPr>
        <w:t>Wine Quality Analysis Documentation</w:t>
      </w:r>
    </w:p>
    <w:p w14:paraId="02E2AD71" w14:textId="77777777" w:rsidR="00411315" w:rsidRPr="00411315" w:rsidRDefault="00411315" w:rsidP="00411315">
      <w:pPr>
        <w:rPr>
          <w:rFonts w:ascii="Times New Roman" w:hAnsi="Times New Roman" w:cs="Times New Roman"/>
          <w:b/>
          <w:bCs/>
          <w:sz w:val="24"/>
          <w:szCs w:val="24"/>
        </w:rPr>
      </w:pPr>
      <w:r w:rsidRPr="00411315">
        <w:rPr>
          <w:rFonts w:ascii="Times New Roman" w:hAnsi="Times New Roman" w:cs="Times New Roman"/>
          <w:b/>
          <w:bCs/>
          <w:sz w:val="24"/>
          <w:szCs w:val="24"/>
        </w:rPr>
        <w:t>Objective:</w:t>
      </w:r>
    </w:p>
    <w:p w14:paraId="4D24784E"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The objective of this analysis is to explore the factors affecting the quality of red wine and develop a predictive model to estimate wine quality based on its chemical properties.</w:t>
      </w:r>
    </w:p>
    <w:p w14:paraId="0B282148" w14:textId="77777777" w:rsidR="00411315" w:rsidRPr="00411315" w:rsidRDefault="00411315" w:rsidP="00411315">
      <w:pPr>
        <w:rPr>
          <w:rFonts w:ascii="Times New Roman" w:hAnsi="Times New Roman" w:cs="Times New Roman"/>
          <w:b/>
          <w:bCs/>
          <w:sz w:val="24"/>
          <w:szCs w:val="24"/>
        </w:rPr>
      </w:pPr>
      <w:r w:rsidRPr="00411315">
        <w:rPr>
          <w:rFonts w:ascii="Times New Roman" w:hAnsi="Times New Roman" w:cs="Times New Roman"/>
          <w:b/>
          <w:bCs/>
          <w:sz w:val="24"/>
          <w:szCs w:val="24"/>
        </w:rPr>
        <w:t>Data Description:</w:t>
      </w:r>
    </w:p>
    <w:p w14:paraId="1D918294"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The dataset used for analysis contains various chemical properties of red wine samples along with their quality ratings. It consists of 1599 observations and 12 features including:</w:t>
      </w:r>
    </w:p>
    <w:p w14:paraId="724B1CD0" w14:textId="77777777" w:rsidR="00411315" w:rsidRPr="00411315" w:rsidRDefault="00411315" w:rsidP="00411315">
      <w:pPr>
        <w:numPr>
          <w:ilvl w:val="0"/>
          <w:numId w:val="1"/>
        </w:numPr>
        <w:rPr>
          <w:rFonts w:ascii="Times New Roman" w:hAnsi="Times New Roman" w:cs="Times New Roman"/>
          <w:sz w:val="24"/>
          <w:szCs w:val="24"/>
        </w:rPr>
      </w:pPr>
      <w:r w:rsidRPr="00411315">
        <w:rPr>
          <w:rFonts w:ascii="Times New Roman" w:hAnsi="Times New Roman" w:cs="Times New Roman"/>
          <w:sz w:val="24"/>
          <w:szCs w:val="24"/>
        </w:rPr>
        <w:t>fixed acidity</w:t>
      </w:r>
    </w:p>
    <w:p w14:paraId="469D487B" w14:textId="77777777" w:rsidR="00411315" w:rsidRPr="00411315" w:rsidRDefault="00411315" w:rsidP="00411315">
      <w:pPr>
        <w:numPr>
          <w:ilvl w:val="0"/>
          <w:numId w:val="1"/>
        </w:numPr>
        <w:rPr>
          <w:rFonts w:ascii="Times New Roman" w:hAnsi="Times New Roman" w:cs="Times New Roman"/>
          <w:sz w:val="24"/>
          <w:szCs w:val="24"/>
        </w:rPr>
      </w:pPr>
      <w:r w:rsidRPr="00411315">
        <w:rPr>
          <w:rFonts w:ascii="Times New Roman" w:hAnsi="Times New Roman" w:cs="Times New Roman"/>
          <w:sz w:val="24"/>
          <w:szCs w:val="24"/>
        </w:rPr>
        <w:t>volatile acidity</w:t>
      </w:r>
    </w:p>
    <w:p w14:paraId="1AF26656" w14:textId="77777777" w:rsidR="00411315" w:rsidRPr="00411315" w:rsidRDefault="00411315" w:rsidP="00411315">
      <w:pPr>
        <w:numPr>
          <w:ilvl w:val="0"/>
          <w:numId w:val="1"/>
        </w:numPr>
        <w:rPr>
          <w:rFonts w:ascii="Times New Roman" w:hAnsi="Times New Roman" w:cs="Times New Roman"/>
          <w:sz w:val="24"/>
          <w:szCs w:val="24"/>
        </w:rPr>
      </w:pPr>
      <w:r w:rsidRPr="00411315">
        <w:rPr>
          <w:rFonts w:ascii="Times New Roman" w:hAnsi="Times New Roman" w:cs="Times New Roman"/>
          <w:sz w:val="24"/>
          <w:szCs w:val="24"/>
        </w:rPr>
        <w:t>citric acid</w:t>
      </w:r>
    </w:p>
    <w:p w14:paraId="604CA7F0" w14:textId="77777777" w:rsidR="00411315" w:rsidRPr="00411315" w:rsidRDefault="00411315" w:rsidP="00411315">
      <w:pPr>
        <w:numPr>
          <w:ilvl w:val="0"/>
          <w:numId w:val="1"/>
        </w:numPr>
        <w:rPr>
          <w:rFonts w:ascii="Times New Roman" w:hAnsi="Times New Roman" w:cs="Times New Roman"/>
          <w:sz w:val="24"/>
          <w:szCs w:val="24"/>
        </w:rPr>
      </w:pPr>
      <w:r w:rsidRPr="00411315">
        <w:rPr>
          <w:rFonts w:ascii="Times New Roman" w:hAnsi="Times New Roman" w:cs="Times New Roman"/>
          <w:sz w:val="24"/>
          <w:szCs w:val="24"/>
        </w:rPr>
        <w:t>residual sugar</w:t>
      </w:r>
    </w:p>
    <w:p w14:paraId="77D392F4" w14:textId="77777777" w:rsidR="00411315" w:rsidRPr="00411315" w:rsidRDefault="00411315" w:rsidP="00411315">
      <w:pPr>
        <w:numPr>
          <w:ilvl w:val="0"/>
          <w:numId w:val="1"/>
        </w:numPr>
        <w:rPr>
          <w:rFonts w:ascii="Times New Roman" w:hAnsi="Times New Roman" w:cs="Times New Roman"/>
          <w:sz w:val="24"/>
          <w:szCs w:val="24"/>
        </w:rPr>
      </w:pPr>
      <w:r w:rsidRPr="00411315">
        <w:rPr>
          <w:rFonts w:ascii="Times New Roman" w:hAnsi="Times New Roman" w:cs="Times New Roman"/>
          <w:sz w:val="24"/>
          <w:szCs w:val="24"/>
        </w:rPr>
        <w:t>chlorides</w:t>
      </w:r>
    </w:p>
    <w:p w14:paraId="0AB982A5" w14:textId="1DF0DC96" w:rsidR="00411315" w:rsidRPr="00411315" w:rsidRDefault="00411315" w:rsidP="00411315">
      <w:pPr>
        <w:numPr>
          <w:ilvl w:val="0"/>
          <w:numId w:val="1"/>
        </w:numPr>
        <w:rPr>
          <w:rFonts w:ascii="Times New Roman" w:hAnsi="Times New Roman" w:cs="Times New Roman"/>
          <w:sz w:val="24"/>
          <w:szCs w:val="24"/>
        </w:rPr>
      </w:pPr>
      <w:r w:rsidRPr="00411315">
        <w:rPr>
          <w:rFonts w:ascii="Times New Roman" w:hAnsi="Times New Roman" w:cs="Times New Roman"/>
          <w:sz w:val="24"/>
          <w:szCs w:val="24"/>
        </w:rPr>
        <w:t>free sulphur dioxide</w:t>
      </w:r>
    </w:p>
    <w:p w14:paraId="09D5ABEB" w14:textId="34F74C03" w:rsidR="00411315" w:rsidRPr="00411315" w:rsidRDefault="00411315" w:rsidP="00411315">
      <w:pPr>
        <w:numPr>
          <w:ilvl w:val="0"/>
          <w:numId w:val="1"/>
        </w:numPr>
        <w:rPr>
          <w:rFonts w:ascii="Times New Roman" w:hAnsi="Times New Roman" w:cs="Times New Roman"/>
          <w:sz w:val="24"/>
          <w:szCs w:val="24"/>
        </w:rPr>
      </w:pPr>
      <w:r w:rsidRPr="00411315">
        <w:rPr>
          <w:rFonts w:ascii="Times New Roman" w:hAnsi="Times New Roman" w:cs="Times New Roman"/>
          <w:sz w:val="24"/>
          <w:szCs w:val="24"/>
        </w:rPr>
        <w:t>total sulphur dioxide</w:t>
      </w:r>
    </w:p>
    <w:p w14:paraId="6530FDC8" w14:textId="77777777" w:rsidR="00411315" w:rsidRPr="00411315" w:rsidRDefault="00411315" w:rsidP="00411315">
      <w:pPr>
        <w:numPr>
          <w:ilvl w:val="0"/>
          <w:numId w:val="1"/>
        </w:numPr>
        <w:rPr>
          <w:rFonts w:ascii="Times New Roman" w:hAnsi="Times New Roman" w:cs="Times New Roman"/>
          <w:sz w:val="24"/>
          <w:szCs w:val="24"/>
        </w:rPr>
      </w:pPr>
      <w:r w:rsidRPr="00411315">
        <w:rPr>
          <w:rFonts w:ascii="Times New Roman" w:hAnsi="Times New Roman" w:cs="Times New Roman"/>
          <w:sz w:val="24"/>
          <w:szCs w:val="24"/>
        </w:rPr>
        <w:t>density</w:t>
      </w:r>
    </w:p>
    <w:p w14:paraId="2384D054" w14:textId="77777777" w:rsidR="00411315" w:rsidRPr="00411315" w:rsidRDefault="00411315" w:rsidP="00411315">
      <w:pPr>
        <w:numPr>
          <w:ilvl w:val="0"/>
          <w:numId w:val="1"/>
        </w:numPr>
        <w:rPr>
          <w:rFonts w:ascii="Times New Roman" w:hAnsi="Times New Roman" w:cs="Times New Roman"/>
          <w:sz w:val="24"/>
          <w:szCs w:val="24"/>
        </w:rPr>
      </w:pPr>
      <w:r w:rsidRPr="00411315">
        <w:rPr>
          <w:rFonts w:ascii="Times New Roman" w:hAnsi="Times New Roman" w:cs="Times New Roman"/>
          <w:sz w:val="24"/>
          <w:szCs w:val="24"/>
        </w:rPr>
        <w:t>pH</w:t>
      </w:r>
    </w:p>
    <w:p w14:paraId="3938E4DB" w14:textId="77777777" w:rsidR="00411315" w:rsidRPr="00411315" w:rsidRDefault="00411315" w:rsidP="00411315">
      <w:pPr>
        <w:numPr>
          <w:ilvl w:val="0"/>
          <w:numId w:val="1"/>
        </w:numPr>
        <w:rPr>
          <w:rFonts w:ascii="Times New Roman" w:hAnsi="Times New Roman" w:cs="Times New Roman"/>
          <w:sz w:val="24"/>
          <w:szCs w:val="24"/>
        </w:rPr>
      </w:pPr>
      <w:r w:rsidRPr="00411315">
        <w:rPr>
          <w:rFonts w:ascii="Times New Roman" w:hAnsi="Times New Roman" w:cs="Times New Roman"/>
          <w:sz w:val="24"/>
          <w:szCs w:val="24"/>
        </w:rPr>
        <w:t>sulphates</w:t>
      </w:r>
    </w:p>
    <w:p w14:paraId="56B08431" w14:textId="77777777" w:rsidR="00411315" w:rsidRPr="00411315" w:rsidRDefault="00411315" w:rsidP="00411315">
      <w:pPr>
        <w:numPr>
          <w:ilvl w:val="0"/>
          <w:numId w:val="1"/>
        </w:numPr>
        <w:rPr>
          <w:rFonts w:ascii="Times New Roman" w:hAnsi="Times New Roman" w:cs="Times New Roman"/>
          <w:sz w:val="24"/>
          <w:szCs w:val="24"/>
        </w:rPr>
      </w:pPr>
      <w:r w:rsidRPr="00411315">
        <w:rPr>
          <w:rFonts w:ascii="Times New Roman" w:hAnsi="Times New Roman" w:cs="Times New Roman"/>
          <w:sz w:val="24"/>
          <w:szCs w:val="24"/>
        </w:rPr>
        <w:t>alcohol</w:t>
      </w:r>
    </w:p>
    <w:p w14:paraId="4CCC3573" w14:textId="77777777" w:rsidR="00411315" w:rsidRPr="00411315" w:rsidRDefault="00411315" w:rsidP="00411315">
      <w:pPr>
        <w:numPr>
          <w:ilvl w:val="0"/>
          <w:numId w:val="1"/>
        </w:numPr>
        <w:rPr>
          <w:rFonts w:ascii="Times New Roman" w:hAnsi="Times New Roman" w:cs="Times New Roman"/>
          <w:sz w:val="24"/>
          <w:szCs w:val="24"/>
        </w:rPr>
      </w:pPr>
      <w:r w:rsidRPr="00411315">
        <w:rPr>
          <w:rFonts w:ascii="Times New Roman" w:hAnsi="Times New Roman" w:cs="Times New Roman"/>
          <w:sz w:val="24"/>
          <w:szCs w:val="24"/>
        </w:rPr>
        <w:t>quality (target variable)</w:t>
      </w:r>
    </w:p>
    <w:p w14:paraId="512B5AF6" w14:textId="77777777" w:rsidR="00411315" w:rsidRPr="00411315" w:rsidRDefault="00411315" w:rsidP="00411315">
      <w:pPr>
        <w:rPr>
          <w:rFonts w:ascii="Times New Roman" w:hAnsi="Times New Roman" w:cs="Times New Roman"/>
          <w:b/>
          <w:bCs/>
          <w:sz w:val="24"/>
          <w:szCs w:val="24"/>
        </w:rPr>
      </w:pPr>
      <w:r w:rsidRPr="00411315">
        <w:rPr>
          <w:rFonts w:ascii="Times New Roman" w:hAnsi="Times New Roman" w:cs="Times New Roman"/>
          <w:b/>
          <w:bCs/>
          <w:sz w:val="24"/>
          <w:szCs w:val="24"/>
        </w:rPr>
        <w:t>Analysis Steps:</w:t>
      </w:r>
    </w:p>
    <w:p w14:paraId="074D7593" w14:textId="77777777" w:rsidR="00411315" w:rsidRPr="00411315" w:rsidRDefault="00411315" w:rsidP="00411315">
      <w:pPr>
        <w:numPr>
          <w:ilvl w:val="0"/>
          <w:numId w:val="2"/>
        </w:numPr>
        <w:rPr>
          <w:rFonts w:ascii="Times New Roman" w:hAnsi="Times New Roman" w:cs="Times New Roman"/>
          <w:sz w:val="24"/>
          <w:szCs w:val="24"/>
        </w:rPr>
      </w:pPr>
      <w:r w:rsidRPr="00411315">
        <w:rPr>
          <w:rFonts w:ascii="Times New Roman" w:hAnsi="Times New Roman" w:cs="Times New Roman"/>
          <w:b/>
          <w:bCs/>
          <w:sz w:val="24"/>
          <w:szCs w:val="24"/>
        </w:rPr>
        <w:t>Data Loading and Exploration</w:t>
      </w:r>
      <w:r w:rsidRPr="00411315">
        <w:rPr>
          <w:rFonts w:ascii="Times New Roman" w:hAnsi="Times New Roman" w:cs="Times New Roman"/>
          <w:sz w:val="24"/>
          <w:szCs w:val="24"/>
        </w:rPr>
        <w:t xml:space="preserve">: Loaded the dataset from a CSV file and explored its structure using pandas methods like </w:t>
      </w:r>
      <w:proofErr w:type="gramStart"/>
      <w:r w:rsidRPr="00411315">
        <w:rPr>
          <w:rFonts w:ascii="Times New Roman" w:hAnsi="Times New Roman" w:cs="Times New Roman"/>
          <w:b/>
          <w:bCs/>
          <w:sz w:val="24"/>
          <w:szCs w:val="24"/>
        </w:rPr>
        <w:t>head(</w:t>
      </w:r>
      <w:proofErr w:type="gramEnd"/>
      <w:r w:rsidRPr="00411315">
        <w:rPr>
          <w:rFonts w:ascii="Times New Roman" w:hAnsi="Times New Roman" w:cs="Times New Roman"/>
          <w:b/>
          <w:bCs/>
          <w:sz w:val="24"/>
          <w:szCs w:val="24"/>
        </w:rPr>
        <w:t>)</w:t>
      </w:r>
      <w:r w:rsidRPr="00411315">
        <w:rPr>
          <w:rFonts w:ascii="Times New Roman" w:hAnsi="Times New Roman" w:cs="Times New Roman"/>
          <w:sz w:val="24"/>
          <w:szCs w:val="24"/>
        </w:rPr>
        <w:t xml:space="preserve">, </w:t>
      </w:r>
      <w:r w:rsidRPr="00411315">
        <w:rPr>
          <w:rFonts w:ascii="Times New Roman" w:hAnsi="Times New Roman" w:cs="Times New Roman"/>
          <w:b/>
          <w:bCs/>
          <w:sz w:val="24"/>
          <w:szCs w:val="24"/>
        </w:rPr>
        <w:t>info()</w:t>
      </w:r>
      <w:r w:rsidRPr="00411315">
        <w:rPr>
          <w:rFonts w:ascii="Times New Roman" w:hAnsi="Times New Roman" w:cs="Times New Roman"/>
          <w:sz w:val="24"/>
          <w:szCs w:val="24"/>
        </w:rPr>
        <w:t xml:space="preserve">, and </w:t>
      </w:r>
      <w:r w:rsidRPr="00411315">
        <w:rPr>
          <w:rFonts w:ascii="Times New Roman" w:hAnsi="Times New Roman" w:cs="Times New Roman"/>
          <w:b/>
          <w:bCs/>
          <w:sz w:val="24"/>
          <w:szCs w:val="24"/>
        </w:rPr>
        <w:t>describe()</w:t>
      </w:r>
      <w:r w:rsidRPr="00411315">
        <w:rPr>
          <w:rFonts w:ascii="Times New Roman" w:hAnsi="Times New Roman" w:cs="Times New Roman"/>
          <w:sz w:val="24"/>
          <w:szCs w:val="24"/>
        </w:rPr>
        <w:t xml:space="preserve"> to understand the data.</w:t>
      </w:r>
    </w:p>
    <w:p w14:paraId="41A43296" w14:textId="77777777" w:rsidR="00411315" w:rsidRPr="00411315" w:rsidRDefault="00411315" w:rsidP="00411315">
      <w:pPr>
        <w:numPr>
          <w:ilvl w:val="0"/>
          <w:numId w:val="2"/>
        </w:numPr>
        <w:rPr>
          <w:rFonts w:ascii="Times New Roman" w:hAnsi="Times New Roman" w:cs="Times New Roman"/>
          <w:sz w:val="24"/>
          <w:szCs w:val="24"/>
        </w:rPr>
      </w:pPr>
      <w:r w:rsidRPr="00411315">
        <w:rPr>
          <w:rFonts w:ascii="Times New Roman" w:hAnsi="Times New Roman" w:cs="Times New Roman"/>
          <w:b/>
          <w:bCs/>
          <w:sz w:val="24"/>
          <w:szCs w:val="24"/>
        </w:rPr>
        <w:t>Data Visualization</w:t>
      </w:r>
      <w:r w:rsidRPr="00411315">
        <w:rPr>
          <w:rFonts w:ascii="Times New Roman" w:hAnsi="Times New Roman" w:cs="Times New Roman"/>
          <w:sz w:val="24"/>
          <w:szCs w:val="24"/>
        </w:rPr>
        <w:t>: Visualized the distribution of wine quality ratings using a bar plot and explored pairwise relationships between features using pair plots and correlation matrices.</w:t>
      </w:r>
    </w:p>
    <w:p w14:paraId="53358872" w14:textId="77777777" w:rsidR="00411315" w:rsidRPr="00411315" w:rsidRDefault="00411315" w:rsidP="00411315">
      <w:pPr>
        <w:numPr>
          <w:ilvl w:val="0"/>
          <w:numId w:val="2"/>
        </w:numPr>
        <w:rPr>
          <w:rFonts w:ascii="Times New Roman" w:hAnsi="Times New Roman" w:cs="Times New Roman"/>
          <w:sz w:val="24"/>
          <w:szCs w:val="24"/>
        </w:rPr>
      </w:pPr>
      <w:r w:rsidRPr="00411315">
        <w:rPr>
          <w:rFonts w:ascii="Times New Roman" w:hAnsi="Times New Roman" w:cs="Times New Roman"/>
          <w:b/>
          <w:bCs/>
          <w:sz w:val="24"/>
          <w:szCs w:val="24"/>
        </w:rPr>
        <w:t>Feature Engineering</w:t>
      </w:r>
      <w:r w:rsidRPr="00411315">
        <w:rPr>
          <w:rFonts w:ascii="Times New Roman" w:hAnsi="Times New Roman" w:cs="Times New Roman"/>
          <w:sz w:val="24"/>
          <w:szCs w:val="24"/>
        </w:rPr>
        <w:t>: Created two new features, '</w:t>
      </w:r>
      <w:proofErr w:type="spellStart"/>
      <w:r w:rsidRPr="00411315">
        <w:rPr>
          <w:rFonts w:ascii="Times New Roman" w:hAnsi="Times New Roman" w:cs="Times New Roman"/>
          <w:sz w:val="24"/>
          <w:szCs w:val="24"/>
        </w:rPr>
        <w:t>total_acidity</w:t>
      </w:r>
      <w:proofErr w:type="spellEnd"/>
      <w:r w:rsidRPr="00411315">
        <w:rPr>
          <w:rFonts w:ascii="Times New Roman" w:hAnsi="Times New Roman" w:cs="Times New Roman"/>
          <w:sz w:val="24"/>
          <w:szCs w:val="24"/>
        </w:rPr>
        <w:t>' (sum of fixed acidity, volatile acidity, and citric acid) and '</w:t>
      </w:r>
      <w:proofErr w:type="spellStart"/>
      <w:r w:rsidRPr="00411315">
        <w:rPr>
          <w:rFonts w:ascii="Times New Roman" w:hAnsi="Times New Roman" w:cs="Times New Roman"/>
          <w:sz w:val="24"/>
          <w:szCs w:val="24"/>
        </w:rPr>
        <w:t>log_density</w:t>
      </w:r>
      <w:proofErr w:type="spellEnd"/>
      <w:r w:rsidRPr="00411315">
        <w:rPr>
          <w:rFonts w:ascii="Times New Roman" w:hAnsi="Times New Roman" w:cs="Times New Roman"/>
          <w:sz w:val="24"/>
          <w:szCs w:val="24"/>
        </w:rPr>
        <w:t>' (logarithm of density), to potentially improve model performance.</w:t>
      </w:r>
    </w:p>
    <w:p w14:paraId="47C06317" w14:textId="77777777" w:rsidR="00411315" w:rsidRPr="00411315" w:rsidRDefault="00411315" w:rsidP="00411315">
      <w:pPr>
        <w:numPr>
          <w:ilvl w:val="0"/>
          <w:numId w:val="2"/>
        </w:numPr>
        <w:rPr>
          <w:rFonts w:ascii="Times New Roman" w:hAnsi="Times New Roman" w:cs="Times New Roman"/>
          <w:sz w:val="24"/>
          <w:szCs w:val="24"/>
        </w:rPr>
      </w:pPr>
      <w:r w:rsidRPr="00411315">
        <w:rPr>
          <w:rFonts w:ascii="Times New Roman" w:hAnsi="Times New Roman" w:cs="Times New Roman"/>
          <w:b/>
          <w:bCs/>
          <w:sz w:val="24"/>
          <w:szCs w:val="24"/>
        </w:rPr>
        <w:t>Model Training and Evaluation</w:t>
      </w:r>
      <w:r w:rsidRPr="00411315">
        <w:rPr>
          <w:rFonts w:ascii="Times New Roman" w:hAnsi="Times New Roman" w:cs="Times New Roman"/>
          <w:sz w:val="24"/>
          <w:szCs w:val="24"/>
        </w:rPr>
        <w:t>: Split the data into training and testing sets, trained a linear regression model, and evaluated its performance using mean squared error (MSE). Additionally, performed hyperparameter tuning using Ridge regression and cross-validated the models using k-fold cross-validation.</w:t>
      </w:r>
    </w:p>
    <w:p w14:paraId="3AA655DA" w14:textId="77777777" w:rsidR="00411315" w:rsidRPr="00411315" w:rsidRDefault="00411315" w:rsidP="00411315">
      <w:pPr>
        <w:numPr>
          <w:ilvl w:val="0"/>
          <w:numId w:val="2"/>
        </w:numPr>
        <w:rPr>
          <w:rFonts w:ascii="Times New Roman" w:hAnsi="Times New Roman" w:cs="Times New Roman"/>
          <w:sz w:val="24"/>
          <w:szCs w:val="24"/>
        </w:rPr>
      </w:pPr>
      <w:r w:rsidRPr="00411315">
        <w:rPr>
          <w:rFonts w:ascii="Times New Roman" w:hAnsi="Times New Roman" w:cs="Times New Roman"/>
          <w:b/>
          <w:bCs/>
          <w:sz w:val="24"/>
          <w:szCs w:val="24"/>
        </w:rPr>
        <w:t>Results Interpretation</w:t>
      </w:r>
      <w:r w:rsidRPr="00411315">
        <w:rPr>
          <w:rFonts w:ascii="Times New Roman" w:hAnsi="Times New Roman" w:cs="Times New Roman"/>
          <w:sz w:val="24"/>
          <w:szCs w:val="24"/>
        </w:rPr>
        <w:t xml:space="preserve">: </w:t>
      </w:r>
      <w:proofErr w:type="spellStart"/>
      <w:r w:rsidRPr="00411315">
        <w:rPr>
          <w:rFonts w:ascii="Times New Roman" w:hAnsi="Times New Roman" w:cs="Times New Roman"/>
          <w:sz w:val="24"/>
          <w:szCs w:val="24"/>
        </w:rPr>
        <w:t>Analyzed</w:t>
      </w:r>
      <w:proofErr w:type="spellEnd"/>
      <w:r w:rsidRPr="00411315">
        <w:rPr>
          <w:rFonts w:ascii="Times New Roman" w:hAnsi="Times New Roman" w:cs="Times New Roman"/>
          <w:sz w:val="24"/>
          <w:szCs w:val="24"/>
        </w:rPr>
        <w:t xml:space="preserve"> the coefficients of the linear regression model to understand the impact of each feature on wine quality.</w:t>
      </w:r>
    </w:p>
    <w:p w14:paraId="1A3866A3" w14:textId="77777777" w:rsidR="00411315" w:rsidRPr="00411315" w:rsidRDefault="00411315" w:rsidP="00411315">
      <w:pPr>
        <w:rPr>
          <w:rFonts w:ascii="Times New Roman" w:hAnsi="Times New Roman" w:cs="Times New Roman"/>
          <w:b/>
          <w:bCs/>
          <w:sz w:val="24"/>
          <w:szCs w:val="24"/>
        </w:rPr>
      </w:pPr>
      <w:r w:rsidRPr="00411315">
        <w:rPr>
          <w:rFonts w:ascii="Times New Roman" w:hAnsi="Times New Roman" w:cs="Times New Roman"/>
          <w:b/>
          <w:bCs/>
          <w:sz w:val="24"/>
          <w:szCs w:val="24"/>
        </w:rPr>
        <w:lastRenderedPageBreak/>
        <w:t>Results:</w:t>
      </w:r>
    </w:p>
    <w:p w14:paraId="00C637E9" w14:textId="77777777" w:rsidR="00411315" w:rsidRPr="00411315" w:rsidRDefault="00411315" w:rsidP="00411315">
      <w:pPr>
        <w:numPr>
          <w:ilvl w:val="0"/>
          <w:numId w:val="3"/>
        </w:numPr>
        <w:rPr>
          <w:rFonts w:ascii="Times New Roman" w:hAnsi="Times New Roman" w:cs="Times New Roman"/>
          <w:sz w:val="24"/>
          <w:szCs w:val="24"/>
        </w:rPr>
      </w:pPr>
      <w:r w:rsidRPr="00411315">
        <w:rPr>
          <w:rFonts w:ascii="Times New Roman" w:hAnsi="Times New Roman" w:cs="Times New Roman"/>
          <w:sz w:val="24"/>
          <w:szCs w:val="24"/>
        </w:rPr>
        <w:t>Mean Squared Error (MSE) of the linear regression model: 0.3900710908635001</w:t>
      </w:r>
    </w:p>
    <w:p w14:paraId="4F5B9E11" w14:textId="77777777" w:rsidR="00411315" w:rsidRPr="00411315" w:rsidRDefault="00411315" w:rsidP="00411315">
      <w:pPr>
        <w:numPr>
          <w:ilvl w:val="0"/>
          <w:numId w:val="3"/>
        </w:numPr>
        <w:rPr>
          <w:rFonts w:ascii="Times New Roman" w:hAnsi="Times New Roman" w:cs="Times New Roman"/>
          <w:sz w:val="24"/>
          <w:szCs w:val="24"/>
        </w:rPr>
      </w:pPr>
      <w:r w:rsidRPr="00411315">
        <w:rPr>
          <w:rFonts w:ascii="Times New Roman" w:hAnsi="Times New Roman" w:cs="Times New Roman"/>
          <w:sz w:val="24"/>
          <w:szCs w:val="24"/>
        </w:rPr>
        <w:t>Best parameters for Ridge regression: {'alpha': 0.1}, Best score: 0.43936491742028033</w:t>
      </w:r>
    </w:p>
    <w:p w14:paraId="08CBC367" w14:textId="77777777" w:rsidR="00411315" w:rsidRPr="00411315" w:rsidRDefault="00411315" w:rsidP="00411315">
      <w:pPr>
        <w:numPr>
          <w:ilvl w:val="0"/>
          <w:numId w:val="3"/>
        </w:numPr>
        <w:rPr>
          <w:rFonts w:ascii="Times New Roman" w:hAnsi="Times New Roman" w:cs="Times New Roman"/>
          <w:sz w:val="24"/>
          <w:szCs w:val="24"/>
        </w:rPr>
      </w:pPr>
      <w:r w:rsidRPr="00411315">
        <w:rPr>
          <w:rFonts w:ascii="Times New Roman" w:hAnsi="Times New Roman" w:cs="Times New Roman"/>
          <w:sz w:val="24"/>
          <w:szCs w:val="24"/>
        </w:rPr>
        <w:t>Cross-validated MSE using linear regression: 0.4375050167126939</w:t>
      </w:r>
    </w:p>
    <w:p w14:paraId="0C140177" w14:textId="77777777" w:rsidR="00411315" w:rsidRPr="00411315" w:rsidRDefault="00411315" w:rsidP="00411315">
      <w:pPr>
        <w:numPr>
          <w:ilvl w:val="0"/>
          <w:numId w:val="3"/>
        </w:numPr>
        <w:rPr>
          <w:rFonts w:ascii="Times New Roman" w:hAnsi="Times New Roman" w:cs="Times New Roman"/>
          <w:sz w:val="24"/>
          <w:szCs w:val="24"/>
        </w:rPr>
      </w:pPr>
      <w:r w:rsidRPr="00411315">
        <w:rPr>
          <w:rFonts w:ascii="Times New Roman" w:hAnsi="Times New Roman" w:cs="Times New Roman"/>
          <w:sz w:val="24"/>
          <w:szCs w:val="24"/>
        </w:rPr>
        <w:t>Coefficients of linear regression model:</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39"/>
        <w:gridCol w:w="4441"/>
      </w:tblGrid>
      <w:tr w:rsidR="00411315" w:rsidRPr="00411315" w14:paraId="2EA6A9B4" w14:textId="77777777" w:rsidTr="00411315">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688EACC" w14:textId="77777777" w:rsidR="00411315" w:rsidRPr="00411315" w:rsidRDefault="00411315" w:rsidP="00411315">
            <w:pPr>
              <w:rPr>
                <w:rFonts w:ascii="Times New Roman" w:hAnsi="Times New Roman" w:cs="Times New Roman"/>
                <w:b/>
                <w:bCs/>
                <w:sz w:val="24"/>
                <w:szCs w:val="24"/>
              </w:rPr>
            </w:pPr>
            <w:r w:rsidRPr="00411315">
              <w:rPr>
                <w:rFonts w:ascii="Times New Roman" w:hAnsi="Times New Roman" w:cs="Times New Roman"/>
                <w:b/>
                <w:bCs/>
                <w:sz w:val="24"/>
                <w:szCs w:val="24"/>
              </w:rPr>
              <w:t>Feature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DA499A1" w14:textId="77777777" w:rsidR="00411315" w:rsidRPr="00411315" w:rsidRDefault="00411315" w:rsidP="00411315">
            <w:pPr>
              <w:rPr>
                <w:rFonts w:ascii="Times New Roman" w:hAnsi="Times New Roman" w:cs="Times New Roman"/>
                <w:b/>
                <w:bCs/>
                <w:sz w:val="24"/>
                <w:szCs w:val="24"/>
              </w:rPr>
            </w:pPr>
            <w:r w:rsidRPr="00411315">
              <w:rPr>
                <w:rFonts w:ascii="Times New Roman" w:hAnsi="Times New Roman" w:cs="Times New Roman"/>
                <w:b/>
                <w:bCs/>
                <w:sz w:val="24"/>
                <w:szCs w:val="24"/>
              </w:rPr>
              <w:t>Coefficient</w:t>
            </w:r>
          </w:p>
        </w:tc>
      </w:tr>
      <w:tr w:rsidR="00411315" w:rsidRPr="00411315" w14:paraId="68D85981" w14:textId="77777777" w:rsidTr="0041131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AC92DBD"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fixed acidity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2EC9337"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0.305345</w:t>
            </w:r>
          </w:p>
        </w:tc>
      </w:tr>
      <w:tr w:rsidR="00411315" w:rsidRPr="00411315" w14:paraId="7A1DC0B9" w14:textId="77777777" w:rsidTr="0041131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EEE905D"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volatile acidity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1252C35"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-0.722139</w:t>
            </w:r>
          </w:p>
        </w:tc>
      </w:tr>
      <w:tr w:rsidR="00411315" w:rsidRPr="00411315" w14:paraId="1CC11DB5" w14:textId="77777777" w:rsidTr="0041131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2776062"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citric acid</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8B96E17"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0.135807</w:t>
            </w:r>
          </w:p>
        </w:tc>
      </w:tr>
      <w:tr w:rsidR="00411315" w:rsidRPr="00411315" w14:paraId="02B403D5" w14:textId="77777777" w:rsidTr="0041131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79D68D2"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residual sugar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CCAFF61"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0.007582</w:t>
            </w:r>
          </w:p>
        </w:tc>
      </w:tr>
      <w:tr w:rsidR="00411315" w:rsidRPr="00411315" w14:paraId="17FBAAEA" w14:textId="77777777" w:rsidTr="0041131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03C2D1"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chlorides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E55ADDC"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-1.799050</w:t>
            </w:r>
          </w:p>
        </w:tc>
      </w:tr>
      <w:tr w:rsidR="00411315" w:rsidRPr="00411315" w14:paraId="54D189D0" w14:textId="77777777" w:rsidTr="0041131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CD88C41"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 xml:space="preserve">free </w:t>
            </w:r>
            <w:proofErr w:type="spellStart"/>
            <w:r w:rsidRPr="00411315">
              <w:rPr>
                <w:rFonts w:ascii="Times New Roman" w:hAnsi="Times New Roman" w:cs="Times New Roman"/>
                <w:sz w:val="24"/>
                <w:szCs w:val="24"/>
              </w:rPr>
              <w:t>sulfur</w:t>
            </w:r>
            <w:proofErr w:type="spellEnd"/>
            <w:r w:rsidRPr="00411315">
              <w:rPr>
                <w:rFonts w:ascii="Times New Roman" w:hAnsi="Times New Roman" w:cs="Times New Roman"/>
                <w:sz w:val="24"/>
                <w:szCs w:val="24"/>
              </w:rPr>
              <w:t xml:space="preserve"> dioxide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A896AC4"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0.005651</w:t>
            </w:r>
          </w:p>
        </w:tc>
      </w:tr>
      <w:tr w:rsidR="00411315" w:rsidRPr="00411315" w14:paraId="0F9DA59A" w14:textId="77777777" w:rsidTr="0041131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5A0DBA4"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 xml:space="preserve">total </w:t>
            </w:r>
            <w:proofErr w:type="spellStart"/>
            <w:r w:rsidRPr="00411315">
              <w:rPr>
                <w:rFonts w:ascii="Times New Roman" w:hAnsi="Times New Roman" w:cs="Times New Roman"/>
                <w:sz w:val="24"/>
                <w:szCs w:val="24"/>
              </w:rPr>
              <w:t>sulfur</w:t>
            </w:r>
            <w:proofErr w:type="spellEnd"/>
            <w:r w:rsidRPr="00411315">
              <w:rPr>
                <w:rFonts w:ascii="Times New Roman" w:hAnsi="Times New Roman" w:cs="Times New Roman"/>
                <w:sz w:val="24"/>
                <w:szCs w:val="24"/>
              </w:rPr>
              <w:t xml:space="preserve"> dioxide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716C559"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-0.003619</w:t>
            </w:r>
          </w:p>
        </w:tc>
      </w:tr>
      <w:tr w:rsidR="00411315" w:rsidRPr="00411315" w14:paraId="6CBD16D7" w14:textId="77777777" w:rsidTr="0041131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E6B640"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density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6EA7CA9"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-1948.894478</w:t>
            </w:r>
          </w:p>
        </w:tc>
      </w:tr>
      <w:tr w:rsidR="00411315" w:rsidRPr="00411315" w14:paraId="5D394C92" w14:textId="77777777" w:rsidTr="0041131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221FD5"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pH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12BED3F"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-0.390627</w:t>
            </w:r>
          </w:p>
        </w:tc>
      </w:tr>
      <w:tr w:rsidR="00411315" w:rsidRPr="00411315" w14:paraId="6D66AF93" w14:textId="77777777" w:rsidTr="0041131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3B7033"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sulphates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54C5BB2"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0.838648</w:t>
            </w:r>
          </w:p>
        </w:tc>
      </w:tr>
      <w:tr w:rsidR="00411315" w:rsidRPr="00411315" w14:paraId="5F10B56C" w14:textId="77777777" w:rsidTr="0041131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76A9A88"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alcohol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FB71E42"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0.283652</w:t>
            </w:r>
          </w:p>
        </w:tc>
      </w:tr>
      <w:tr w:rsidR="00411315" w:rsidRPr="00411315" w14:paraId="66592A1D" w14:textId="77777777" w:rsidTr="0041131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0CDC5C" w14:textId="77777777" w:rsidR="00411315" w:rsidRPr="00411315" w:rsidRDefault="00411315" w:rsidP="00411315">
            <w:pPr>
              <w:rPr>
                <w:rFonts w:ascii="Times New Roman" w:hAnsi="Times New Roman" w:cs="Times New Roman"/>
                <w:sz w:val="24"/>
                <w:szCs w:val="24"/>
              </w:rPr>
            </w:pPr>
            <w:proofErr w:type="spellStart"/>
            <w:r w:rsidRPr="00411315">
              <w:rPr>
                <w:rFonts w:ascii="Times New Roman" w:hAnsi="Times New Roman" w:cs="Times New Roman"/>
                <w:sz w:val="24"/>
                <w:szCs w:val="24"/>
              </w:rPr>
              <w:t>total_acidity</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B6E6D05"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-0.280988</w:t>
            </w:r>
          </w:p>
        </w:tc>
      </w:tr>
    </w:tbl>
    <w:p w14:paraId="05B17773" w14:textId="77777777" w:rsidR="00411315" w:rsidRPr="00411315" w:rsidRDefault="00411315" w:rsidP="00411315">
      <w:pPr>
        <w:rPr>
          <w:rFonts w:ascii="Times New Roman" w:hAnsi="Times New Roman" w:cs="Times New Roman"/>
          <w:b/>
          <w:bCs/>
          <w:sz w:val="24"/>
          <w:szCs w:val="24"/>
        </w:rPr>
      </w:pPr>
      <w:r w:rsidRPr="00411315">
        <w:rPr>
          <w:rFonts w:ascii="Times New Roman" w:hAnsi="Times New Roman" w:cs="Times New Roman"/>
          <w:b/>
          <w:bCs/>
          <w:sz w:val="24"/>
          <w:szCs w:val="24"/>
        </w:rPr>
        <w:t>Conclusion:</w:t>
      </w:r>
    </w:p>
    <w:p w14:paraId="04403340" w14:textId="77777777" w:rsidR="00411315" w:rsidRPr="00411315" w:rsidRDefault="00411315" w:rsidP="00411315">
      <w:pPr>
        <w:rPr>
          <w:rFonts w:ascii="Times New Roman" w:hAnsi="Times New Roman" w:cs="Times New Roman"/>
          <w:sz w:val="24"/>
          <w:szCs w:val="24"/>
        </w:rPr>
      </w:pPr>
      <w:r w:rsidRPr="00411315">
        <w:rPr>
          <w:rFonts w:ascii="Times New Roman" w:hAnsi="Times New Roman" w:cs="Times New Roman"/>
          <w:sz w:val="24"/>
          <w:szCs w:val="24"/>
        </w:rPr>
        <w:t>The analysis indicates that several chemical properties of red wine, such as volatile acidity, chlorides, sulphates, and alcohol content, have significant effects on wine quality. The developed models can be used to predict wine quality based on its chemical composition, providing valuable insights for winemakers and quality control processes.</w:t>
      </w:r>
    </w:p>
    <w:p w14:paraId="56AC2B24" w14:textId="77777777" w:rsidR="005E3E53" w:rsidRPr="00411315" w:rsidRDefault="005E3E53">
      <w:pPr>
        <w:rPr>
          <w:rFonts w:ascii="Times New Roman" w:hAnsi="Times New Roman" w:cs="Times New Roman"/>
          <w:sz w:val="24"/>
          <w:szCs w:val="24"/>
        </w:rPr>
      </w:pPr>
    </w:p>
    <w:sectPr w:rsidR="005E3E53" w:rsidRPr="00411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51019"/>
    <w:multiLevelType w:val="multilevel"/>
    <w:tmpl w:val="7A38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A00479"/>
    <w:multiLevelType w:val="multilevel"/>
    <w:tmpl w:val="AB8A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7D3DE1"/>
    <w:multiLevelType w:val="multilevel"/>
    <w:tmpl w:val="3322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7D1FC0"/>
    <w:multiLevelType w:val="multilevel"/>
    <w:tmpl w:val="67BC1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547774">
    <w:abstractNumId w:val="1"/>
  </w:num>
  <w:num w:numId="2" w16cid:durableId="179514506">
    <w:abstractNumId w:val="3"/>
  </w:num>
  <w:num w:numId="3" w16cid:durableId="1880317249">
    <w:abstractNumId w:val="2"/>
  </w:num>
  <w:num w:numId="4" w16cid:durableId="615334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315"/>
    <w:rsid w:val="003C0C8D"/>
    <w:rsid w:val="00411315"/>
    <w:rsid w:val="005E3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05F78"/>
  <w15:chartTrackingRefBased/>
  <w15:docId w15:val="{39B005EE-BEA4-4DBA-81BE-CD086217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3160">
      <w:bodyDiv w:val="1"/>
      <w:marLeft w:val="0"/>
      <w:marRight w:val="0"/>
      <w:marTop w:val="0"/>
      <w:marBottom w:val="0"/>
      <w:divBdr>
        <w:top w:val="none" w:sz="0" w:space="0" w:color="auto"/>
        <w:left w:val="none" w:sz="0" w:space="0" w:color="auto"/>
        <w:bottom w:val="none" w:sz="0" w:space="0" w:color="auto"/>
        <w:right w:val="none" w:sz="0" w:space="0" w:color="auto"/>
      </w:divBdr>
    </w:div>
    <w:div w:id="144568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340</Words>
  <Characters>2214</Characters>
  <Application>Microsoft Office Word</Application>
  <DocSecurity>0</DocSecurity>
  <Lines>69</Lines>
  <Paragraphs>60</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SWATHY KRISHNA JAYASREE</dc:creator>
  <cp:keywords/>
  <dc:description/>
  <cp:lastModifiedBy>SWATHY KRISHNA JAYASREE</cp:lastModifiedBy>
  <cp:revision>2</cp:revision>
  <dcterms:created xsi:type="dcterms:W3CDTF">2024-04-29T22:06:00Z</dcterms:created>
  <dcterms:modified xsi:type="dcterms:W3CDTF">2024-04-29T22:25:00Z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b685f76f-1af7-4a98-86fe-f90289a93a2c</vt:lpwstr>
  </property>
</Properties>
</file>