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801" w:rsidRDefault="00855801" w:rsidP="0085580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Machine learning is a subfield of artificial intelligence (AI) that focuses on the development of algorithms and models that enable computers to learn from data and make predictions or decisions without being explicitly programmed for each specific task. It involves the creation of systems that can automatically improve their performance over time through experience and exposure to new information.</w:t>
      </w:r>
    </w:p>
    <w:p w:rsidR="00855801" w:rsidRDefault="00855801" w:rsidP="0085580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detailed description of the key concepts and components of machine learning:</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w:t>
      </w:r>
      <w:r>
        <w:rPr>
          <w:rFonts w:ascii="Segoe UI" w:hAnsi="Segoe UI" w:cs="Segoe UI"/>
          <w:color w:val="374151"/>
        </w:rPr>
        <w:t>: Data is the foundation of machine learning. It consists of input information that the algorithm will use to learn patterns, relationships, and correlations. Data can come in various forms, such as structured data (organized into tables or databases) or unstructured data (text, images, audio, video).</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Extraction</w:t>
      </w:r>
      <w:r>
        <w:rPr>
          <w:rFonts w:ascii="Segoe UI" w:hAnsi="Segoe UI" w:cs="Segoe UI"/>
          <w:color w:val="374151"/>
        </w:rPr>
        <w:t>: In order to make sense of the data, machine learning algorithms require features or attributes that represent different aspects of the data. Feature extraction involves selecting or transforming the relevant aspects of the data into a format that the algorithm can work with effectively.</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Training Data</w:t>
      </w:r>
      <w:r>
        <w:rPr>
          <w:rFonts w:ascii="Segoe UI" w:hAnsi="Segoe UI" w:cs="Segoe UI"/>
          <w:color w:val="374151"/>
        </w:rPr>
        <w:t>: A machine learning model learns from a set of training data, which includes both input features and the corresponding target outcomes. During training, the model tries to identify patterns and relationships between the features and the outcomes.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w:t>
      </w:r>
      <w:r>
        <w:rPr>
          <w:rFonts w:ascii="Segoe UI" w:hAnsi="Segoe UI" w:cs="Segoe UI"/>
          <w:color w:val="374151"/>
        </w:rPr>
        <w:t>: A model is a mathematical or computational representation of the patterns and relationships discovered in the training data. It's the core component of a machine learning system. The goal is to create a model that generalizes well to new, unseen data, making accurate predictions or decisions.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Algorithm</w:t>
      </w:r>
      <w:r>
        <w:rPr>
          <w:rFonts w:ascii="Segoe UI" w:hAnsi="Segoe UI" w:cs="Segoe UI"/>
          <w:color w:val="374151"/>
        </w:rPr>
        <w:t>: The algorithm is the set of rules and procedures that the machine learning system uses to learn from data and build a model. Different algorithms are designed for various types of tasks, such as classification (assigning labels to inputs), regression (predicting numerical values), clustering (grouping similar data), and more.</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Training</w:t>
      </w:r>
      <w:r>
        <w:rPr>
          <w:rFonts w:ascii="Segoe UI" w:hAnsi="Segoe UI" w:cs="Segoe UI"/>
          <w:color w:val="374151"/>
        </w:rPr>
        <w:t xml:space="preserve">: Training a machine learning model involves feeding it a large amount of </w:t>
      </w:r>
      <w:proofErr w:type="spellStart"/>
      <w:r>
        <w:rPr>
          <w:rFonts w:ascii="Segoe UI" w:hAnsi="Segoe UI" w:cs="Segoe UI"/>
          <w:color w:val="374151"/>
        </w:rPr>
        <w:t>labeled</w:t>
      </w:r>
      <w:proofErr w:type="spellEnd"/>
      <w:r>
        <w:rPr>
          <w:rFonts w:ascii="Segoe UI" w:hAnsi="Segoe UI" w:cs="Segoe UI"/>
          <w:color w:val="374151"/>
        </w:rPr>
        <w:t xml:space="preserve"> data, allowing the algorithm to adjust its internal parameters to minimize the difference between its predictions and the actual outcomes. This process is often iterative, as the algorithm refines its parameters over multiple passes through the training data.</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Validation</w:t>
      </w:r>
      <w:r>
        <w:rPr>
          <w:rFonts w:ascii="Segoe UI" w:hAnsi="Segoe UI" w:cs="Segoe UI"/>
          <w:color w:val="374151"/>
        </w:rPr>
        <w:t>: After training, the model's performance is evaluated using a separate validation dataset that it hasn't seen during training. This helps to assess how well the model generalizes to new data and whether it's overfitting (performing well on training data but poorly on new data) or underfitting (failing to capture underlying patterns).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Testing and Deployment</w:t>
      </w:r>
      <w:r>
        <w:rPr>
          <w:rFonts w:ascii="Segoe UI" w:hAnsi="Segoe UI" w:cs="Segoe UI"/>
          <w:color w:val="374151"/>
        </w:rPr>
        <w:t>: Once the model has been trained and validated, it's ready for testing. This involves applying the model to a completely new dataset to assess its real-world performance. If the performance meets the desired criteria, the model can be deployed to make predictions or decisions in real-world scenarios.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Supervised, Unsupervised, and Reinforcement Learning</w:t>
      </w:r>
      <w:r>
        <w:rPr>
          <w:rFonts w:ascii="Segoe UI" w:hAnsi="Segoe UI" w:cs="Segoe UI"/>
          <w:color w:val="374151"/>
        </w:rPr>
        <w:t xml:space="preserve">: Machine learning can be categorized into different types based on the nature of the learning process. Supervised learning involves learning from </w:t>
      </w:r>
      <w:proofErr w:type="spellStart"/>
      <w:r>
        <w:rPr>
          <w:rFonts w:ascii="Segoe UI" w:hAnsi="Segoe UI" w:cs="Segoe UI"/>
          <w:color w:val="374151"/>
        </w:rPr>
        <w:t>labeled</w:t>
      </w:r>
      <w:proofErr w:type="spellEnd"/>
      <w:r>
        <w:rPr>
          <w:rFonts w:ascii="Segoe UI" w:hAnsi="Segoe UI" w:cs="Segoe UI"/>
          <w:color w:val="374151"/>
        </w:rPr>
        <w:t xml:space="preserve"> training data, unsupervised learning involves finding patterns in </w:t>
      </w:r>
      <w:proofErr w:type="spellStart"/>
      <w:r>
        <w:rPr>
          <w:rFonts w:ascii="Segoe UI" w:hAnsi="Segoe UI" w:cs="Segoe UI"/>
          <w:color w:val="374151"/>
        </w:rPr>
        <w:t>unlabeled</w:t>
      </w:r>
      <w:proofErr w:type="spellEnd"/>
      <w:r>
        <w:rPr>
          <w:rFonts w:ascii="Segoe UI" w:hAnsi="Segoe UI" w:cs="Segoe UI"/>
          <w:color w:val="374151"/>
        </w:rPr>
        <w:t xml:space="preserve"> data, and reinforcement learning involves training a model to make sequential decisions through </w:t>
      </w:r>
      <w:proofErr w:type="gramStart"/>
      <w:r>
        <w:rPr>
          <w:rFonts w:ascii="Segoe UI" w:hAnsi="Segoe UI" w:cs="Segoe UI"/>
          <w:color w:val="374151"/>
        </w:rPr>
        <w:t>trial and error</w:t>
      </w:r>
      <w:proofErr w:type="gramEnd"/>
      <w:r>
        <w:rPr>
          <w:rFonts w:ascii="Segoe UI" w:hAnsi="Segoe UI" w:cs="Segoe UI"/>
          <w:color w:val="374151"/>
        </w:rPr>
        <w:t xml:space="preserve"> interactions with an environment.</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Feature Engineering</w:t>
      </w:r>
      <w:r>
        <w:rPr>
          <w:rFonts w:ascii="Segoe UI" w:hAnsi="Segoe UI" w:cs="Segoe UI"/>
          <w:color w:val="374151"/>
        </w:rPr>
        <w:t>: Selecting the right features and transforming them appropriately is crucial for the success of a machine learning model. Feature engineering involves domain knowledge and creativity to extract relevant information from raw data and present it in a format that enhances the model's learning capabilities.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Bias and Fairness</w:t>
      </w:r>
      <w:r>
        <w:rPr>
          <w:rFonts w:ascii="Segoe UI" w:hAnsi="Segoe UI" w:cs="Segoe UI"/>
          <w:color w:val="374151"/>
        </w:rPr>
        <w:t>: Machine learning models can inadvertently learn biases present in the training data, leading to unfair or discriminatory outcomes. Ensuring fairness and addressing bias in machine learning is a critical concern to avoid perpetuating social inequalities.</w:t>
      </w:r>
    </w:p>
    <w:p w:rsidR="00855801" w:rsidRDefault="00855801" w:rsidP="00855801">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Hyperparameters</w:t>
      </w:r>
      <w:r>
        <w:rPr>
          <w:rFonts w:ascii="Segoe UI" w:hAnsi="Segoe UI" w:cs="Segoe UI"/>
          <w:color w:val="374151"/>
        </w:rPr>
        <w:t>: These are parameters that are set before training begins and control the learning process itself. They include things like the learning rate, the number of layers in a neural network, or the depth of a decision tree. Finding appropriate hyperparameters can significantly impact the model's performance.</w:t>
      </w:r>
    </w:p>
    <w:p w:rsidR="00855801" w:rsidRDefault="00855801" w:rsidP="0085580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machine learning is the process of training computers to learn from data and improve their performance on specific tasks over time. It's a powerful tool that has applications in a wide range of fields, including image and speech recognition, medical diagnosis, recommendation systems, autonomous vehicles, and more.</w:t>
      </w:r>
    </w:p>
    <w:p w:rsidR="00A25B86" w:rsidRPr="00855801" w:rsidRDefault="00A25B86" w:rsidP="00855801"/>
    <w:sectPr w:rsidR="00A25B86" w:rsidRPr="00855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2E77CF"/>
    <w:multiLevelType w:val="multilevel"/>
    <w:tmpl w:val="1C1CA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45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86"/>
    <w:rsid w:val="00855801"/>
    <w:rsid w:val="00A2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F735F-A6A4-4766-A5BB-A92BF1E3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58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55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thakur</dc:creator>
  <cp:keywords/>
  <dc:description/>
  <cp:lastModifiedBy>swati thakur</cp:lastModifiedBy>
  <cp:revision>2</cp:revision>
  <dcterms:created xsi:type="dcterms:W3CDTF">2023-08-24T17:24:00Z</dcterms:created>
  <dcterms:modified xsi:type="dcterms:W3CDTF">2023-08-24T17:24:00Z</dcterms:modified>
</cp:coreProperties>
</file>