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CF2" w:rsidRPr="00C75CF2" w:rsidRDefault="00C75CF2" w:rsidP="00C75CF2">
      <w:pPr>
        <w:spacing w:before="100" w:beforeAutospacing="1" w:after="100" w:afterAutospacing="1" w:line="240" w:lineRule="auto"/>
        <w:outlineLvl w:val="1"/>
        <w:rPr>
          <w:rFonts w:eastAsia="Times New Roman" w:cstheme="minorHAnsi"/>
          <w:b/>
          <w:bCs/>
          <w:sz w:val="36"/>
          <w:szCs w:val="36"/>
          <w:lang w:eastAsia="en-IN"/>
        </w:rPr>
      </w:pPr>
      <w:r w:rsidRPr="00C75CF2">
        <w:rPr>
          <w:rFonts w:eastAsia="Times New Roman" w:cstheme="minorHAnsi"/>
          <w:b/>
          <w:bCs/>
          <w:sz w:val="36"/>
          <w:szCs w:val="36"/>
          <w:lang w:eastAsia="en-IN"/>
        </w:rPr>
        <w:t>Introduction</w:t>
      </w:r>
      <w:bookmarkStart w:id="0" w:name="_GoBack"/>
      <w:bookmarkEnd w:id="0"/>
    </w:p>
    <w:p w:rsidR="003156B4" w:rsidRDefault="003E03BE">
      <w:r>
        <w:t xml:space="preserve">According to experts, the wine is differentiated according to its </w:t>
      </w:r>
      <w:r>
        <w:rPr>
          <w:b/>
          <w:bCs/>
        </w:rPr>
        <w:t>smell</w:t>
      </w:r>
      <w:r>
        <w:t xml:space="preserve">, </w:t>
      </w:r>
      <w:proofErr w:type="spellStart"/>
      <w:r>
        <w:rPr>
          <w:b/>
          <w:bCs/>
        </w:rPr>
        <w:t>flavor</w:t>
      </w:r>
      <w:proofErr w:type="spellEnd"/>
      <w:r>
        <w:t xml:space="preserve">, and </w:t>
      </w:r>
      <w:proofErr w:type="spellStart"/>
      <w:r>
        <w:rPr>
          <w:b/>
          <w:bCs/>
        </w:rPr>
        <w:t>color</w:t>
      </w:r>
      <w:proofErr w:type="spellEnd"/>
      <w:r>
        <w:rPr>
          <w:b/>
          <w:bCs/>
        </w:rPr>
        <w:t xml:space="preserve">, </w:t>
      </w:r>
      <w:r>
        <w:t>but we are not a wine expert to say that wine is good or bad. What will we do then? Here’s the use of </w:t>
      </w:r>
      <w:r>
        <w:rPr>
          <w:b/>
          <w:bCs/>
        </w:rPr>
        <w:t>Machine Learning</w:t>
      </w:r>
      <w:r>
        <w:t xml:space="preserve"> comes, yes you are thinking to write we are using machine learning to check wine quality. ML </w:t>
      </w:r>
      <w:proofErr w:type="gramStart"/>
      <w:r>
        <w:t>have</w:t>
      </w:r>
      <w:proofErr w:type="gramEnd"/>
      <w:r>
        <w:t xml:space="preserve"> some techniques that will discuss below:</w:t>
      </w:r>
    </w:p>
    <w:p w:rsidR="00C75CF2" w:rsidRPr="00E91B40" w:rsidRDefault="00C75CF2" w:rsidP="00C75CF2">
      <w:pPr>
        <w:pStyle w:val="Heading2"/>
        <w:rPr>
          <w:rFonts w:asciiTheme="minorHAnsi" w:hAnsiTheme="minorHAnsi" w:cstheme="minorHAnsi"/>
        </w:rPr>
      </w:pPr>
      <w:r w:rsidRPr="00E91B40">
        <w:rPr>
          <w:rFonts w:asciiTheme="minorHAnsi" w:hAnsiTheme="minorHAnsi" w:cstheme="minorHAnsi"/>
        </w:rPr>
        <w:t>Description of Dataset</w:t>
      </w:r>
    </w:p>
    <w:p w:rsidR="00C75CF2" w:rsidRPr="00C75CF2" w:rsidRDefault="00C75CF2" w:rsidP="00C75CF2">
      <w:pPr>
        <w:spacing w:before="100" w:beforeAutospacing="1" w:after="100" w:afterAutospacing="1" w:line="240" w:lineRule="auto"/>
        <w:rPr>
          <w:rFonts w:eastAsia="Times New Roman" w:cstheme="minorHAnsi"/>
          <w:lang w:eastAsia="en-IN"/>
        </w:rPr>
      </w:pPr>
      <w:r w:rsidRPr="00C75CF2">
        <w:rPr>
          <w:rFonts w:eastAsia="Times New Roman" w:cstheme="minorHAnsi"/>
          <w:lang w:eastAsia="en-IN"/>
        </w:rPr>
        <w:t xml:space="preserve">If you download the dataset, you can see that several features will be used to classify the quality of wine, many of them are chemical, </w:t>
      </w:r>
      <w:proofErr w:type="gramStart"/>
      <w:r w:rsidRPr="00C75CF2">
        <w:rPr>
          <w:rFonts w:eastAsia="Times New Roman" w:cstheme="minorHAnsi"/>
          <w:lang w:eastAsia="en-IN"/>
        </w:rPr>
        <w:t>so</w:t>
      </w:r>
      <w:proofErr w:type="gramEnd"/>
      <w:r w:rsidRPr="00C75CF2">
        <w:rPr>
          <w:rFonts w:eastAsia="Times New Roman" w:cstheme="minorHAnsi"/>
          <w:lang w:eastAsia="en-IN"/>
        </w:rPr>
        <w:t xml:space="preserve"> we need to have a basic understanding of such chemicals.</w:t>
      </w:r>
    </w:p>
    <w:p w:rsidR="00C75CF2" w:rsidRPr="00C75CF2" w:rsidRDefault="00C75CF2" w:rsidP="00C75CF2">
      <w:pPr>
        <w:numPr>
          <w:ilvl w:val="0"/>
          <w:numId w:val="1"/>
        </w:numPr>
        <w:spacing w:beforeAutospacing="1" w:after="100" w:afterAutospacing="1" w:line="240" w:lineRule="auto"/>
        <w:ind w:left="1440"/>
        <w:rPr>
          <w:rFonts w:eastAsia="Times New Roman" w:cstheme="minorHAnsi"/>
          <w:lang w:eastAsia="en-IN"/>
        </w:rPr>
      </w:pPr>
      <w:proofErr w:type="gramStart"/>
      <w:r w:rsidRPr="00C75CF2">
        <w:rPr>
          <w:rFonts w:eastAsia="Times New Roman" w:cstheme="minorHAnsi"/>
          <w:b/>
          <w:bCs/>
          <w:lang w:eastAsia="en-IN"/>
        </w:rPr>
        <w:t>volatile</w:t>
      </w:r>
      <w:proofErr w:type="gramEnd"/>
      <w:r w:rsidRPr="00C75CF2">
        <w:rPr>
          <w:rFonts w:eastAsia="Times New Roman" w:cstheme="minorHAnsi"/>
          <w:b/>
          <w:bCs/>
          <w:lang w:eastAsia="en-IN"/>
        </w:rPr>
        <w:t xml:space="preserve"> acidity :</w:t>
      </w:r>
      <w:r w:rsidRPr="00C75CF2">
        <w:rPr>
          <w:rFonts w:eastAsia="Times New Roman" w:cstheme="minorHAnsi"/>
          <w:lang w:eastAsia="en-IN"/>
        </w:rPr>
        <w:t>   Volatile acidity</w:t>
      </w:r>
      <w:r w:rsidRPr="00C75CF2">
        <w:rPr>
          <w:rFonts w:eastAsia="Times New Roman" w:cstheme="minorHAnsi"/>
          <w:i/>
          <w:iCs/>
          <w:lang w:eastAsia="en-IN"/>
        </w:rPr>
        <w:t> is the </w:t>
      </w:r>
      <w:r w:rsidRPr="00C75CF2">
        <w:rPr>
          <w:rFonts w:eastAsia="Times New Roman" w:cstheme="minorHAnsi"/>
          <w:lang w:eastAsia="en-IN"/>
        </w:rPr>
        <w:t>gaseous acids present in wine.</w:t>
      </w:r>
    </w:p>
    <w:p w:rsidR="00C75CF2" w:rsidRPr="00C75CF2" w:rsidRDefault="00C75CF2" w:rsidP="00C75CF2">
      <w:pPr>
        <w:numPr>
          <w:ilvl w:val="0"/>
          <w:numId w:val="2"/>
        </w:numPr>
        <w:spacing w:before="100" w:beforeAutospacing="1" w:after="100" w:afterAutospacing="1" w:line="240" w:lineRule="auto"/>
        <w:ind w:left="1440"/>
        <w:rPr>
          <w:rFonts w:eastAsia="Times New Roman" w:cstheme="minorHAnsi"/>
          <w:lang w:eastAsia="en-IN"/>
        </w:rPr>
      </w:pPr>
      <w:r w:rsidRPr="00C75CF2">
        <w:rPr>
          <w:rFonts w:eastAsia="Times New Roman" w:cstheme="minorHAnsi"/>
          <w:b/>
          <w:bCs/>
          <w:lang w:eastAsia="en-IN"/>
        </w:rPr>
        <w:t>fixed acidity :   </w:t>
      </w:r>
      <w:r w:rsidRPr="00C75CF2">
        <w:rPr>
          <w:rFonts w:eastAsia="Times New Roman" w:cstheme="minorHAnsi"/>
          <w:lang w:eastAsia="en-IN"/>
        </w:rPr>
        <w:t>Primary </w:t>
      </w:r>
      <w:r w:rsidRPr="00C75CF2">
        <w:rPr>
          <w:rFonts w:eastAsia="Times New Roman" w:cstheme="minorHAnsi"/>
          <w:b/>
          <w:bCs/>
          <w:lang w:eastAsia="en-IN"/>
        </w:rPr>
        <w:t>fixed acids</w:t>
      </w:r>
      <w:r w:rsidRPr="00C75CF2">
        <w:rPr>
          <w:rFonts w:eastAsia="Times New Roman" w:cstheme="minorHAnsi"/>
          <w:lang w:eastAsia="en-IN"/>
        </w:rPr>
        <w:t xml:space="preserve"> found in wine are </w:t>
      </w:r>
      <w:r w:rsidRPr="00C75CF2">
        <w:rPr>
          <w:rFonts w:eastAsia="Times New Roman" w:cstheme="minorHAnsi"/>
          <w:b/>
          <w:bCs/>
          <w:lang w:eastAsia="en-IN"/>
        </w:rPr>
        <w:t>tartaric</w:t>
      </w:r>
      <w:r w:rsidRPr="00C75CF2">
        <w:rPr>
          <w:rFonts w:eastAsia="Times New Roman" w:cstheme="minorHAnsi"/>
          <w:lang w:eastAsia="en-IN"/>
        </w:rPr>
        <w:t>, </w:t>
      </w:r>
      <w:r w:rsidRPr="00C75CF2">
        <w:rPr>
          <w:rFonts w:eastAsia="Times New Roman" w:cstheme="minorHAnsi"/>
          <w:b/>
          <w:bCs/>
          <w:lang w:eastAsia="en-IN"/>
        </w:rPr>
        <w:t>succinic</w:t>
      </w:r>
      <w:r w:rsidRPr="00C75CF2">
        <w:rPr>
          <w:rFonts w:eastAsia="Times New Roman" w:cstheme="minorHAnsi"/>
          <w:lang w:eastAsia="en-IN"/>
        </w:rPr>
        <w:t xml:space="preserve">, </w:t>
      </w:r>
      <w:r w:rsidRPr="00C75CF2">
        <w:rPr>
          <w:rFonts w:eastAsia="Times New Roman" w:cstheme="minorHAnsi"/>
          <w:b/>
          <w:bCs/>
          <w:lang w:eastAsia="en-IN"/>
        </w:rPr>
        <w:t>citric</w:t>
      </w:r>
      <w:r w:rsidRPr="00C75CF2">
        <w:rPr>
          <w:rFonts w:eastAsia="Times New Roman" w:cstheme="minorHAnsi"/>
          <w:lang w:eastAsia="en-IN"/>
        </w:rPr>
        <w:t>, and </w:t>
      </w:r>
      <w:r w:rsidRPr="00C75CF2">
        <w:rPr>
          <w:rFonts w:eastAsia="Times New Roman" w:cstheme="minorHAnsi"/>
          <w:b/>
          <w:bCs/>
          <w:lang w:eastAsia="en-IN"/>
        </w:rPr>
        <w:t>malic</w:t>
      </w:r>
    </w:p>
    <w:p w:rsidR="00C75CF2" w:rsidRPr="00C75CF2" w:rsidRDefault="00C75CF2" w:rsidP="00C75CF2">
      <w:pPr>
        <w:numPr>
          <w:ilvl w:val="0"/>
          <w:numId w:val="3"/>
        </w:numPr>
        <w:spacing w:before="100" w:beforeAutospacing="1" w:after="100" w:afterAutospacing="1" w:line="240" w:lineRule="auto"/>
        <w:ind w:left="1440"/>
        <w:rPr>
          <w:rFonts w:eastAsia="Times New Roman" w:cstheme="minorHAnsi"/>
          <w:lang w:eastAsia="en-IN"/>
        </w:rPr>
      </w:pPr>
      <w:proofErr w:type="gramStart"/>
      <w:r w:rsidRPr="00C75CF2">
        <w:rPr>
          <w:rFonts w:eastAsia="Times New Roman" w:cstheme="minorHAnsi"/>
          <w:b/>
          <w:bCs/>
          <w:lang w:eastAsia="en-IN"/>
        </w:rPr>
        <w:t>residual</w:t>
      </w:r>
      <w:proofErr w:type="gramEnd"/>
      <w:r w:rsidRPr="00C75CF2">
        <w:rPr>
          <w:rFonts w:eastAsia="Times New Roman" w:cstheme="minorHAnsi"/>
          <w:b/>
          <w:bCs/>
          <w:lang w:eastAsia="en-IN"/>
        </w:rPr>
        <w:t xml:space="preserve"> sugar :   </w:t>
      </w:r>
      <w:r w:rsidRPr="00C75CF2">
        <w:rPr>
          <w:rFonts w:eastAsia="Times New Roman" w:cstheme="minorHAnsi"/>
          <w:lang w:eastAsia="en-IN"/>
        </w:rPr>
        <w:t>Amount of sugar left after fermentation.</w:t>
      </w:r>
    </w:p>
    <w:p w:rsidR="00C75CF2" w:rsidRPr="00C75CF2" w:rsidRDefault="00C75CF2" w:rsidP="00C75CF2">
      <w:pPr>
        <w:numPr>
          <w:ilvl w:val="0"/>
          <w:numId w:val="4"/>
        </w:numPr>
        <w:spacing w:before="100" w:beforeAutospacing="1" w:after="100" w:afterAutospacing="1" w:line="240" w:lineRule="auto"/>
        <w:ind w:left="1440"/>
        <w:rPr>
          <w:rFonts w:eastAsia="Times New Roman" w:cstheme="minorHAnsi"/>
          <w:lang w:eastAsia="en-IN"/>
        </w:rPr>
      </w:pPr>
      <w:proofErr w:type="gramStart"/>
      <w:r w:rsidRPr="00C75CF2">
        <w:rPr>
          <w:rFonts w:eastAsia="Times New Roman" w:cstheme="minorHAnsi"/>
          <w:b/>
          <w:bCs/>
          <w:lang w:eastAsia="en-IN"/>
        </w:rPr>
        <w:t>citric</w:t>
      </w:r>
      <w:proofErr w:type="gramEnd"/>
      <w:r w:rsidRPr="00C75CF2">
        <w:rPr>
          <w:rFonts w:eastAsia="Times New Roman" w:cstheme="minorHAnsi"/>
          <w:b/>
          <w:bCs/>
          <w:lang w:eastAsia="en-IN"/>
        </w:rPr>
        <w:t xml:space="preserve"> acid :   </w:t>
      </w:r>
      <w:r w:rsidRPr="00C75CF2">
        <w:rPr>
          <w:rFonts w:eastAsia="Times New Roman" w:cstheme="minorHAnsi"/>
          <w:lang w:eastAsia="en-IN"/>
        </w:rPr>
        <w:t xml:space="preserve"> It is weak organic acid, found in citrus fruits naturally.</w:t>
      </w:r>
    </w:p>
    <w:p w:rsidR="00C75CF2" w:rsidRPr="00C75CF2" w:rsidRDefault="00C75CF2" w:rsidP="00C75CF2">
      <w:pPr>
        <w:numPr>
          <w:ilvl w:val="0"/>
          <w:numId w:val="5"/>
        </w:numPr>
        <w:spacing w:before="100" w:beforeAutospacing="1" w:after="100" w:afterAutospacing="1" w:line="240" w:lineRule="auto"/>
        <w:ind w:left="1440"/>
        <w:rPr>
          <w:rFonts w:eastAsia="Times New Roman" w:cstheme="minorHAnsi"/>
          <w:lang w:eastAsia="en-IN"/>
        </w:rPr>
      </w:pPr>
      <w:proofErr w:type="gramStart"/>
      <w:r w:rsidRPr="00C75CF2">
        <w:rPr>
          <w:rFonts w:eastAsia="Times New Roman" w:cstheme="minorHAnsi"/>
          <w:b/>
          <w:bCs/>
          <w:lang w:eastAsia="en-IN"/>
        </w:rPr>
        <w:t>chlorides :</w:t>
      </w:r>
      <w:proofErr w:type="gramEnd"/>
      <w:r w:rsidRPr="00C75CF2">
        <w:rPr>
          <w:rFonts w:eastAsia="Times New Roman" w:cstheme="minorHAnsi"/>
          <w:b/>
          <w:bCs/>
          <w:lang w:eastAsia="en-IN"/>
        </w:rPr>
        <w:t>   </w:t>
      </w:r>
      <w:r w:rsidRPr="00C75CF2">
        <w:rPr>
          <w:rFonts w:eastAsia="Times New Roman" w:cstheme="minorHAnsi"/>
          <w:lang w:eastAsia="en-IN"/>
        </w:rPr>
        <w:t>Amount of salt present in wine.</w:t>
      </w:r>
    </w:p>
    <w:p w:rsidR="00C75CF2" w:rsidRPr="00C75CF2" w:rsidRDefault="00C75CF2" w:rsidP="00C75CF2">
      <w:pPr>
        <w:numPr>
          <w:ilvl w:val="0"/>
          <w:numId w:val="6"/>
        </w:numPr>
        <w:spacing w:before="100" w:beforeAutospacing="1" w:after="100" w:afterAutospacing="1" w:line="240" w:lineRule="auto"/>
        <w:ind w:left="1440"/>
        <w:rPr>
          <w:rFonts w:eastAsia="Times New Roman" w:cstheme="minorHAnsi"/>
          <w:lang w:eastAsia="en-IN"/>
        </w:rPr>
      </w:pPr>
      <w:proofErr w:type="gramStart"/>
      <w:r w:rsidRPr="00C75CF2">
        <w:rPr>
          <w:rFonts w:eastAsia="Times New Roman" w:cstheme="minorHAnsi"/>
          <w:b/>
          <w:bCs/>
          <w:lang w:eastAsia="en-IN"/>
        </w:rPr>
        <w:t>free</w:t>
      </w:r>
      <w:proofErr w:type="gramEnd"/>
      <w:r w:rsidRPr="00C75CF2">
        <w:rPr>
          <w:rFonts w:eastAsia="Times New Roman" w:cstheme="minorHAnsi"/>
          <w:b/>
          <w:bCs/>
          <w:lang w:eastAsia="en-IN"/>
        </w:rPr>
        <w:t xml:space="preserve"> </w:t>
      </w:r>
      <w:proofErr w:type="spellStart"/>
      <w:r w:rsidRPr="00C75CF2">
        <w:rPr>
          <w:rFonts w:eastAsia="Times New Roman" w:cstheme="minorHAnsi"/>
          <w:b/>
          <w:bCs/>
          <w:lang w:eastAsia="en-IN"/>
        </w:rPr>
        <w:t>sulfur</w:t>
      </w:r>
      <w:proofErr w:type="spellEnd"/>
      <w:r w:rsidRPr="00C75CF2">
        <w:rPr>
          <w:rFonts w:eastAsia="Times New Roman" w:cstheme="minorHAnsi"/>
          <w:b/>
          <w:bCs/>
          <w:lang w:eastAsia="en-IN"/>
        </w:rPr>
        <w:t xml:space="preserve"> dioxide :</w:t>
      </w:r>
      <w:r w:rsidRPr="00C75CF2">
        <w:rPr>
          <w:rFonts w:eastAsia="Times New Roman" w:cstheme="minorHAnsi"/>
          <w:lang w:eastAsia="en-IN"/>
        </w:rPr>
        <w:t>   So2 is used for prevention of wine by oxidation and microbial spoilage.</w:t>
      </w:r>
    </w:p>
    <w:p w:rsidR="00C75CF2" w:rsidRPr="00C75CF2" w:rsidRDefault="00C75CF2" w:rsidP="00C75CF2">
      <w:pPr>
        <w:numPr>
          <w:ilvl w:val="0"/>
          <w:numId w:val="7"/>
        </w:numPr>
        <w:spacing w:before="100" w:beforeAutospacing="1" w:after="100" w:afterAutospacing="1" w:line="240" w:lineRule="auto"/>
        <w:ind w:left="1440"/>
        <w:rPr>
          <w:rFonts w:eastAsia="Times New Roman" w:cstheme="minorHAnsi"/>
          <w:lang w:eastAsia="en-IN"/>
        </w:rPr>
      </w:pPr>
      <w:r w:rsidRPr="00C75CF2">
        <w:rPr>
          <w:rFonts w:eastAsia="Times New Roman" w:cstheme="minorHAnsi"/>
          <w:b/>
          <w:bCs/>
          <w:lang w:eastAsia="en-IN"/>
        </w:rPr>
        <w:t xml:space="preserve">total </w:t>
      </w:r>
      <w:proofErr w:type="spellStart"/>
      <w:r w:rsidRPr="00C75CF2">
        <w:rPr>
          <w:rFonts w:eastAsia="Times New Roman" w:cstheme="minorHAnsi"/>
          <w:b/>
          <w:bCs/>
          <w:lang w:eastAsia="en-IN"/>
        </w:rPr>
        <w:t>sulfur</w:t>
      </w:r>
      <w:proofErr w:type="spellEnd"/>
      <w:r w:rsidRPr="00C75CF2">
        <w:rPr>
          <w:rFonts w:eastAsia="Times New Roman" w:cstheme="minorHAnsi"/>
          <w:b/>
          <w:bCs/>
          <w:lang w:eastAsia="en-IN"/>
        </w:rPr>
        <w:t xml:space="preserve"> dioxide </w:t>
      </w:r>
    </w:p>
    <w:p w:rsidR="00C75CF2" w:rsidRPr="00C75CF2" w:rsidRDefault="00C75CF2" w:rsidP="00C75CF2">
      <w:pPr>
        <w:numPr>
          <w:ilvl w:val="0"/>
          <w:numId w:val="8"/>
        </w:numPr>
        <w:spacing w:before="100" w:beforeAutospacing="1" w:after="100" w:afterAutospacing="1" w:line="240" w:lineRule="auto"/>
        <w:ind w:left="1440"/>
        <w:rPr>
          <w:rFonts w:eastAsia="Times New Roman" w:cstheme="minorHAnsi"/>
          <w:lang w:eastAsia="en-IN"/>
        </w:rPr>
      </w:pPr>
      <w:r w:rsidRPr="00C75CF2">
        <w:rPr>
          <w:rFonts w:eastAsia="Times New Roman" w:cstheme="minorHAnsi"/>
          <w:b/>
          <w:bCs/>
          <w:lang w:eastAsia="en-IN"/>
        </w:rPr>
        <w:t>pH :   </w:t>
      </w:r>
      <w:r w:rsidRPr="00C75CF2">
        <w:rPr>
          <w:rFonts w:eastAsia="Times New Roman" w:cstheme="minorHAnsi"/>
          <w:lang w:eastAsia="en-IN"/>
        </w:rPr>
        <w:t>In wine pH is used for checking acidity</w:t>
      </w:r>
    </w:p>
    <w:p w:rsidR="00C75CF2" w:rsidRPr="00C75CF2" w:rsidRDefault="00C75CF2" w:rsidP="00C75CF2">
      <w:pPr>
        <w:numPr>
          <w:ilvl w:val="0"/>
          <w:numId w:val="9"/>
        </w:numPr>
        <w:spacing w:before="100" w:beforeAutospacing="1" w:after="100" w:afterAutospacing="1" w:line="240" w:lineRule="auto"/>
        <w:ind w:left="1440"/>
        <w:rPr>
          <w:rFonts w:eastAsia="Times New Roman" w:cstheme="minorHAnsi"/>
          <w:lang w:eastAsia="en-IN"/>
        </w:rPr>
      </w:pPr>
      <w:r w:rsidRPr="00C75CF2">
        <w:rPr>
          <w:rFonts w:eastAsia="Times New Roman" w:cstheme="minorHAnsi"/>
          <w:b/>
          <w:bCs/>
          <w:lang w:eastAsia="en-IN"/>
        </w:rPr>
        <w:t>density </w:t>
      </w:r>
    </w:p>
    <w:p w:rsidR="00C75CF2" w:rsidRPr="00C75CF2" w:rsidRDefault="00C75CF2" w:rsidP="00C75CF2">
      <w:pPr>
        <w:numPr>
          <w:ilvl w:val="0"/>
          <w:numId w:val="10"/>
        </w:numPr>
        <w:spacing w:before="100" w:beforeAutospacing="1" w:after="100" w:afterAutospacing="1" w:line="240" w:lineRule="auto"/>
        <w:ind w:left="1440"/>
        <w:rPr>
          <w:rFonts w:eastAsia="Times New Roman" w:cstheme="minorHAnsi"/>
          <w:lang w:eastAsia="en-IN"/>
        </w:rPr>
      </w:pPr>
      <w:proofErr w:type="gramStart"/>
      <w:r w:rsidRPr="00C75CF2">
        <w:rPr>
          <w:rFonts w:eastAsia="Times New Roman" w:cstheme="minorHAnsi"/>
          <w:b/>
          <w:bCs/>
          <w:lang w:eastAsia="en-IN"/>
        </w:rPr>
        <w:t xml:space="preserve">sulphates </w:t>
      </w:r>
      <w:r w:rsidRPr="00C75CF2">
        <w:rPr>
          <w:rFonts w:eastAsia="Times New Roman" w:cstheme="minorHAnsi"/>
          <w:lang w:eastAsia="en-IN"/>
        </w:rPr>
        <w:t>:</w:t>
      </w:r>
      <w:proofErr w:type="gramEnd"/>
      <w:r w:rsidRPr="00C75CF2">
        <w:rPr>
          <w:rFonts w:eastAsia="Times New Roman" w:cstheme="minorHAnsi"/>
          <w:lang w:eastAsia="en-IN"/>
        </w:rPr>
        <w:t xml:space="preserve">    Added </w:t>
      </w:r>
      <w:proofErr w:type="spellStart"/>
      <w:r w:rsidRPr="00C75CF2">
        <w:rPr>
          <w:rFonts w:eastAsia="Times New Roman" w:cstheme="minorHAnsi"/>
          <w:lang w:eastAsia="en-IN"/>
        </w:rPr>
        <w:t>sulfites</w:t>
      </w:r>
      <w:proofErr w:type="spellEnd"/>
      <w:r w:rsidRPr="00C75CF2">
        <w:rPr>
          <w:rFonts w:eastAsia="Times New Roman" w:cstheme="minorHAnsi"/>
          <w:lang w:eastAsia="en-IN"/>
        </w:rPr>
        <w:t xml:space="preserve"> preserve freshness and protect </w:t>
      </w:r>
      <w:r w:rsidRPr="00C75CF2">
        <w:rPr>
          <w:rFonts w:eastAsia="Times New Roman" w:cstheme="minorHAnsi"/>
          <w:b/>
          <w:bCs/>
          <w:lang w:eastAsia="en-IN"/>
        </w:rPr>
        <w:t>wine</w:t>
      </w:r>
      <w:r w:rsidRPr="00C75CF2">
        <w:rPr>
          <w:rFonts w:eastAsia="Times New Roman" w:cstheme="minorHAnsi"/>
          <w:lang w:eastAsia="en-IN"/>
        </w:rPr>
        <w:t xml:space="preserve"> from oxidation, and bacteria.</w:t>
      </w:r>
    </w:p>
    <w:p w:rsidR="00C75CF2" w:rsidRPr="00E91B40" w:rsidRDefault="00C75CF2" w:rsidP="00C75CF2">
      <w:pPr>
        <w:numPr>
          <w:ilvl w:val="0"/>
          <w:numId w:val="10"/>
        </w:numPr>
        <w:spacing w:before="100" w:beforeAutospacing="1" w:after="100" w:afterAutospacing="1" w:line="240" w:lineRule="auto"/>
        <w:ind w:left="1440"/>
        <w:rPr>
          <w:rFonts w:eastAsia="Times New Roman" w:cstheme="minorHAnsi"/>
          <w:lang w:eastAsia="en-IN"/>
        </w:rPr>
      </w:pPr>
      <w:proofErr w:type="gramStart"/>
      <w:r w:rsidRPr="00C75CF2">
        <w:rPr>
          <w:rFonts w:eastAsia="Times New Roman" w:cstheme="minorHAnsi"/>
          <w:b/>
          <w:bCs/>
          <w:lang w:eastAsia="en-IN"/>
        </w:rPr>
        <w:t>alcohol :</w:t>
      </w:r>
      <w:proofErr w:type="gramEnd"/>
      <w:r w:rsidRPr="00C75CF2">
        <w:rPr>
          <w:rFonts w:eastAsia="Times New Roman" w:cstheme="minorHAnsi"/>
          <w:lang w:eastAsia="en-IN"/>
        </w:rPr>
        <w:t>   Percent of alcohol present in wine.</w:t>
      </w:r>
    </w:p>
    <w:p w:rsidR="00C75CF2" w:rsidRPr="00C75CF2" w:rsidRDefault="00C75CF2" w:rsidP="00C75CF2">
      <w:pPr>
        <w:spacing w:before="100" w:beforeAutospacing="1" w:after="100" w:afterAutospacing="1" w:line="240" w:lineRule="auto"/>
        <w:rPr>
          <w:rFonts w:eastAsia="Times New Roman" w:cstheme="minorHAnsi"/>
          <w:lang w:eastAsia="en-IN"/>
        </w:rPr>
      </w:pPr>
      <w:r w:rsidRPr="00C75CF2">
        <w:rPr>
          <w:rFonts w:eastAsia="Times New Roman" w:cstheme="minorHAnsi"/>
          <w:lang w:eastAsia="en-IN"/>
        </w:rPr>
        <w:t xml:space="preserve">Rather than chemical features, you can see that there is one feature named </w:t>
      </w:r>
      <w:r w:rsidRPr="00C75CF2">
        <w:rPr>
          <w:rFonts w:eastAsia="Times New Roman" w:cstheme="minorHAnsi"/>
          <w:b/>
          <w:bCs/>
          <w:lang w:eastAsia="en-IN"/>
        </w:rPr>
        <w:t xml:space="preserve">Type </w:t>
      </w:r>
      <w:r w:rsidRPr="00C75CF2">
        <w:rPr>
          <w:rFonts w:eastAsia="Times New Roman" w:cstheme="minorHAnsi"/>
          <w:lang w:eastAsia="en-IN"/>
        </w:rPr>
        <w:t xml:space="preserve">it contains the types of wine we here discuss on </w:t>
      </w:r>
      <w:r w:rsidRPr="00C75CF2">
        <w:rPr>
          <w:rFonts w:eastAsia="Times New Roman" w:cstheme="minorHAnsi"/>
          <w:b/>
          <w:bCs/>
          <w:lang w:eastAsia="en-IN"/>
        </w:rPr>
        <w:t>red</w:t>
      </w:r>
      <w:r w:rsidRPr="00C75CF2">
        <w:rPr>
          <w:rFonts w:eastAsia="Times New Roman" w:cstheme="minorHAnsi"/>
          <w:lang w:eastAsia="en-IN"/>
        </w:rPr>
        <w:t xml:space="preserve"> and </w:t>
      </w:r>
      <w:r w:rsidRPr="00C75CF2">
        <w:rPr>
          <w:rFonts w:eastAsia="Times New Roman" w:cstheme="minorHAnsi"/>
          <w:b/>
          <w:bCs/>
          <w:lang w:eastAsia="en-IN"/>
        </w:rPr>
        <w:t>white</w:t>
      </w:r>
      <w:r w:rsidRPr="00C75CF2">
        <w:rPr>
          <w:rFonts w:eastAsia="Times New Roman" w:cstheme="minorHAnsi"/>
          <w:lang w:eastAsia="en-IN"/>
        </w:rPr>
        <w:t xml:space="preserve"> wine, the percent of red wine is greater than white.</w:t>
      </w:r>
    </w:p>
    <w:p w:rsidR="00C75CF2" w:rsidRPr="00C75CF2" w:rsidRDefault="00C75CF2" w:rsidP="00C75CF2">
      <w:pPr>
        <w:spacing w:before="100" w:beforeAutospacing="1" w:after="100" w:afterAutospacing="1" w:line="240" w:lineRule="auto"/>
        <w:rPr>
          <w:rFonts w:eastAsia="Times New Roman" w:cstheme="minorHAnsi"/>
          <w:lang w:eastAsia="en-IN"/>
        </w:rPr>
      </w:pPr>
      <w:r w:rsidRPr="00C75CF2">
        <w:rPr>
          <w:rFonts w:eastAsia="Times New Roman" w:cstheme="minorHAnsi"/>
          <w:lang w:eastAsia="en-IN"/>
        </w:rPr>
        <w:t xml:space="preserve">For the next step we have to import some important </w:t>
      </w:r>
      <w:proofErr w:type="gramStart"/>
      <w:r w:rsidRPr="00C75CF2">
        <w:rPr>
          <w:rFonts w:eastAsia="Times New Roman" w:cstheme="minorHAnsi"/>
          <w:lang w:eastAsia="en-IN"/>
        </w:rPr>
        <w:t>library :</w:t>
      </w:r>
      <w:proofErr w:type="gramEnd"/>
    </w:p>
    <w:p w:rsidR="00C75CF2" w:rsidRPr="00C75CF2" w:rsidRDefault="00C75CF2" w:rsidP="00C75CF2">
      <w:pPr>
        <w:spacing w:before="100" w:beforeAutospacing="1" w:after="100" w:afterAutospacing="1" w:line="240" w:lineRule="auto"/>
        <w:outlineLvl w:val="2"/>
        <w:rPr>
          <w:rFonts w:eastAsia="Times New Roman" w:cstheme="minorHAnsi"/>
          <w:b/>
          <w:bCs/>
          <w:lang w:eastAsia="en-IN"/>
        </w:rPr>
      </w:pPr>
      <w:r w:rsidRPr="00C75CF2">
        <w:rPr>
          <w:rFonts w:eastAsia="Times New Roman" w:cstheme="minorHAnsi"/>
          <w:b/>
          <w:bCs/>
          <w:lang w:eastAsia="en-IN"/>
        </w:rPr>
        <w:t>Importing modules</w:t>
      </w:r>
    </w:p>
    <w:p w:rsidR="00C75CF2" w:rsidRPr="00E91B40" w:rsidRDefault="00E91B40" w:rsidP="00E91B40">
      <w:pPr>
        <w:spacing w:before="100" w:beforeAutospacing="1" w:after="100" w:afterAutospacing="1" w:line="240" w:lineRule="auto"/>
        <w:rPr>
          <w:rFonts w:eastAsia="Times New Roman" w:cstheme="minorHAnsi"/>
          <w:lang w:eastAsia="en-IN"/>
        </w:rPr>
      </w:pPr>
      <w:r w:rsidRPr="00E91B40">
        <w:rPr>
          <w:rFonts w:eastAsia="Times New Roman" w:cstheme="minorHAnsi"/>
          <w:lang w:eastAsia="en-IN"/>
        </w:rPr>
        <w:t>Let’s import,</w:t>
      </w:r>
    </w:p>
    <w:p w:rsidR="00F3266A" w:rsidRDefault="00E91B40">
      <w:r>
        <w:rPr>
          <w:noProof/>
          <w:lang w:eastAsia="en-IN"/>
        </w:rPr>
        <w:lastRenderedPageBreak/>
        <w:drawing>
          <wp:inline distT="0" distB="0" distL="0" distR="0" wp14:anchorId="51F338DB" wp14:editId="7AD902DF">
            <wp:extent cx="4845050" cy="1342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8">
                      <a:extLst>
                        <a:ext uri="{28A0092B-C50C-407E-A947-70E740481C1C}">
                          <a14:useLocalDpi xmlns:a14="http://schemas.microsoft.com/office/drawing/2010/main" val="0"/>
                        </a:ext>
                      </a:extLst>
                    </a:blip>
                    <a:stretch>
                      <a:fillRect/>
                    </a:stretch>
                  </pic:blipFill>
                  <pic:spPr>
                    <a:xfrm>
                      <a:off x="0" y="0"/>
                      <a:ext cx="4859335" cy="1346348"/>
                    </a:xfrm>
                    <a:prstGeom prst="rect">
                      <a:avLst/>
                    </a:prstGeom>
                  </pic:spPr>
                </pic:pic>
              </a:graphicData>
            </a:graphic>
          </wp:inline>
        </w:drawing>
      </w:r>
    </w:p>
    <w:p w:rsidR="00F3266A" w:rsidRPr="00F3266A" w:rsidRDefault="00F3266A" w:rsidP="00F3266A">
      <w:pPr>
        <w:spacing w:before="100" w:beforeAutospacing="1" w:after="100" w:afterAutospacing="1" w:line="240" w:lineRule="auto"/>
        <w:rPr>
          <w:rFonts w:eastAsia="Times New Roman" w:cstheme="minorHAnsi"/>
          <w:lang w:eastAsia="en-IN"/>
        </w:rPr>
      </w:pPr>
      <w:r w:rsidRPr="00F3266A">
        <w:rPr>
          <w:rFonts w:eastAsia="Times New Roman" w:cstheme="minorHAnsi"/>
          <w:lang w:eastAsia="en-IN"/>
        </w:rPr>
        <w:t xml:space="preserve">Let’s we take brief about these libraries, </w:t>
      </w:r>
      <w:r w:rsidRPr="00F3266A">
        <w:rPr>
          <w:rFonts w:eastAsia="Times New Roman" w:cstheme="minorHAnsi"/>
          <w:b/>
          <w:bCs/>
          <w:lang w:eastAsia="en-IN"/>
        </w:rPr>
        <w:t>pandas</w:t>
      </w:r>
      <w:r w:rsidRPr="00F3266A">
        <w:rPr>
          <w:rFonts w:eastAsia="Times New Roman" w:cstheme="minorHAnsi"/>
          <w:lang w:eastAsia="en-IN"/>
        </w:rPr>
        <w:t xml:space="preserve"> are used for data analysis </w:t>
      </w:r>
      <w:proofErr w:type="spellStart"/>
      <w:r w:rsidRPr="00F3266A">
        <w:rPr>
          <w:rFonts w:eastAsia="Times New Roman" w:cstheme="minorHAnsi"/>
          <w:b/>
          <w:bCs/>
          <w:lang w:eastAsia="en-IN"/>
        </w:rPr>
        <w:t>NumPy</w:t>
      </w:r>
      <w:proofErr w:type="spellEnd"/>
      <w:r w:rsidRPr="00F3266A">
        <w:rPr>
          <w:rFonts w:eastAsia="Times New Roman" w:cstheme="minorHAnsi"/>
          <w:lang w:eastAsia="en-IN"/>
        </w:rPr>
        <w:t xml:space="preserve"> is for n-dimensional array </w:t>
      </w:r>
      <w:proofErr w:type="spellStart"/>
      <w:r w:rsidRPr="00F3266A">
        <w:rPr>
          <w:rFonts w:eastAsia="Times New Roman" w:cstheme="minorHAnsi"/>
          <w:b/>
          <w:bCs/>
          <w:lang w:eastAsia="en-IN"/>
        </w:rPr>
        <w:t>seaborn</w:t>
      </w:r>
      <w:proofErr w:type="spellEnd"/>
      <w:r w:rsidRPr="00F3266A">
        <w:rPr>
          <w:rFonts w:eastAsia="Times New Roman" w:cstheme="minorHAnsi"/>
          <w:lang w:eastAsia="en-IN"/>
        </w:rPr>
        <w:t xml:space="preserve"> and </w:t>
      </w:r>
      <w:proofErr w:type="spellStart"/>
      <w:r w:rsidRPr="00F3266A">
        <w:rPr>
          <w:rFonts w:eastAsia="Times New Roman" w:cstheme="minorHAnsi"/>
          <w:b/>
          <w:bCs/>
          <w:lang w:eastAsia="en-IN"/>
        </w:rPr>
        <w:t>matplotlib</w:t>
      </w:r>
      <w:proofErr w:type="spellEnd"/>
      <w:r w:rsidRPr="00F3266A">
        <w:rPr>
          <w:rFonts w:eastAsia="Times New Roman" w:cstheme="minorHAnsi"/>
          <w:b/>
          <w:bCs/>
          <w:lang w:eastAsia="en-IN"/>
        </w:rPr>
        <w:t xml:space="preserve"> </w:t>
      </w:r>
      <w:r w:rsidRPr="00F3266A">
        <w:rPr>
          <w:rFonts w:eastAsia="Times New Roman" w:cstheme="minorHAnsi"/>
          <w:lang w:eastAsia="en-IN"/>
        </w:rPr>
        <w:t>both have similar functionalities which are used for visualization</w:t>
      </w:r>
      <w:r w:rsidRPr="00E91B40">
        <w:rPr>
          <w:rFonts w:eastAsia="Times New Roman" w:cstheme="minorHAnsi"/>
          <w:lang w:eastAsia="en-IN"/>
        </w:rPr>
        <w:t xml:space="preserve"> and warnings are used to ignore all the warnings that comes while running the code</w:t>
      </w:r>
      <w:r w:rsidRPr="00F3266A">
        <w:rPr>
          <w:rFonts w:eastAsia="Times New Roman" w:cstheme="minorHAnsi"/>
          <w:lang w:eastAsia="en-IN"/>
        </w:rPr>
        <w:t>.</w:t>
      </w:r>
    </w:p>
    <w:p w:rsidR="00F3266A" w:rsidRPr="00F3266A" w:rsidRDefault="00F3266A" w:rsidP="00F3266A">
      <w:pPr>
        <w:spacing w:before="100" w:beforeAutospacing="1" w:after="100" w:afterAutospacing="1" w:line="240" w:lineRule="auto"/>
        <w:rPr>
          <w:rFonts w:eastAsia="Times New Roman" w:cstheme="minorHAnsi"/>
          <w:lang w:eastAsia="en-IN"/>
        </w:rPr>
      </w:pPr>
      <w:r w:rsidRPr="00F3266A">
        <w:rPr>
          <w:rFonts w:eastAsia="Times New Roman" w:cstheme="minorHAnsi"/>
          <w:lang w:eastAsia="en-IN"/>
        </w:rPr>
        <w:t>The next step is to read the wine quality dataset and see their information:</w:t>
      </w:r>
    </w:p>
    <w:p w:rsidR="004C12D8" w:rsidRPr="004C12D8" w:rsidRDefault="004C12D8" w:rsidP="004C12D8">
      <w:pPr>
        <w:spacing w:before="100" w:beforeAutospacing="1" w:after="100" w:afterAutospacing="1" w:line="240" w:lineRule="auto"/>
        <w:outlineLvl w:val="2"/>
        <w:rPr>
          <w:rFonts w:eastAsia="Times New Roman" w:cstheme="minorHAnsi"/>
          <w:b/>
          <w:bCs/>
          <w:lang w:eastAsia="en-IN"/>
        </w:rPr>
      </w:pPr>
      <w:r w:rsidRPr="004C12D8">
        <w:rPr>
          <w:rFonts w:eastAsia="Times New Roman" w:cstheme="minorHAnsi"/>
          <w:b/>
          <w:bCs/>
          <w:lang w:eastAsia="en-IN"/>
        </w:rPr>
        <w:t>Study dataset</w:t>
      </w:r>
    </w:p>
    <w:p w:rsidR="004C12D8" w:rsidRPr="004C12D8" w:rsidRDefault="004C12D8" w:rsidP="004C12D8">
      <w:pPr>
        <w:spacing w:before="100" w:beforeAutospacing="1" w:after="100" w:afterAutospacing="1" w:line="240" w:lineRule="auto"/>
        <w:rPr>
          <w:rFonts w:eastAsia="Times New Roman" w:cstheme="minorHAnsi"/>
          <w:lang w:eastAsia="en-IN"/>
        </w:rPr>
      </w:pPr>
      <w:r w:rsidRPr="004C12D8">
        <w:rPr>
          <w:rFonts w:eastAsia="Times New Roman" w:cstheme="minorHAnsi"/>
          <w:lang w:eastAsia="en-IN"/>
        </w:rPr>
        <w:t>For the next step, we have to check what technical information contained in the data,</w:t>
      </w:r>
    </w:p>
    <w:p w:rsidR="00C75CF2" w:rsidRDefault="00FD3F2A" w:rsidP="00F3266A">
      <w:r>
        <w:rPr>
          <w:noProof/>
          <w:lang w:eastAsia="en-IN"/>
        </w:rPr>
        <w:drawing>
          <wp:inline distT="0" distB="0" distL="0" distR="0">
            <wp:extent cx="5731510" cy="1553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553845"/>
                    </a:xfrm>
                    <a:prstGeom prst="rect">
                      <a:avLst/>
                    </a:prstGeom>
                  </pic:spPr>
                </pic:pic>
              </a:graphicData>
            </a:graphic>
          </wp:inline>
        </w:drawing>
      </w:r>
    </w:p>
    <w:p w:rsidR="00D75BB9" w:rsidRDefault="00D75BB9" w:rsidP="00F3266A">
      <w:r>
        <w:rPr>
          <w:noProof/>
          <w:lang w:eastAsia="en-IN"/>
        </w:rPr>
        <w:drawing>
          <wp:inline distT="0" distB="0" distL="0" distR="0" wp14:anchorId="6492762D" wp14:editId="61CC9342">
            <wp:extent cx="5731510" cy="1855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inline>
        </w:drawing>
      </w:r>
      <w:r w:rsidR="00FD3F2A">
        <w:rPr>
          <w:noProof/>
          <w:lang w:eastAsia="en-IN"/>
        </w:rPr>
        <w:drawing>
          <wp:inline distT="0" distB="0" distL="0" distR="0" wp14:anchorId="7D2CEC6F" wp14:editId="3F776904">
            <wp:extent cx="5453650" cy="200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11">
                      <a:extLst>
                        <a:ext uri="{28A0092B-C50C-407E-A947-70E740481C1C}">
                          <a14:useLocalDpi xmlns:a14="http://schemas.microsoft.com/office/drawing/2010/main" val="0"/>
                        </a:ext>
                      </a:extLst>
                    </a:blip>
                    <a:stretch>
                      <a:fillRect/>
                    </a:stretch>
                  </pic:blipFill>
                  <pic:spPr>
                    <a:xfrm>
                      <a:off x="0" y="0"/>
                      <a:ext cx="5455293" cy="2007204"/>
                    </a:xfrm>
                    <a:prstGeom prst="rect">
                      <a:avLst/>
                    </a:prstGeom>
                  </pic:spPr>
                </pic:pic>
              </a:graphicData>
            </a:graphic>
          </wp:inline>
        </w:drawing>
      </w:r>
    </w:p>
    <w:p w:rsidR="00FD3F2A" w:rsidRDefault="00D75BB9" w:rsidP="00D75BB9">
      <w:r>
        <w:lastRenderedPageBreak/>
        <w:t xml:space="preserve">As we see in the above image, there is vital information on features and with this </w:t>
      </w:r>
      <w:proofErr w:type="gramStart"/>
      <w:r>
        <w:t>information,</w:t>
      </w:r>
      <w:proofErr w:type="gramEnd"/>
      <w:r>
        <w:t xml:space="preserve"> we will process our next work.</w:t>
      </w:r>
    </w:p>
    <w:p w:rsidR="00D75BB9" w:rsidRPr="00D75BB9" w:rsidRDefault="00D75BB9" w:rsidP="00D75BB9">
      <w:pPr>
        <w:spacing w:before="100" w:beforeAutospacing="1" w:after="100" w:afterAutospacing="1" w:line="240" w:lineRule="auto"/>
        <w:outlineLvl w:val="2"/>
        <w:rPr>
          <w:rFonts w:eastAsia="Times New Roman" w:cstheme="minorHAnsi"/>
          <w:b/>
          <w:bCs/>
          <w:sz w:val="27"/>
          <w:szCs w:val="27"/>
          <w:lang w:eastAsia="en-IN"/>
        </w:rPr>
      </w:pPr>
      <w:r w:rsidRPr="00D75BB9">
        <w:rPr>
          <w:rFonts w:eastAsia="Times New Roman" w:cstheme="minorHAnsi"/>
          <w:b/>
          <w:bCs/>
          <w:sz w:val="27"/>
          <w:szCs w:val="27"/>
          <w:lang w:eastAsia="en-IN"/>
        </w:rPr>
        <w:t>Visualization</w:t>
      </w:r>
    </w:p>
    <w:p w:rsidR="00D75BB9" w:rsidRPr="00D75BB9" w:rsidRDefault="00D75BB9" w:rsidP="00D75BB9">
      <w:pPr>
        <w:spacing w:before="100" w:beforeAutospacing="1" w:after="100" w:afterAutospacing="1" w:line="240" w:lineRule="auto"/>
        <w:rPr>
          <w:rFonts w:eastAsia="Times New Roman" w:cstheme="minorHAnsi"/>
          <w:lang w:eastAsia="en-IN"/>
        </w:rPr>
      </w:pPr>
      <w:r w:rsidRPr="00D75BB9">
        <w:rPr>
          <w:rFonts w:eastAsia="Times New Roman" w:cstheme="minorHAnsi"/>
          <w:lang w:eastAsia="en-IN"/>
        </w:rPr>
        <w:t xml:space="preserve">We know that the “image speaks everything” here the visualization came into the </w:t>
      </w:r>
      <w:proofErr w:type="gramStart"/>
      <w:r w:rsidRPr="00D75BB9">
        <w:rPr>
          <w:rFonts w:eastAsia="Times New Roman" w:cstheme="minorHAnsi"/>
          <w:lang w:eastAsia="en-IN"/>
        </w:rPr>
        <w:t>work,</w:t>
      </w:r>
      <w:proofErr w:type="gramEnd"/>
      <w:r w:rsidRPr="00D75BB9">
        <w:rPr>
          <w:rFonts w:eastAsia="Times New Roman" w:cstheme="minorHAnsi"/>
          <w:lang w:eastAsia="en-IN"/>
        </w:rPr>
        <w:t xml:space="preserve"> we use visualization for explaining the data. In other words, we can say that it is a graphic representation of data that is used to find useful information.</w:t>
      </w:r>
    </w:p>
    <w:p w:rsidR="00F45D64" w:rsidRDefault="00F45D64" w:rsidP="00D75BB9">
      <w:r>
        <w:rPr>
          <w:noProof/>
          <w:lang w:eastAsia="en-IN"/>
        </w:rPr>
        <w:drawing>
          <wp:inline distT="0" distB="0" distL="0" distR="0">
            <wp:extent cx="5731510" cy="4787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78790"/>
                    </a:xfrm>
                    <a:prstGeom prst="rect">
                      <a:avLst/>
                    </a:prstGeom>
                  </pic:spPr>
                </pic:pic>
              </a:graphicData>
            </a:graphic>
          </wp:inline>
        </w:drawing>
      </w:r>
    </w:p>
    <w:p w:rsidR="00F45D64" w:rsidRDefault="00F45D64" w:rsidP="00F45D64">
      <w:r>
        <w:rPr>
          <w:noProof/>
          <w:lang w:eastAsia="en-IN"/>
        </w:rPr>
        <w:drawing>
          <wp:inline distT="0" distB="0" distL="0" distR="0">
            <wp:extent cx="5731510" cy="48888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888865"/>
                    </a:xfrm>
                    <a:prstGeom prst="rect">
                      <a:avLst/>
                    </a:prstGeom>
                  </pic:spPr>
                </pic:pic>
              </a:graphicData>
            </a:graphic>
          </wp:inline>
        </w:drawing>
      </w:r>
    </w:p>
    <w:p w:rsidR="00F45D64" w:rsidRDefault="00F45D64" w:rsidP="00F45D64">
      <w:r>
        <w:t>The above image reveals that how that data is easily distributed on features.</w:t>
      </w:r>
    </w:p>
    <w:p w:rsidR="00D75BB9" w:rsidRDefault="00F45D64" w:rsidP="00F45D64">
      <w:r>
        <w:t>When we performing any machine learning operations then we have to study the data features deep, there are many ways by which we can differentiate each of the features easily. Now, we will perform a correlation on the data to see how many features are there they correlated to each other.</w:t>
      </w:r>
    </w:p>
    <w:p w:rsidR="00F45D64" w:rsidRDefault="00F45D64" w:rsidP="00F45D64">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F45D64" w:rsidRPr="00F45D64" w:rsidRDefault="00F45D64" w:rsidP="00F45D64">
      <w:pPr>
        <w:spacing w:before="100" w:beforeAutospacing="1" w:after="100" w:afterAutospacing="1" w:line="240" w:lineRule="auto"/>
        <w:outlineLvl w:val="2"/>
        <w:rPr>
          <w:rFonts w:eastAsia="Times New Roman" w:cstheme="minorHAnsi"/>
          <w:b/>
          <w:bCs/>
          <w:lang w:eastAsia="en-IN"/>
        </w:rPr>
      </w:pPr>
      <w:r w:rsidRPr="00F45D64">
        <w:rPr>
          <w:rFonts w:eastAsia="Times New Roman" w:cstheme="minorHAnsi"/>
          <w:b/>
          <w:bCs/>
          <w:lang w:eastAsia="en-IN"/>
        </w:rPr>
        <w:lastRenderedPageBreak/>
        <w:t>Correlation:-</w:t>
      </w:r>
    </w:p>
    <w:p w:rsidR="00F45D64" w:rsidRPr="00E91B40" w:rsidRDefault="00F45D64" w:rsidP="00F45D64">
      <w:pPr>
        <w:spacing w:before="100" w:beforeAutospacing="1" w:after="100" w:afterAutospacing="1" w:line="240" w:lineRule="auto"/>
        <w:rPr>
          <w:rFonts w:eastAsia="Times New Roman" w:cstheme="minorHAnsi"/>
          <w:lang w:eastAsia="en-IN"/>
        </w:rPr>
      </w:pPr>
      <w:r w:rsidRPr="00F45D64">
        <w:rPr>
          <w:rFonts w:eastAsia="Times New Roman" w:cstheme="minorHAnsi"/>
          <w:lang w:eastAsia="en-IN"/>
        </w:rPr>
        <w:t>For checking correlation we use a statistical method that finds the bonding and relationship between two features.</w:t>
      </w:r>
    </w:p>
    <w:p w:rsidR="00F1166E" w:rsidRPr="00F45D64" w:rsidRDefault="00F1166E" w:rsidP="00F45D6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4933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93395"/>
                    </a:xfrm>
                    <a:prstGeom prst="rect">
                      <a:avLst/>
                    </a:prstGeom>
                  </pic:spPr>
                </pic:pic>
              </a:graphicData>
            </a:graphic>
          </wp:inline>
        </w:drawing>
      </w:r>
    </w:p>
    <w:p w:rsidR="00F45D64" w:rsidRDefault="00F1166E" w:rsidP="00F45D64">
      <w:pPr>
        <w:rPr>
          <w:noProof/>
          <w:lang w:eastAsia="en-IN"/>
        </w:rPr>
      </w:pPr>
      <w:r>
        <w:rPr>
          <w:noProof/>
          <w:lang w:eastAsia="en-IN"/>
        </w:rPr>
        <w:drawing>
          <wp:inline distT="0" distB="0" distL="0" distR="0">
            <wp:extent cx="5731510" cy="3412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rsidR="00F1166E" w:rsidRDefault="00F1166E" w:rsidP="00F45D64">
      <w:pPr>
        <w:rPr>
          <w:noProof/>
          <w:lang w:eastAsia="en-IN"/>
        </w:rPr>
      </w:pPr>
      <w:r>
        <w:rPr>
          <w:noProof/>
          <w:lang w:eastAsia="en-IN"/>
        </w:rPr>
        <w:t>Using the count plot we will count the target variables.</w:t>
      </w:r>
    </w:p>
    <w:p w:rsidR="00F1166E" w:rsidRDefault="00F1166E" w:rsidP="00F45D64">
      <w:r>
        <w:rPr>
          <w:noProof/>
          <w:lang w:eastAsia="en-IN"/>
        </w:rPr>
        <w:drawing>
          <wp:inline distT="0" distB="0" distL="0" distR="0">
            <wp:extent cx="5731510" cy="27457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rsidR="00F1166E" w:rsidRDefault="00F1166E" w:rsidP="00F45D64">
      <w:proofErr w:type="gramStart"/>
      <w:r>
        <w:lastRenderedPageBreak/>
        <w:t>Now, for further we must have to know the outliers from the data so that we can clean the data as to get the better results for prediction.</w:t>
      </w:r>
      <w:proofErr w:type="gramEnd"/>
      <w:r>
        <w:t xml:space="preserve">  So to check the outliers we used box plot. Let’s see the outliers now:-</w:t>
      </w:r>
    </w:p>
    <w:p w:rsidR="00F1166E" w:rsidRDefault="006C37D7" w:rsidP="00F45D64">
      <w:r>
        <w:rPr>
          <w:noProof/>
          <w:lang w:eastAsia="en-IN"/>
        </w:rPr>
        <w:drawing>
          <wp:inline distT="0" distB="0" distL="0" distR="0">
            <wp:extent cx="5731510" cy="19335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33575"/>
                    </a:xfrm>
                    <a:prstGeom prst="rect">
                      <a:avLst/>
                    </a:prstGeom>
                  </pic:spPr>
                </pic:pic>
              </a:graphicData>
            </a:graphic>
          </wp:inline>
        </w:drawing>
      </w:r>
      <w:r w:rsidR="00F1166E">
        <w:t xml:space="preserve"> </w:t>
      </w:r>
      <w:r>
        <w:rPr>
          <w:noProof/>
          <w:lang w:eastAsia="en-IN"/>
        </w:rPr>
        <w:drawing>
          <wp:inline distT="0" distB="0" distL="0" distR="0">
            <wp:extent cx="5731510" cy="2192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192655"/>
                    </a:xfrm>
                    <a:prstGeom prst="rect">
                      <a:avLst/>
                    </a:prstGeom>
                  </pic:spPr>
                </pic:pic>
              </a:graphicData>
            </a:graphic>
          </wp:inline>
        </w:drawing>
      </w:r>
      <w:r>
        <w:rPr>
          <w:noProof/>
          <w:lang w:eastAsia="en-IN"/>
        </w:rPr>
        <w:drawing>
          <wp:inline distT="0" distB="0" distL="0" distR="0">
            <wp:extent cx="5731510" cy="22580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258060"/>
                    </a:xfrm>
                    <a:prstGeom prst="rect">
                      <a:avLst/>
                    </a:prstGeom>
                  </pic:spPr>
                </pic:pic>
              </a:graphicData>
            </a:graphic>
          </wp:inline>
        </w:drawing>
      </w:r>
      <w:r>
        <w:rPr>
          <w:noProof/>
          <w:lang w:eastAsia="en-IN"/>
        </w:rPr>
        <w:lastRenderedPageBreak/>
        <w:drawing>
          <wp:inline distT="0" distB="0" distL="0" distR="0">
            <wp:extent cx="5731510" cy="21278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6).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r>
        <w:rPr>
          <w:noProof/>
          <w:lang w:eastAsia="en-IN"/>
        </w:rPr>
        <w:drawing>
          <wp:inline distT="0" distB="0" distL="0" distR="0">
            <wp:extent cx="5731510" cy="2330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7).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30450"/>
                    </a:xfrm>
                    <a:prstGeom prst="rect">
                      <a:avLst/>
                    </a:prstGeom>
                  </pic:spPr>
                </pic:pic>
              </a:graphicData>
            </a:graphic>
          </wp:inline>
        </w:drawing>
      </w:r>
      <w:r>
        <w:rPr>
          <w:noProof/>
          <w:lang w:eastAsia="en-IN"/>
        </w:rPr>
        <w:drawing>
          <wp:inline distT="0" distB="0" distL="0" distR="0">
            <wp:extent cx="5731510" cy="20847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8).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084705"/>
                    </a:xfrm>
                    <a:prstGeom prst="rect">
                      <a:avLst/>
                    </a:prstGeom>
                  </pic:spPr>
                </pic:pic>
              </a:graphicData>
            </a:graphic>
          </wp:inline>
        </w:drawing>
      </w:r>
      <w:r>
        <w:rPr>
          <w:noProof/>
          <w:lang w:eastAsia="en-IN"/>
        </w:rPr>
        <w:drawing>
          <wp:inline distT="0" distB="0" distL="0" distR="0">
            <wp:extent cx="5731510" cy="2006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006600"/>
                    </a:xfrm>
                    <a:prstGeom prst="rect">
                      <a:avLst/>
                    </a:prstGeom>
                  </pic:spPr>
                </pic:pic>
              </a:graphicData>
            </a:graphic>
          </wp:inline>
        </w:drawing>
      </w:r>
      <w:r>
        <w:rPr>
          <w:noProof/>
          <w:lang w:eastAsia="en-IN"/>
        </w:rPr>
        <w:lastRenderedPageBreak/>
        <w:drawing>
          <wp:inline distT="0" distB="0" distL="0" distR="0">
            <wp:extent cx="5731510" cy="22231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23135"/>
                    </a:xfrm>
                    <a:prstGeom prst="rect">
                      <a:avLst/>
                    </a:prstGeom>
                  </pic:spPr>
                </pic:pic>
              </a:graphicData>
            </a:graphic>
          </wp:inline>
        </w:drawing>
      </w:r>
      <w:r>
        <w:rPr>
          <w:noProof/>
          <w:lang w:eastAsia="en-IN"/>
        </w:rPr>
        <w:drawing>
          <wp:inline distT="0" distB="0" distL="0" distR="0">
            <wp:extent cx="5731510" cy="2003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003425"/>
                    </a:xfrm>
                    <a:prstGeom prst="rect">
                      <a:avLst/>
                    </a:prstGeom>
                  </pic:spPr>
                </pic:pic>
              </a:graphicData>
            </a:graphic>
          </wp:inline>
        </w:drawing>
      </w:r>
      <w:r>
        <w:rPr>
          <w:noProof/>
          <w:lang w:eastAsia="en-IN"/>
        </w:rPr>
        <w:drawing>
          <wp:inline distT="0" distB="0" distL="0" distR="0">
            <wp:extent cx="5731510" cy="20739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73910"/>
                    </a:xfrm>
                    <a:prstGeom prst="rect">
                      <a:avLst/>
                    </a:prstGeom>
                  </pic:spPr>
                </pic:pic>
              </a:graphicData>
            </a:graphic>
          </wp:inline>
        </w:drawing>
      </w:r>
      <w:r>
        <w:rPr>
          <w:noProof/>
          <w:lang w:eastAsia="en-IN"/>
        </w:rPr>
        <w:drawing>
          <wp:inline distT="0" distB="0" distL="0" distR="0">
            <wp:extent cx="5731510" cy="21240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r>
        <w:rPr>
          <w:noProof/>
          <w:lang w:eastAsia="en-IN"/>
        </w:rPr>
        <w:lastRenderedPageBreak/>
        <w:drawing>
          <wp:inline distT="0" distB="0" distL="0" distR="0">
            <wp:extent cx="5731510" cy="1987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r>
        <w:t xml:space="preserve"> </w:t>
      </w:r>
    </w:p>
    <w:p w:rsidR="00F1166E" w:rsidRDefault="006C37D7" w:rsidP="00F45D64">
      <w:r>
        <w:t xml:space="preserve">In above graph we have checked the outliers using the dependent </w:t>
      </w:r>
      <w:proofErr w:type="gramStart"/>
      <w:r>
        <w:t>variables  and</w:t>
      </w:r>
      <w:proofErr w:type="gramEnd"/>
      <w:r>
        <w:t xml:space="preserve"> target variable. We observed that every plot is containing black dots that are outliers. We will </w:t>
      </w:r>
      <w:r w:rsidR="00CF323D">
        <w:t xml:space="preserve">take out the outliers are it can make our accuracy even </w:t>
      </w:r>
      <w:proofErr w:type="gramStart"/>
      <w:r w:rsidR="00CF323D">
        <w:t>more better</w:t>
      </w:r>
      <w:proofErr w:type="gramEnd"/>
      <w:r w:rsidR="00CF323D">
        <w:t>.</w:t>
      </w:r>
    </w:p>
    <w:p w:rsidR="00CF323D" w:rsidRDefault="00CF323D" w:rsidP="00F45D64">
      <w:r>
        <w:t>Now we will create a new column to check the reviews and count the data using counter and</w:t>
      </w:r>
      <w:r w:rsidR="004253E7">
        <w:t xml:space="preserve"> try to balance the data as working on imbalance data we will not get the desired results.</w:t>
      </w:r>
    </w:p>
    <w:p w:rsidR="004253E7" w:rsidRDefault="004253E7" w:rsidP="00F45D64">
      <w:r>
        <w:rPr>
          <w:noProof/>
          <w:lang w:eastAsia="en-IN"/>
        </w:rPr>
        <w:drawing>
          <wp:inline distT="0" distB="0" distL="0" distR="0">
            <wp:extent cx="5731510" cy="1519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rsidR="001459DE" w:rsidRDefault="004253E7" w:rsidP="004253E7">
      <w:r>
        <w:t xml:space="preserve">Above we have used </w:t>
      </w:r>
      <w:proofErr w:type="spellStart"/>
      <w:r>
        <w:t>df.columns</w:t>
      </w:r>
      <w:proofErr w:type="spellEnd"/>
      <w:r>
        <w:t xml:space="preserve"> to check whether t</w:t>
      </w:r>
      <w:r w:rsidR="001459DE">
        <w:t>he column is created or not.</w:t>
      </w:r>
    </w:p>
    <w:p w:rsidR="001459DE" w:rsidRDefault="001459DE" w:rsidP="004253E7">
      <w:r>
        <w:rPr>
          <w:noProof/>
          <w:lang w:eastAsia="en-IN"/>
        </w:rPr>
        <w:drawing>
          <wp:inline distT="0" distB="0" distL="0" distR="0">
            <wp:extent cx="5289550" cy="312766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6).png"/>
                    <pic:cNvPicPr/>
                  </pic:nvPicPr>
                  <pic:blipFill>
                    <a:blip r:embed="rId30">
                      <a:extLst>
                        <a:ext uri="{28A0092B-C50C-407E-A947-70E740481C1C}">
                          <a14:useLocalDpi xmlns:a14="http://schemas.microsoft.com/office/drawing/2010/main" val="0"/>
                        </a:ext>
                      </a:extLst>
                    </a:blip>
                    <a:stretch>
                      <a:fillRect/>
                    </a:stretch>
                  </pic:blipFill>
                  <pic:spPr>
                    <a:xfrm>
                      <a:off x="0" y="0"/>
                      <a:ext cx="5287207" cy="3126283"/>
                    </a:xfrm>
                    <a:prstGeom prst="rect">
                      <a:avLst/>
                    </a:prstGeom>
                  </pic:spPr>
                </pic:pic>
              </a:graphicData>
            </a:graphic>
          </wp:inline>
        </w:drawing>
      </w:r>
    </w:p>
    <w:p w:rsidR="001459DE" w:rsidRDefault="004253E7" w:rsidP="004253E7">
      <w:r>
        <w:rPr>
          <w:noProof/>
          <w:lang w:eastAsia="en-IN"/>
        </w:rPr>
        <w:lastRenderedPageBreak/>
        <w:drawing>
          <wp:inline distT="0" distB="0" distL="0" distR="0">
            <wp:extent cx="5189751" cy="130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a:blip r:embed="rId31">
                      <a:extLst>
                        <a:ext uri="{28A0092B-C50C-407E-A947-70E740481C1C}">
                          <a14:useLocalDpi xmlns:a14="http://schemas.microsoft.com/office/drawing/2010/main" val="0"/>
                        </a:ext>
                      </a:extLst>
                    </a:blip>
                    <a:stretch>
                      <a:fillRect/>
                    </a:stretch>
                  </pic:blipFill>
                  <pic:spPr>
                    <a:xfrm>
                      <a:off x="0" y="0"/>
                      <a:ext cx="5198936" cy="1304054"/>
                    </a:xfrm>
                    <a:prstGeom prst="rect">
                      <a:avLst/>
                    </a:prstGeom>
                  </pic:spPr>
                </pic:pic>
              </a:graphicData>
            </a:graphic>
          </wp:inline>
        </w:drawing>
      </w:r>
    </w:p>
    <w:p w:rsidR="004253E7" w:rsidRDefault="001459DE" w:rsidP="001459DE">
      <w:r>
        <w:t xml:space="preserve">From above we can see that the data is </w:t>
      </w:r>
      <w:r w:rsidR="00235020">
        <w:t>imbalance. We have to balance the data using stan</w:t>
      </w:r>
      <w:r w:rsidR="00B8294E">
        <w:t>dard scaler PCA.</w:t>
      </w:r>
    </w:p>
    <w:p w:rsidR="00E91B40" w:rsidRDefault="00E91B40" w:rsidP="001459DE">
      <w:pPr>
        <w:rPr>
          <w:sz w:val="32"/>
          <w:szCs w:val="32"/>
        </w:rPr>
      </w:pPr>
      <w:r>
        <w:rPr>
          <w:sz w:val="32"/>
          <w:szCs w:val="32"/>
        </w:rPr>
        <w:t>Standard Scaler</w:t>
      </w:r>
    </w:p>
    <w:p w:rsidR="00E91B40" w:rsidRPr="00E91B40" w:rsidRDefault="00E91B40" w:rsidP="001459DE">
      <w:r>
        <w:rPr>
          <w:rStyle w:val="Strong"/>
        </w:rPr>
        <w:t>Standard</w:t>
      </w:r>
      <w:r>
        <w:rPr>
          <w:rStyle w:val="Strong"/>
        </w:rPr>
        <w:t xml:space="preserve"> </w:t>
      </w:r>
      <w:r>
        <w:rPr>
          <w:rStyle w:val="Strong"/>
        </w:rPr>
        <w:t>Scaler</w:t>
      </w:r>
      <w:r>
        <w:t xml:space="preserve"> follows </w:t>
      </w:r>
      <w:r>
        <w:rPr>
          <w:rStyle w:val="Strong"/>
        </w:rPr>
        <w:t>Standard Normal Distribution (SND)</w:t>
      </w:r>
      <w:r>
        <w:t xml:space="preserve">. Therefore, it makes </w:t>
      </w:r>
      <w:r>
        <w:rPr>
          <w:i/>
          <w:iCs/>
        </w:rPr>
        <w:t>mean = 0</w:t>
      </w:r>
      <w:r>
        <w:t xml:space="preserve"> and scales the data to unit variance. </w:t>
      </w:r>
    </w:p>
    <w:p w:rsidR="00EB2D69" w:rsidRDefault="00B8294E" w:rsidP="001459DE">
      <w:r>
        <w:rPr>
          <w:noProof/>
          <w:lang w:eastAsia="en-IN"/>
        </w:rPr>
        <w:drawing>
          <wp:inline distT="0" distB="0" distL="0" distR="0">
            <wp:extent cx="5731510" cy="24079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rsidR="00EB2D69" w:rsidRDefault="00EB2D69" w:rsidP="00EB2D69"/>
    <w:p w:rsidR="00B8294E" w:rsidRDefault="00EB2D69" w:rsidP="00EB2D69">
      <w:r>
        <w:t xml:space="preserve">Now we will </w:t>
      </w:r>
      <w:r w:rsidR="000D64F7">
        <w:t>plot the graph to see the principle components.</w:t>
      </w:r>
    </w:p>
    <w:p w:rsidR="00E91B40" w:rsidRDefault="000D64F7" w:rsidP="00EB2D69">
      <w:r>
        <w:rPr>
          <w:noProof/>
          <w:lang w:eastAsia="en-IN"/>
        </w:rPr>
        <w:drawing>
          <wp:inline distT="0" distB="0" distL="0" distR="0" wp14:anchorId="1A9B9707" wp14:editId="5DFDAAC1">
            <wp:extent cx="5731510" cy="4851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85140"/>
                    </a:xfrm>
                    <a:prstGeom prst="rect">
                      <a:avLst/>
                    </a:prstGeom>
                  </pic:spPr>
                </pic:pic>
              </a:graphicData>
            </a:graphic>
          </wp:inline>
        </w:drawing>
      </w:r>
    </w:p>
    <w:p w:rsidR="000D64F7" w:rsidRDefault="00E91B40" w:rsidP="00E91B40">
      <w:r>
        <w:t>PCA</w:t>
      </w:r>
    </w:p>
    <w:p w:rsidR="00E91B40" w:rsidRPr="00E91B40" w:rsidRDefault="00E91B40" w:rsidP="00E91B40">
      <w:pPr>
        <w:pStyle w:val="NormalWeb"/>
        <w:rPr>
          <w:rFonts w:asciiTheme="minorHAnsi" w:hAnsiTheme="minorHAnsi" w:cstheme="minorHAnsi"/>
          <w:sz w:val="22"/>
          <w:szCs w:val="22"/>
        </w:rPr>
      </w:pPr>
      <w:r w:rsidRPr="00E91B40">
        <w:rPr>
          <w:rFonts w:asciiTheme="minorHAnsi" w:hAnsiTheme="minorHAnsi" w:cstheme="minorHAnsi"/>
          <w:sz w:val="22"/>
          <w:szCs w:val="22"/>
        </w:rPr>
        <w:t>An important machine learning method for dimensionality reduction is called Principal Component Analysis.</w:t>
      </w:r>
    </w:p>
    <w:p w:rsidR="00E91B40" w:rsidRPr="00E91B40" w:rsidRDefault="00E91B40" w:rsidP="00E91B40">
      <w:pPr>
        <w:pStyle w:val="NormalWeb"/>
        <w:rPr>
          <w:rFonts w:asciiTheme="minorHAnsi" w:hAnsiTheme="minorHAnsi" w:cstheme="minorHAnsi"/>
          <w:sz w:val="22"/>
          <w:szCs w:val="22"/>
        </w:rPr>
      </w:pPr>
      <w:r w:rsidRPr="00E91B40">
        <w:rPr>
          <w:rFonts w:asciiTheme="minorHAnsi" w:hAnsiTheme="minorHAnsi" w:cstheme="minorHAnsi"/>
          <w:sz w:val="22"/>
          <w:szCs w:val="22"/>
        </w:rPr>
        <w:t xml:space="preserve">It is a method that uses simple matrix operations from </w:t>
      </w:r>
      <w:hyperlink r:id="rId34" w:history="1">
        <w:r w:rsidRPr="00E91B40">
          <w:rPr>
            <w:rStyle w:val="Hyperlink"/>
            <w:rFonts w:asciiTheme="minorHAnsi" w:hAnsiTheme="minorHAnsi" w:cstheme="minorHAnsi"/>
            <w:sz w:val="22"/>
            <w:szCs w:val="22"/>
          </w:rPr>
          <w:t>linear algebra</w:t>
        </w:r>
      </w:hyperlink>
      <w:r w:rsidRPr="00E91B40">
        <w:rPr>
          <w:rFonts w:asciiTheme="minorHAnsi" w:hAnsiTheme="minorHAnsi" w:cstheme="minorHAnsi"/>
          <w:sz w:val="22"/>
          <w:szCs w:val="22"/>
        </w:rPr>
        <w:t xml:space="preserve"> and statistics to calculate a projection of the original data into the same number or fewer dimensions.</w:t>
      </w:r>
    </w:p>
    <w:p w:rsidR="00E91B40" w:rsidRPr="00E91B40" w:rsidRDefault="00E91B40" w:rsidP="00E91B40"/>
    <w:p w:rsidR="000D64F7" w:rsidRPr="000D64F7" w:rsidRDefault="000D64F7" w:rsidP="000D64F7">
      <w:r>
        <w:rPr>
          <w:noProof/>
          <w:lang w:eastAsia="en-IN"/>
        </w:rPr>
        <w:lastRenderedPageBreak/>
        <w:drawing>
          <wp:inline distT="0" distB="0" distL="0" distR="0" wp14:anchorId="5CC6E875" wp14:editId="55D0BAFA">
            <wp:extent cx="5448300" cy="452777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35">
                      <a:extLst>
                        <a:ext uri="{28A0092B-C50C-407E-A947-70E740481C1C}">
                          <a14:useLocalDpi xmlns:a14="http://schemas.microsoft.com/office/drawing/2010/main" val="0"/>
                        </a:ext>
                      </a:extLst>
                    </a:blip>
                    <a:stretch>
                      <a:fillRect/>
                    </a:stretch>
                  </pic:blipFill>
                  <pic:spPr>
                    <a:xfrm>
                      <a:off x="0" y="0"/>
                      <a:ext cx="5454389" cy="4532837"/>
                    </a:xfrm>
                    <a:prstGeom prst="rect">
                      <a:avLst/>
                    </a:prstGeom>
                  </pic:spPr>
                </pic:pic>
              </a:graphicData>
            </a:graphic>
          </wp:inline>
        </w:drawing>
      </w:r>
    </w:p>
    <w:p w:rsidR="000D64F7" w:rsidRDefault="000D64F7" w:rsidP="000D64F7">
      <w:r>
        <w:rPr>
          <w:rFonts w:ascii="Helvetica" w:hAnsi="Helvetica" w:cs="Helvetica"/>
          <w:color w:val="000000"/>
          <w:sz w:val="21"/>
          <w:szCs w:val="21"/>
          <w:shd w:val="clear" w:color="auto" w:fill="FFFFFF"/>
        </w:rPr>
        <w:t xml:space="preserve">Looking at graph we can observe that 8 principal components attribute </w:t>
      </w:r>
      <w:proofErr w:type="gramStart"/>
      <w:r>
        <w:rPr>
          <w:rFonts w:ascii="Helvetica" w:hAnsi="Helvetica" w:cs="Helvetica"/>
          <w:color w:val="000000"/>
          <w:sz w:val="21"/>
          <w:szCs w:val="21"/>
          <w:shd w:val="clear" w:color="auto" w:fill="FFFFFF"/>
        </w:rPr>
        <w:t>have</w:t>
      </w:r>
      <w:proofErr w:type="gramEnd"/>
      <w:r>
        <w:rPr>
          <w:rFonts w:ascii="Helvetica" w:hAnsi="Helvetica" w:cs="Helvetica"/>
          <w:color w:val="000000"/>
          <w:sz w:val="21"/>
          <w:szCs w:val="21"/>
          <w:shd w:val="clear" w:color="auto" w:fill="FFFFFF"/>
        </w:rPr>
        <w:t xml:space="preserve"> 90% of variation in the data.</w:t>
      </w:r>
    </w:p>
    <w:p w:rsidR="000D64F7" w:rsidRDefault="000D64F7" w:rsidP="000D64F7">
      <w:r>
        <w:rPr>
          <w:noProof/>
          <w:lang w:eastAsia="en-IN"/>
        </w:rPr>
        <w:drawing>
          <wp:inline distT="0" distB="0" distL="0" distR="0">
            <wp:extent cx="5731510" cy="22809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p>
    <w:p w:rsidR="000D64F7" w:rsidRDefault="008553C0" w:rsidP="000D64F7">
      <w:r>
        <w:t>Next we will</w:t>
      </w:r>
      <w:r w:rsidR="000D64F7">
        <w:t xml:space="preserve"> split the data into </w:t>
      </w:r>
      <w:proofErr w:type="gramStart"/>
      <w:r w:rsidR="000D64F7">
        <w:t>a training</w:t>
      </w:r>
      <w:proofErr w:type="gramEnd"/>
      <w:r w:rsidR="000D64F7">
        <w:t xml:space="preserve"> and test set so that I could cross-validate my models and determine their effectiveness.</w:t>
      </w:r>
    </w:p>
    <w:p w:rsidR="008553C0" w:rsidRDefault="008553C0" w:rsidP="000D64F7">
      <w:r>
        <w:rPr>
          <w:noProof/>
          <w:lang w:eastAsia="en-IN"/>
        </w:rPr>
        <w:lastRenderedPageBreak/>
        <w:drawing>
          <wp:inline distT="0" distB="0" distL="0" distR="0">
            <wp:extent cx="5861050" cy="1617535"/>
            <wp:effectExtent l="0" t="0" r="635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2).png"/>
                    <pic:cNvPicPr/>
                  </pic:nvPicPr>
                  <pic:blipFill>
                    <a:blip r:embed="rId37">
                      <a:extLst>
                        <a:ext uri="{28A0092B-C50C-407E-A947-70E740481C1C}">
                          <a14:useLocalDpi xmlns:a14="http://schemas.microsoft.com/office/drawing/2010/main" val="0"/>
                        </a:ext>
                      </a:extLst>
                    </a:blip>
                    <a:stretch>
                      <a:fillRect/>
                    </a:stretch>
                  </pic:blipFill>
                  <pic:spPr>
                    <a:xfrm>
                      <a:off x="0" y="0"/>
                      <a:ext cx="5865819" cy="1618851"/>
                    </a:xfrm>
                    <a:prstGeom prst="rect">
                      <a:avLst/>
                    </a:prstGeom>
                  </pic:spPr>
                </pic:pic>
              </a:graphicData>
            </a:graphic>
          </wp:inline>
        </w:drawing>
      </w:r>
    </w:p>
    <w:p w:rsidR="008553C0" w:rsidRPr="008553C0" w:rsidRDefault="008553C0" w:rsidP="008553C0">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8553C0">
        <w:rPr>
          <w:rFonts w:ascii="Times New Roman" w:eastAsia="Times New Roman" w:hAnsi="Times New Roman" w:cs="Times New Roman"/>
          <w:b/>
          <w:bCs/>
          <w:kern w:val="36"/>
          <w:sz w:val="27"/>
          <w:szCs w:val="27"/>
          <w:lang w:eastAsia="en-IN"/>
        </w:rPr>
        <w:t>Modelling</w:t>
      </w:r>
    </w:p>
    <w:p w:rsidR="008553C0" w:rsidRPr="009510BE" w:rsidRDefault="008553C0" w:rsidP="008553C0">
      <w:pPr>
        <w:spacing w:before="100" w:beforeAutospacing="1" w:after="100" w:afterAutospacing="1" w:line="240" w:lineRule="auto"/>
        <w:rPr>
          <w:rFonts w:eastAsia="Times New Roman" w:cstheme="minorHAnsi"/>
          <w:sz w:val="24"/>
          <w:szCs w:val="24"/>
          <w:lang w:eastAsia="en-IN"/>
        </w:rPr>
      </w:pPr>
      <w:r w:rsidRPr="009510BE">
        <w:rPr>
          <w:rFonts w:eastAsia="Times New Roman" w:cstheme="minorHAnsi"/>
          <w:sz w:val="24"/>
          <w:szCs w:val="24"/>
          <w:lang w:eastAsia="en-IN"/>
        </w:rPr>
        <w:t xml:space="preserve">For this project, We </w:t>
      </w:r>
      <w:r w:rsidRPr="009510BE">
        <w:rPr>
          <w:rFonts w:eastAsia="Times New Roman" w:cstheme="minorHAnsi"/>
          <w:lang w:eastAsia="en-IN"/>
        </w:rPr>
        <w:t>wanted</w:t>
      </w:r>
      <w:r w:rsidRPr="009510BE">
        <w:rPr>
          <w:rFonts w:eastAsia="Times New Roman" w:cstheme="minorHAnsi"/>
          <w:sz w:val="24"/>
          <w:szCs w:val="24"/>
          <w:lang w:eastAsia="en-IN"/>
        </w:rPr>
        <w:t xml:space="preserve"> to compare four</w:t>
      </w:r>
      <w:r w:rsidRPr="008553C0">
        <w:rPr>
          <w:rFonts w:eastAsia="Times New Roman" w:cstheme="minorHAnsi"/>
          <w:sz w:val="24"/>
          <w:szCs w:val="24"/>
          <w:lang w:eastAsia="en-IN"/>
        </w:rPr>
        <w:t xml:space="preserve"> diff</w:t>
      </w:r>
      <w:r w:rsidRPr="009510BE">
        <w:rPr>
          <w:rFonts w:eastAsia="Times New Roman" w:cstheme="minorHAnsi"/>
          <w:sz w:val="24"/>
          <w:szCs w:val="24"/>
          <w:lang w:eastAsia="en-IN"/>
        </w:rPr>
        <w:t>erent machine learning models: D</w:t>
      </w:r>
      <w:r w:rsidRPr="008553C0">
        <w:rPr>
          <w:rFonts w:eastAsia="Times New Roman" w:cstheme="minorHAnsi"/>
          <w:sz w:val="24"/>
          <w:szCs w:val="24"/>
          <w:lang w:eastAsia="en-IN"/>
        </w:rPr>
        <w:t xml:space="preserve">ecision trees, </w:t>
      </w:r>
      <w:r w:rsidRPr="009510BE">
        <w:rPr>
          <w:rFonts w:eastAsia="Times New Roman" w:cstheme="minorHAnsi"/>
          <w:sz w:val="24"/>
          <w:szCs w:val="24"/>
          <w:lang w:eastAsia="en-IN"/>
        </w:rPr>
        <w:t xml:space="preserve">Random forests, Support Vector Machine, Logistic </w:t>
      </w:r>
      <w:proofErr w:type="gramStart"/>
      <w:r w:rsidRPr="009510BE">
        <w:rPr>
          <w:rFonts w:eastAsia="Times New Roman" w:cstheme="minorHAnsi"/>
          <w:sz w:val="24"/>
          <w:szCs w:val="24"/>
          <w:lang w:eastAsia="en-IN"/>
        </w:rPr>
        <w:t xml:space="preserve">Regression </w:t>
      </w:r>
      <w:r w:rsidRPr="008553C0">
        <w:rPr>
          <w:rFonts w:eastAsia="Times New Roman" w:cstheme="minorHAnsi"/>
          <w:sz w:val="24"/>
          <w:szCs w:val="24"/>
          <w:lang w:eastAsia="en-IN"/>
        </w:rPr>
        <w:t>.</w:t>
      </w:r>
      <w:proofErr w:type="gramEnd"/>
      <w:r w:rsidRPr="008553C0">
        <w:rPr>
          <w:rFonts w:eastAsia="Times New Roman" w:cstheme="minorHAnsi"/>
          <w:sz w:val="24"/>
          <w:szCs w:val="24"/>
          <w:lang w:eastAsia="en-IN"/>
        </w:rPr>
        <w:t xml:space="preserve"> Fo</w:t>
      </w:r>
      <w:r w:rsidRPr="009510BE">
        <w:rPr>
          <w:rFonts w:eastAsia="Times New Roman" w:cstheme="minorHAnsi"/>
          <w:sz w:val="24"/>
          <w:szCs w:val="24"/>
          <w:lang w:eastAsia="en-IN"/>
        </w:rPr>
        <w:t>r the purpose of this project, we</w:t>
      </w:r>
      <w:r w:rsidRPr="008553C0">
        <w:rPr>
          <w:rFonts w:eastAsia="Times New Roman" w:cstheme="minorHAnsi"/>
          <w:sz w:val="24"/>
          <w:szCs w:val="24"/>
          <w:lang w:eastAsia="en-IN"/>
        </w:rPr>
        <w:t xml:space="preserve"> wanted to compare these models by their accuracy.</w:t>
      </w:r>
    </w:p>
    <w:p w:rsidR="009510BE" w:rsidRDefault="009510BE" w:rsidP="009510BE">
      <w:pPr>
        <w:pStyle w:val="Heading2"/>
        <w:rPr>
          <w:sz w:val="20"/>
          <w:szCs w:val="20"/>
        </w:rPr>
      </w:pPr>
      <w:r w:rsidRPr="009510BE">
        <w:rPr>
          <w:sz w:val="20"/>
          <w:szCs w:val="20"/>
        </w:rPr>
        <w:t>Model 1: Decision Tree</w:t>
      </w:r>
    </w:p>
    <w:p w:rsidR="009510BE" w:rsidRDefault="009510BE" w:rsidP="009510BE">
      <w:pPr>
        <w:pStyle w:val="Heading2"/>
        <w:rPr>
          <w:sz w:val="20"/>
          <w:szCs w:val="20"/>
        </w:rPr>
      </w:pPr>
      <w:r>
        <w:rPr>
          <w:noProof/>
          <w:sz w:val="20"/>
          <w:szCs w:val="20"/>
        </w:rPr>
        <w:drawing>
          <wp:inline distT="0" distB="0" distL="0" distR="0">
            <wp:extent cx="4800600" cy="2293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f_tt4OIzuY4yoPrnFP0gdA.png"/>
                    <pic:cNvPicPr/>
                  </pic:nvPicPr>
                  <pic:blipFill>
                    <a:blip r:embed="rId38">
                      <a:extLst>
                        <a:ext uri="{28A0092B-C50C-407E-A947-70E740481C1C}">
                          <a14:useLocalDpi xmlns:a14="http://schemas.microsoft.com/office/drawing/2010/main" val="0"/>
                        </a:ext>
                      </a:extLst>
                    </a:blip>
                    <a:stretch>
                      <a:fillRect/>
                    </a:stretch>
                  </pic:blipFill>
                  <pic:spPr>
                    <a:xfrm>
                      <a:off x="0" y="0"/>
                      <a:ext cx="4800600" cy="2293620"/>
                    </a:xfrm>
                    <a:prstGeom prst="rect">
                      <a:avLst/>
                    </a:prstGeom>
                  </pic:spPr>
                </pic:pic>
              </a:graphicData>
            </a:graphic>
          </wp:inline>
        </w:drawing>
      </w:r>
    </w:p>
    <w:p w:rsidR="009510BE" w:rsidRDefault="009510BE" w:rsidP="009510BE">
      <w:pPr>
        <w:pStyle w:val="Heading2"/>
        <w:rPr>
          <w:rFonts w:asciiTheme="minorHAnsi" w:hAnsiTheme="minorHAnsi" w:cstheme="minorHAnsi"/>
          <w:b w:val="0"/>
          <w:sz w:val="22"/>
          <w:szCs w:val="22"/>
        </w:rPr>
      </w:pPr>
      <w:r w:rsidRPr="009510BE">
        <w:rPr>
          <w:rFonts w:asciiTheme="minorHAnsi" w:hAnsiTheme="minorHAnsi" w:cstheme="minorHAnsi"/>
          <w:b w:val="0"/>
          <w:sz w:val="22"/>
          <w:szCs w:val="22"/>
        </w:rPr>
        <w:t>Decision trees are a popular model, used in operations research, strategic planning, and machine learning. Each square above is called a node, and the more nodes you have, the more accurate your decision tree will be (generally). The last nodes of the decision tree, where a decision is made, are called the leaves of the tree. Decision trees are intuitive and easy to build but fall short when it comes to accuracy.</w:t>
      </w:r>
    </w:p>
    <w:p w:rsidR="009510BE" w:rsidRPr="009510BE" w:rsidRDefault="009510BE" w:rsidP="009510BE">
      <w:pPr>
        <w:rPr>
          <w:lang w:eastAsia="en-IN"/>
        </w:rPr>
      </w:pPr>
      <w:r>
        <w:rPr>
          <w:noProof/>
          <w:lang w:eastAsia="en-IN"/>
        </w:rPr>
        <w:drawing>
          <wp:inline distT="0" distB="0" distL="0" distR="0">
            <wp:extent cx="5731510" cy="14052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4).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rsidR="009510BE" w:rsidRPr="008553C0" w:rsidRDefault="009510BE" w:rsidP="008553C0">
      <w:pPr>
        <w:spacing w:before="100" w:beforeAutospacing="1" w:after="100" w:afterAutospacing="1" w:line="240" w:lineRule="auto"/>
        <w:rPr>
          <w:rFonts w:ascii="Times New Roman" w:eastAsia="Times New Roman" w:hAnsi="Times New Roman" w:cs="Times New Roman"/>
          <w:sz w:val="24"/>
          <w:szCs w:val="24"/>
          <w:lang w:eastAsia="en-IN"/>
        </w:rPr>
      </w:pPr>
    </w:p>
    <w:p w:rsidR="009510BE" w:rsidRDefault="009510BE" w:rsidP="000D64F7">
      <w:r>
        <w:rPr>
          <w:noProof/>
          <w:lang w:eastAsia="en-IN"/>
        </w:rPr>
        <w:lastRenderedPageBreak/>
        <w:drawing>
          <wp:inline distT="0" distB="0" distL="0" distR="0">
            <wp:extent cx="5731510" cy="20618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3).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061845"/>
                    </a:xfrm>
                    <a:prstGeom prst="rect">
                      <a:avLst/>
                    </a:prstGeom>
                  </pic:spPr>
                </pic:pic>
              </a:graphicData>
            </a:graphic>
          </wp:inline>
        </w:drawing>
      </w:r>
    </w:p>
    <w:p w:rsidR="009510BE" w:rsidRDefault="009510BE" w:rsidP="009510BE">
      <w:pPr>
        <w:pStyle w:val="Heading2"/>
        <w:rPr>
          <w:sz w:val="20"/>
          <w:szCs w:val="20"/>
        </w:rPr>
      </w:pPr>
      <w:r>
        <w:rPr>
          <w:sz w:val="20"/>
          <w:szCs w:val="20"/>
        </w:rPr>
        <w:t>Model 2: Random Forest</w:t>
      </w:r>
    </w:p>
    <w:p w:rsidR="009510BE" w:rsidRPr="009510BE" w:rsidRDefault="009510BE" w:rsidP="009510BE">
      <w:pPr>
        <w:pStyle w:val="Heading2"/>
        <w:rPr>
          <w:rFonts w:asciiTheme="minorHAnsi" w:hAnsiTheme="minorHAnsi" w:cstheme="minorHAnsi"/>
          <w:b w:val="0"/>
          <w:sz w:val="22"/>
          <w:szCs w:val="22"/>
        </w:rPr>
      </w:pPr>
      <w:r w:rsidRPr="009510BE">
        <w:rPr>
          <w:rFonts w:asciiTheme="minorHAnsi" w:hAnsiTheme="minorHAnsi" w:cstheme="minorHAnsi"/>
          <w:b w:val="0"/>
          <w:sz w:val="22"/>
          <w:szCs w:val="22"/>
        </w:rPr>
        <w:t xml:space="preserve">Random forests are an </w:t>
      </w:r>
      <w:hyperlink r:id="rId41" w:history="1">
        <w:r w:rsidRPr="009510BE">
          <w:rPr>
            <w:rStyle w:val="Hyperlink"/>
            <w:rFonts w:asciiTheme="minorHAnsi" w:hAnsiTheme="minorHAnsi" w:cstheme="minorHAnsi"/>
            <w:b w:val="0"/>
            <w:sz w:val="22"/>
            <w:szCs w:val="22"/>
          </w:rPr>
          <w:t>ensemble learning</w:t>
        </w:r>
      </w:hyperlink>
      <w:r w:rsidRPr="009510BE">
        <w:rPr>
          <w:rFonts w:asciiTheme="minorHAnsi" w:hAnsiTheme="minorHAnsi" w:cstheme="minorHAnsi"/>
          <w:b w:val="0"/>
          <w:sz w:val="22"/>
          <w:szCs w:val="22"/>
        </w:rPr>
        <w:t xml:space="preserve"> technique that builds off of decision trees. Random forests involve creating multiple decision trees using </w:t>
      </w:r>
      <w:hyperlink r:id="rId42" w:history="1">
        <w:r w:rsidRPr="009510BE">
          <w:rPr>
            <w:rStyle w:val="Hyperlink"/>
            <w:rFonts w:asciiTheme="minorHAnsi" w:hAnsiTheme="minorHAnsi" w:cstheme="minorHAnsi"/>
            <w:b w:val="0"/>
            <w:sz w:val="22"/>
            <w:szCs w:val="22"/>
          </w:rPr>
          <w:t>bootstrapped datasets</w:t>
        </w:r>
      </w:hyperlink>
      <w:r w:rsidRPr="009510BE">
        <w:rPr>
          <w:rFonts w:asciiTheme="minorHAnsi" w:hAnsiTheme="minorHAnsi" w:cstheme="minorHAnsi"/>
          <w:b w:val="0"/>
          <w:sz w:val="22"/>
          <w:szCs w:val="22"/>
        </w:rPr>
        <w:t xml:space="preserve"> of the original data and randomly selecting a subset of variables at each step of the decision tree. The model then selects the mode of all of the predictions of each decision tree. What’s the point of this? By relying on a “majority wins” model, it reduces the risk of error from an individual tree.</w:t>
      </w:r>
    </w:p>
    <w:p w:rsidR="00874376" w:rsidRDefault="009510BE" w:rsidP="009510BE">
      <w:r>
        <w:rPr>
          <w:noProof/>
          <w:lang w:eastAsia="en-IN"/>
        </w:rPr>
        <w:drawing>
          <wp:inline distT="0" distB="0" distL="0" distR="0">
            <wp:extent cx="5731510" cy="10833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m7GqdxdOVwrypcP4.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083310"/>
                    </a:xfrm>
                    <a:prstGeom prst="rect">
                      <a:avLst/>
                    </a:prstGeom>
                  </pic:spPr>
                </pic:pic>
              </a:graphicData>
            </a:graphic>
          </wp:inline>
        </w:drawing>
      </w:r>
    </w:p>
    <w:p w:rsidR="00874376" w:rsidRDefault="00874376" w:rsidP="00874376">
      <w:r>
        <w:rPr>
          <w:noProof/>
          <w:lang w:eastAsia="en-IN"/>
        </w:rPr>
        <w:drawing>
          <wp:inline distT="0" distB="0" distL="0" distR="0">
            <wp:extent cx="5731510" cy="12979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6).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1297940"/>
                    </a:xfrm>
                    <a:prstGeom prst="rect">
                      <a:avLst/>
                    </a:prstGeom>
                  </pic:spPr>
                </pic:pic>
              </a:graphicData>
            </a:graphic>
          </wp:inline>
        </w:drawing>
      </w:r>
    </w:p>
    <w:p w:rsidR="00874376" w:rsidRDefault="00874376" w:rsidP="00874376">
      <w:r>
        <w:rPr>
          <w:noProof/>
          <w:lang w:eastAsia="en-IN"/>
        </w:rPr>
        <w:drawing>
          <wp:inline distT="0" distB="0" distL="0" distR="0">
            <wp:extent cx="5731510" cy="17697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7).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1769745"/>
                    </a:xfrm>
                    <a:prstGeom prst="rect">
                      <a:avLst/>
                    </a:prstGeom>
                  </pic:spPr>
                </pic:pic>
              </a:graphicData>
            </a:graphic>
          </wp:inline>
        </w:drawing>
      </w:r>
    </w:p>
    <w:p w:rsidR="008553C0" w:rsidRDefault="008553C0" w:rsidP="00874376"/>
    <w:p w:rsidR="00874376" w:rsidRDefault="00874376" w:rsidP="00874376"/>
    <w:p w:rsidR="00874376" w:rsidRDefault="00BB1D90" w:rsidP="00874376">
      <w:pPr>
        <w:pStyle w:val="Heading2"/>
        <w:rPr>
          <w:sz w:val="20"/>
          <w:szCs w:val="20"/>
        </w:rPr>
      </w:pPr>
      <w:proofErr w:type="gramStart"/>
      <w:r>
        <w:rPr>
          <w:sz w:val="20"/>
          <w:szCs w:val="20"/>
        </w:rPr>
        <w:lastRenderedPageBreak/>
        <w:t>Model 3.</w:t>
      </w:r>
      <w:proofErr w:type="gramEnd"/>
      <w:r>
        <w:rPr>
          <w:sz w:val="20"/>
          <w:szCs w:val="20"/>
        </w:rPr>
        <w:t xml:space="preserve"> Support </w:t>
      </w:r>
      <w:r w:rsidR="00874376">
        <w:rPr>
          <w:sz w:val="20"/>
          <w:szCs w:val="20"/>
        </w:rPr>
        <w:t>Vector Machine</w:t>
      </w:r>
    </w:p>
    <w:p w:rsidR="00874376" w:rsidRPr="00BB1D90" w:rsidRDefault="00874376" w:rsidP="00874376">
      <w:pPr>
        <w:pStyle w:val="Heading2"/>
        <w:rPr>
          <w:rFonts w:asciiTheme="minorHAnsi" w:hAnsiTheme="minorHAnsi" w:cstheme="minorHAnsi"/>
          <w:b w:val="0"/>
          <w:sz w:val="22"/>
          <w:szCs w:val="22"/>
        </w:rPr>
      </w:pPr>
      <w:r w:rsidRPr="00BB1D90">
        <w:rPr>
          <w:rFonts w:asciiTheme="minorHAnsi" w:hAnsiTheme="minorHAnsi" w:cstheme="minorHAnsi"/>
          <w:b w:val="0"/>
          <w:sz w:val="22"/>
          <w:szCs w:val="22"/>
        </w:rPr>
        <w:t xml:space="preserve">“Support Vector Machine” (SVM) is a supervised </w:t>
      </w:r>
      <w:hyperlink r:id="rId46" w:tgtFrame="_blank" w:history="1">
        <w:r w:rsidRPr="00BB1D90">
          <w:rPr>
            <w:rStyle w:val="Hyperlink"/>
            <w:rFonts w:asciiTheme="minorHAnsi" w:hAnsiTheme="minorHAnsi" w:cstheme="minorHAnsi"/>
            <w:b w:val="0"/>
            <w:sz w:val="22"/>
            <w:szCs w:val="22"/>
          </w:rPr>
          <w:t>machine learning algorithm</w:t>
        </w:r>
      </w:hyperlink>
      <w:r w:rsidRPr="00BB1D90">
        <w:rPr>
          <w:rFonts w:asciiTheme="minorHAnsi" w:hAnsiTheme="minorHAnsi" w:cstheme="minorHAnsi"/>
          <w:b w:val="0"/>
          <w:sz w:val="22"/>
          <w:szCs w:val="22"/>
        </w:rPr>
        <w:t xml:space="preserve"> that can be used for </w:t>
      </w:r>
      <w:proofErr w:type="gramStart"/>
      <w:r w:rsidRPr="00BB1D90">
        <w:rPr>
          <w:rFonts w:asciiTheme="minorHAnsi" w:hAnsiTheme="minorHAnsi" w:cstheme="minorHAnsi"/>
          <w:b w:val="0"/>
          <w:sz w:val="22"/>
          <w:szCs w:val="22"/>
        </w:rPr>
        <w:t>both classification or</w:t>
      </w:r>
      <w:proofErr w:type="gramEnd"/>
      <w:r w:rsidRPr="00BB1D90">
        <w:rPr>
          <w:rFonts w:asciiTheme="minorHAnsi" w:hAnsiTheme="minorHAnsi" w:cstheme="minorHAnsi"/>
          <w:b w:val="0"/>
          <w:sz w:val="22"/>
          <w:szCs w:val="22"/>
        </w:rPr>
        <w:t xml:space="preserve"> regression challenges. However,</w:t>
      </w:r>
      <w:proofErr w:type="gramStart"/>
      <w:r w:rsidRPr="00BB1D90">
        <w:rPr>
          <w:rFonts w:asciiTheme="minorHAnsi" w:hAnsiTheme="minorHAnsi" w:cstheme="minorHAnsi"/>
          <w:b w:val="0"/>
          <w:sz w:val="22"/>
          <w:szCs w:val="22"/>
        </w:rPr>
        <w:t>  it</w:t>
      </w:r>
      <w:proofErr w:type="gramEnd"/>
      <w:r w:rsidRPr="00BB1D90">
        <w:rPr>
          <w:rFonts w:asciiTheme="minorHAnsi" w:hAnsiTheme="minorHAnsi" w:cstheme="minorHAnsi"/>
          <w:b w:val="0"/>
          <w:sz w:val="22"/>
          <w:szCs w:val="22"/>
        </w:rPr>
        <w:t xml:space="preserve"> is mostly used in classification problems. In the SVM algorithm, we plot each data item as a point in n-dimensional space (where n is a number of features you have) with the value of each feature being the value of a particular coordinate</w:t>
      </w:r>
      <w:r w:rsidR="00BB1D90">
        <w:rPr>
          <w:rFonts w:asciiTheme="minorHAnsi" w:hAnsiTheme="minorHAnsi" w:cstheme="minorHAnsi"/>
          <w:b w:val="0"/>
          <w:sz w:val="22"/>
          <w:szCs w:val="22"/>
        </w:rPr>
        <w:t>.</w:t>
      </w:r>
    </w:p>
    <w:p w:rsidR="00BB1D90" w:rsidRDefault="00BB1D90" w:rsidP="00874376">
      <w:r>
        <w:rPr>
          <w:noProof/>
          <w:lang w:eastAsia="en-IN"/>
        </w:rPr>
        <w:drawing>
          <wp:inline distT="0" distB="0" distL="0" distR="0">
            <wp:extent cx="2628900" cy="216579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M_3iYollNTlz0PVn5udCBQ.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27735" cy="2164840"/>
                    </a:xfrm>
                    <a:prstGeom prst="rect">
                      <a:avLst/>
                    </a:prstGeom>
                  </pic:spPr>
                </pic:pic>
              </a:graphicData>
            </a:graphic>
          </wp:inline>
        </w:drawing>
      </w:r>
    </w:p>
    <w:p w:rsidR="00BB1D90" w:rsidRDefault="00BB1D90" w:rsidP="00BB1D90">
      <w:r>
        <w:rPr>
          <w:noProof/>
          <w:lang w:eastAsia="en-IN"/>
        </w:rPr>
        <w:drawing>
          <wp:inline distT="0" distB="0" distL="0" distR="0">
            <wp:extent cx="5731510" cy="91821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p w:rsidR="00BB1D90" w:rsidRDefault="00BB1D90" w:rsidP="00BB1D90">
      <w:r>
        <w:rPr>
          <w:noProof/>
          <w:lang w:eastAsia="en-IN"/>
        </w:rPr>
        <w:drawing>
          <wp:inline distT="0" distB="0" distL="0" distR="0">
            <wp:extent cx="5731510" cy="18288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9).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rsidR="00BB1D90" w:rsidRDefault="00BB1D90" w:rsidP="00BB1D90">
      <w:pPr>
        <w:pStyle w:val="Heading2"/>
        <w:rPr>
          <w:sz w:val="20"/>
          <w:szCs w:val="20"/>
        </w:rPr>
      </w:pPr>
      <w:proofErr w:type="gramStart"/>
      <w:r>
        <w:rPr>
          <w:sz w:val="20"/>
          <w:szCs w:val="20"/>
        </w:rPr>
        <w:t>Model 4.</w:t>
      </w:r>
      <w:proofErr w:type="gramEnd"/>
      <w:r>
        <w:rPr>
          <w:sz w:val="20"/>
          <w:szCs w:val="20"/>
        </w:rPr>
        <w:t xml:space="preserve"> Logistic Regression</w:t>
      </w:r>
    </w:p>
    <w:p w:rsidR="00BB1D90" w:rsidRPr="00BB1D90" w:rsidRDefault="00BB1D90" w:rsidP="00BB1D90">
      <w:pPr>
        <w:pStyle w:val="NormalWeb"/>
        <w:rPr>
          <w:rFonts w:asciiTheme="minorHAnsi" w:hAnsiTheme="minorHAnsi" w:cstheme="minorHAnsi"/>
          <w:sz w:val="22"/>
          <w:szCs w:val="22"/>
        </w:rPr>
      </w:pPr>
      <w:r w:rsidRPr="00BB1D90">
        <w:rPr>
          <w:rFonts w:asciiTheme="minorHAnsi" w:hAnsiTheme="minorHAnsi" w:cstheme="minorHAnsi"/>
          <w:sz w:val="22"/>
          <w:szCs w:val="22"/>
        </w:rPr>
        <w:t>Logistic regression is a supervised learning classification algorithm used to predict the probability of a target variable. The nature of target or dependent variable is dichotomous, which means there would be only two possible classes.</w:t>
      </w:r>
    </w:p>
    <w:p w:rsidR="00BB1D90" w:rsidRPr="00BB1D90" w:rsidRDefault="00BB1D90" w:rsidP="00BB1D90">
      <w:pPr>
        <w:pStyle w:val="NormalWeb"/>
        <w:rPr>
          <w:rFonts w:asciiTheme="minorHAnsi" w:hAnsiTheme="minorHAnsi" w:cstheme="minorHAnsi"/>
          <w:sz w:val="22"/>
          <w:szCs w:val="22"/>
        </w:rPr>
      </w:pPr>
      <w:r w:rsidRPr="00BB1D90">
        <w:rPr>
          <w:rFonts w:asciiTheme="minorHAnsi" w:hAnsiTheme="minorHAnsi" w:cstheme="minorHAnsi"/>
          <w:sz w:val="22"/>
          <w:szCs w:val="22"/>
        </w:rPr>
        <w:t>In simple words, the dependent variable is binary in nature having data coded as either 1 (stands for success/yes) or 0 (stands for failure/no).</w:t>
      </w:r>
    </w:p>
    <w:p w:rsidR="00BB1D90" w:rsidRPr="00BB1D90" w:rsidRDefault="00BB1D90" w:rsidP="00BB1D90">
      <w:pPr>
        <w:pStyle w:val="NormalWeb"/>
        <w:rPr>
          <w:rFonts w:asciiTheme="minorHAnsi" w:hAnsiTheme="minorHAnsi" w:cstheme="minorHAnsi"/>
          <w:sz w:val="22"/>
          <w:szCs w:val="22"/>
        </w:rPr>
      </w:pPr>
      <w:r w:rsidRPr="00BB1D90">
        <w:rPr>
          <w:rFonts w:asciiTheme="minorHAnsi" w:hAnsiTheme="minorHAnsi" w:cstheme="minorHAnsi"/>
          <w:sz w:val="22"/>
          <w:szCs w:val="22"/>
        </w:rPr>
        <w:t>Mathematically, a logistic regression model predicts P(Y=1) as a function of X. It is one of the simplest ML algorithms that can be used for various classification problems such as spam detection, Diabetes prediction, cancer detection etc.</w:t>
      </w:r>
    </w:p>
    <w:p w:rsidR="00BB1D90" w:rsidRDefault="00BB1D90" w:rsidP="00BB1D90">
      <w:pPr>
        <w:pStyle w:val="Heading2"/>
        <w:rPr>
          <w:sz w:val="20"/>
          <w:szCs w:val="20"/>
        </w:rPr>
      </w:pPr>
      <w:r>
        <w:rPr>
          <w:noProof/>
          <w:sz w:val="20"/>
          <w:szCs w:val="20"/>
        </w:rPr>
        <w:lastRenderedPageBreak/>
        <w:drawing>
          <wp:inline distT="0" distB="0" distL="0" distR="0">
            <wp:extent cx="3162300" cy="25968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gmoid-or-logistic-function-almost-linear-on-the-range-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163381" cy="2597715"/>
                    </a:xfrm>
                    <a:prstGeom prst="rect">
                      <a:avLst/>
                    </a:prstGeom>
                  </pic:spPr>
                </pic:pic>
              </a:graphicData>
            </a:graphic>
          </wp:inline>
        </w:drawing>
      </w:r>
    </w:p>
    <w:p w:rsidR="00BB1D90" w:rsidRDefault="007271A9" w:rsidP="00BB1D90">
      <w:pPr>
        <w:pStyle w:val="Heading2"/>
        <w:rPr>
          <w:sz w:val="20"/>
          <w:szCs w:val="20"/>
        </w:rPr>
      </w:pPr>
      <w:r>
        <w:rPr>
          <w:noProof/>
          <w:sz w:val="20"/>
          <w:szCs w:val="20"/>
        </w:rPr>
        <w:drawing>
          <wp:inline distT="0" distB="0" distL="0" distR="0">
            <wp:extent cx="5731510" cy="8439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3).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843915"/>
                    </a:xfrm>
                    <a:prstGeom prst="rect">
                      <a:avLst/>
                    </a:prstGeom>
                  </pic:spPr>
                </pic:pic>
              </a:graphicData>
            </a:graphic>
          </wp:inline>
        </w:drawing>
      </w:r>
    </w:p>
    <w:p w:rsidR="007271A9" w:rsidRDefault="007271A9" w:rsidP="00BB1D90">
      <w:r>
        <w:rPr>
          <w:noProof/>
          <w:lang w:eastAsia="en-IN"/>
        </w:rPr>
        <w:drawing>
          <wp:inline distT="0" distB="0" distL="0" distR="0">
            <wp:extent cx="5731510" cy="24485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4).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448560"/>
                    </a:xfrm>
                    <a:prstGeom prst="rect">
                      <a:avLst/>
                    </a:prstGeom>
                  </pic:spPr>
                </pic:pic>
              </a:graphicData>
            </a:graphic>
          </wp:inline>
        </w:drawing>
      </w:r>
    </w:p>
    <w:p w:rsidR="00874376" w:rsidRDefault="007271A9" w:rsidP="007271A9">
      <w:r>
        <w:t xml:space="preserve">Now, as we get the accuracies of all the models. We have to find the best model. </w:t>
      </w:r>
    </w:p>
    <w:p w:rsidR="007271A9" w:rsidRDefault="007271A9" w:rsidP="007271A9">
      <w:r>
        <w:t>Here we have used the cross validation score to find the best model.</w:t>
      </w:r>
    </w:p>
    <w:p w:rsidR="007271A9" w:rsidRDefault="007271A9" w:rsidP="007271A9">
      <w:r>
        <w:rPr>
          <w:noProof/>
          <w:lang w:eastAsia="en-IN"/>
        </w:rPr>
        <w:lastRenderedPageBreak/>
        <w:drawing>
          <wp:inline distT="0" distB="0" distL="0" distR="0">
            <wp:extent cx="5731510" cy="24961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5).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inline>
        </w:drawing>
      </w:r>
    </w:p>
    <w:p w:rsidR="007271A9" w:rsidRDefault="007271A9" w:rsidP="007271A9">
      <w:r>
        <w:t xml:space="preserve">Finally we get the best model </w:t>
      </w:r>
      <w:proofErr w:type="spellStart"/>
      <w:r>
        <w:t>i.e</w:t>
      </w:r>
      <w:proofErr w:type="spellEnd"/>
      <w:r>
        <w:t xml:space="preserve"> Random Forest Classifier. With the help of we will now find the best </w:t>
      </w:r>
      <w:proofErr w:type="spellStart"/>
      <w:r>
        <w:t>params</w:t>
      </w:r>
      <w:proofErr w:type="spellEnd"/>
      <w:r>
        <w:t xml:space="preserve"> from hyper parameter tuning using grid </w:t>
      </w:r>
      <w:proofErr w:type="gramStart"/>
      <w:r>
        <w:t>cv</w:t>
      </w:r>
      <w:proofErr w:type="gramEnd"/>
      <w:r>
        <w:t xml:space="preserve"> search.</w:t>
      </w:r>
    </w:p>
    <w:p w:rsidR="007271A9" w:rsidRDefault="007271A9" w:rsidP="007271A9">
      <w:pPr>
        <w:rPr>
          <w:sz w:val="32"/>
          <w:szCs w:val="32"/>
        </w:rPr>
      </w:pPr>
      <w:r>
        <w:rPr>
          <w:sz w:val="32"/>
          <w:szCs w:val="32"/>
        </w:rPr>
        <w:t>Hyper Parameter Tuning</w:t>
      </w:r>
    </w:p>
    <w:p w:rsidR="007271A9" w:rsidRDefault="007271A9" w:rsidP="007271A9">
      <w:r>
        <w:t xml:space="preserve"> </w:t>
      </w:r>
      <w:proofErr w:type="spellStart"/>
      <w:r>
        <w:rPr>
          <w:rStyle w:val="comment-highlite"/>
        </w:rPr>
        <w:t>Hyperparameter</w:t>
      </w:r>
      <w:proofErr w:type="spellEnd"/>
      <w:r>
        <w:rPr>
          <w:rStyle w:val="comment-highlite"/>
        </w:rPr>
        <w:t xml:space="preserve"> tuning is choosing a set of optimal </w:t>
      </w:r>
      <w:proofErr w:type="spellStart"/>
      <w:r>
        <w:rPr>
          <w:rStyle w:val="comment-highlite"/>
        </w:rPr>
        <w:t>hyperparameters</w:t>
      </w:r>
      <w:proofErr w:type="spellEnd"/>
      <w:r>
        <w:rPr>
          <w:rStyle w:val="comment-highlite"/>
        </w:rPr>
        <w:t xml:space="preserve"> for a learning algorithm. A </w:t>
      </w:r>
      <w:proofErr w:type="spellStart"/>
      <w:r>
        <w:rPr>
          <w:rStyle w:val="comment-highlite"/>
        </w:rPr>
        <w:t>hyperparameter</w:t>
      </w:r>
      <w:proofErr w:type="spellEnd"/>
      <w:r>
        <w:rPr>
          <w:rStyle w:val="comment-highlite"/>
        </w:rPr>
        <w:t xml:space="preserve"> is a model argument whose value is set before the le</w:t>
      </w:r>
      <w:r>
        <w:t xml:space="preserve">arning process begins. The key to machine learning algorithms is </w:t>
      </w:r>
      <w:proofErr w:type="spellStart"/>
      <w:r>
        <w:t>hyperparameter</w:t>
      </w:r>
      <w:proofErr w:type="spellEnd"/>
      <w:r>
        <w:t xml:space="preserve"> tuning.</w:t>
      </w:r>
    </w:p>
    <w:p w:rsidR="003D5B11" w:rsidRDefault="003D5B11" w:rsidP="007271A9">
      <w:r>
        <w:rPr>
          <w:noProof/>
          <w:lang w:eastAsia="en-IN"/>
        </w:rPr>
        <w:drawing>
          <wp:inline distT="0" distB="0" distL="0" distR="0">
            <wp:extent cx="5731510" cy="32283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7).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inline>
        </w:drawing>
      </w:r>
    </w:p>
    <w:p w:rsidR="003D5B11" w:rsidRPr="003D5B11" w:rsidRDefault="003D5B11" w:rsidP="003D5B11">
      <w:pPr>
        <w:spacing w:before="100" w:beforeAutospacing="1" w:after="100" w:afterAutospacing="1" w:line="240" w:lineRule="auto"/>
        <w:rPr>
          <w:rFonts w:eastAsia="Times New Roman" w:cstheme="minorHAnsi"/>
          <w:sz w:val="28"/>
          <w:szCs w:val="28"/>
          <w:lang w:eastAsia="en-IN"/>
        </w:rPr>
      </w:pPr>
      <w:r>
        <w:rPr>
          <w:rFonts w:eastAsia="Times New Roman" w:cstheme="minorHAnsi"/>
          <w:sz w:val="28"/>
          <w:szCs w:val="28"/>
          <w:lang w:eastAsia="en-IN"/>
        </w:rPr>
        <w:t>ROC Curve</w:t>
      </w:r>
    </w:p>
    <w:p w:rsidR="003D5B11" w:rsidRPr="003D5B11" w:rsidRDefault="003D5B11" w:rsidP="003D5B11">
      <w:pPr>
        <w:spacing w:before="100" w:beforeAutospacing="1" w:after="100" w:afterAutospacing="1" w:line="240" w:lineRule="auto"/>
        <w:rPr>
          <w:rFonts w:eastAsia="Times New Roman" w:cstheme="minorHAnsi"/>
          <w:lang w:eastAsia="en-IN"/>
        </w:rPr>
      </w:pPr>
      <w:r w:rsidRPr="003D5B11">
        <w:rPr>
          <w:rFonts w:eastAsia="Times New Roman" w:cstheme="minorHAnsi"/>
          <w:lang w:eastAsia="en-IN"/>
        </w:rPr>
        <w:t xml:space="preserve">An </w:t>
      </w:r>
      <w:r w:rsidRPr="003D5B11">
        <w:rPr>
          <w:rFonts w:eastAsia="Times New Roman" w:cstheme="minorHAnsi"/>
          <w:b/>
          <w:bCs/>
          <w:lang w:eastAsia="en-IN"/>
        </w:rPr>
        <w:t>ROC curve</w:t>
      </w:r>
      <w:r w:rsidRPr="003D5B11">
        <w:rPr>
          <w:rFonts w:eastAsia="Times New Roman" w:cstheme="minorHAnsi"/>
          <w:lang w:eastAsia="en-IN"/>
        </w:rPr>
        <w:t xml:space="preserve"> (</w:t>
      </w:r>
      <w:r w:rsidRPr="003D5B11">
        <w:rPr>
          <w:rFonts w:eastAsia="Times New Roman" w:cstheme="minorHAnsi"/>
          <w:b/>
          <w:bCs/>
          <w:lang w:eastAsia="en-IN"/>
        </w:rPr>
        <w:t>receiver operating characteristic curve</w:t>
      </w:r>
      <w:r w:rsidRPr="003D5B11">
        <w:rPr>
          <w:rFonts w:eastAsia="Times New Roman" w:cstheme="minorHAnsi"/>
          <w:lang w:eastAsia="en-IN"/>
        </w:rPr>
        <w:t>) is a graph showing the performance of a classification model at all classification thresholds. This curve plots two parameters:</w:t>
      </w:r>
    </w:p>
    <w:p w:rsidR="003D5B11" w:rsidRPr="003D5B11" w:rsidRDefault="003D5B11" w:rsidP="003D5B11">
      <w:pPr>
        <w:numPr>
          <w:ilvl w:val="0"/>
          <w:numId w:val="11"/>
        </w:numPr>
        <w:spacing w:before="100" w:beforeAutospacing="1" w:after="100" w:afterAutospacing="1" w:line="240" w:lineRule="auto"/>
        <w:rPr>
          <w:rFonts w:eastAsia="Times New Roman" w:cstheme="minorHAnsi"/>
          <w:lang w:eastAsia="en-IN"/>
        </w:rPr>
      </w:pPr>
      <w:r w:rsidRPr="003D5B11">
        <w:rPr>
          <w:rFonts w:eastAsia="Times New Roman" w:cstheme="minorHAnsi"/>
          <w:lang w:eastAsia="en-IN"/>
        </w:rPr>
        <w:t>True Positive Rate</w:t>
      </w:r>
    </w:p>
    <w:p w:rsidR="003D5B11" w:rsidRPr="003D5B11" w:rsidRDefault="003D5B11" w:rsidP="003D5B11">
      <w:pPr>
        <w:numPr>
          <w:ilvl w:val="0"/>
          <w:numId w:val="11"/>
        </w:numPr>
        <w:spacing w:before="100" w:beforeAutospacing="1" w:after="100" w:afterAutospacing="1" w:line="240" w:lineRule="auto"/>
        <w:rPr>
          <w:rFonts w:eastAsia="Times New Roman" w:cstheme="minorHAnsi"/>
          <w:lang w:eastAsia="en-IN"/>
        </w:rPr>
      </w:pPr>
      <w:r w:rsidRPr="003D5B11">
        <w:rPr>
          <w:rFonts w:eastAsia="Times New Roman" w:cstheme="minorHAnsi"/>
          <w:lang w:eastAsia="en-IN"/>
        </w:rPr>
        <w:lastRenderedPageBreak/>
        <w:t>False Positive Rate</w:t>
      </w:r>
    </w:p>
    <w:p w:rsidR="003D5B11" w:rsidRDefault="003D5B11" w:rsidP="003D5B11">
      <w:pPr>
        <w:spacing w:before="100" w:beforeAutospacing="1" w:after="100" w:afterAutospacing="1" w:line="240" w:lineRule="auto"/>
        <w:ind w:left="360"/>
        <w:rPr>
          <w:rFonts w:eastAsia="Times New Roman" w:cstheme="minorHAnsi"/>
          <w:lang w:eastAsia="en-IN"/>
        </w:rPr>
      </w:pPr>
      <w:r w:rsidRPr="003D5B11">
        <w:rPr>
          <w:rFonts w:eastAsia="Times New Roman" w:cstheme="minorHAnsi"/>
          <w:lang w:eastAsia="en-IN"/>
        </w:rPr>
        <w:t>An ROC curve plots TPR vs. FPR at different classification thresholds. Lowering the classification threshold classifies more items as positive, thus increasing both False Positives and True Positives. The following figure shows a typical ROC curve.</w:t>
      </w:r>
    </w:p>
    <w:p w:rsidR="003D5B11" w:rsidRPr="003D5B11" w:rsidRDefault="003D5B11" w:rsidP="003D5B11">
      <w:pPr>
        <w:spacing w:before="100" w:beforeAutospacing="1" w:after="100" w:afterAutospacing="1" w:line="240" w:lineRule="auto"/>
        <w:ind w:left="360"/>
        <w:rPr>
          <w:rFonts w:eastAsia="Times New Roman" w:cstheme="minorHAnsi"/>
          <w:lang w:eastAsia="en-IN"/>
        </w:rPr>
      </w:pPr>
      <w:r>
        <w:rPr>
          <w:rFonts w:eastAsia="Times New Roman" w:cstheme="minorHAnsi"/>
          <w:noProof/>
          <w:lang w:eastAsia="en-IN"/>
        </w:rPr>
        <w:drawing>
          <wp:inline distT="0" distB="0" distL="0" distR="0">
            <wp:extent cx="2202180" cy="2125980"/>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curve-example.png"/>
                    <pic:cNvPicPr/>
                  </pic:nvPicPr>
                  <pic:blipFill>
                    <a:blip r:embed="rId55">
                      <a:extLst>
                        <a:ext uri="{28A0092B-C50C-407E-A947-70E740481C1C}">
                          <a14:useLocalDpi xmlns:a14="http://schemas.microsoft.com/office/drawing/2010/main" val="0"/>
                        </a:ext>
                      </a:extLst>
                    </a:blip>
                    <a:stretch>
                      <a:fillRect/>
                    </a:stretch>
                  </pic:blipFill>
                  <pic:spPr>
                    <a:xfrm>
                      <a:off x="0" y="0"/>
                      <a:ext cx="2202180" cy="2125980"/>
                    </a:xfrm>
                    <a:prstGeom prst="rect">
                      <a:avLst/>
                    </a:prstGeom>
                  </pic:spPr>
                </pic:pic>
              </a:graphicData>
            </a:graphic>
          </wp:inline>
        </w:drawing>
      </w:r>
    </w:p>
    <w:p w:rsidR="003D5B11" w:rsidRDefault="003D5B11" w:rsidP="003D5B11">
      <w:r>
        <w:rPr>
          <w:noProof/>
          <w:lang w:eastAsia="en-IN"/>
        </w:rPr>
        <w:drawing>
          <wp:inline distT="0" distB="0" distL="0" distR="0">
            <wp:extent cx="5731510" cy="254889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8).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2548890"/>
                    </a:xfrm>
                    <a:prstGeom prst="rect">
                      <a:avLst/>
                    </a:prstGeom>
                  </pic:spPr>
                </pic:pic>
              </a:graphicData>
            </a:graphic>
          </wp:inline>
        </w:drawing>
      </w:r>
    </w:p>
    <w:p w:rsidR="003D5B11" w:rsidRPr="003D5B11" w:rsidRDefault="003D5B11" w:rsidP="003D5B11">
      <w:pPr>
        <w:rPr>
          <w:b/>
        </w:rPr>
      </w:pPr>
      <w:r w:rsidRPr="003D5B11">
        <w:rPr>
          <w:rStyle w:val="Strong"/>
          <w:b w:val="0"/>
        </w:rPr>
        <w:t>By looking into the details, we can see that good quality wines have higher levels of alcohol on average, have a lower volatile acidity on average, higher levels of sulphates on average, and higher levels of residual sugar on average.</w:t>
      </w:r>
    </w:p>
    <w:sectPr w:rsidR="003D5B11" w:rsidRPr="003D5B11">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ADA" w:rsidRDefault="00983ADA" w:rsidP="004253E7">
      <w:pPr>
        <w:spacing w:after="0" w:line="240" w:lineRule="auto"/>
      </w:pPr>
      <w:r>
        <w:separator/>
      </w:r>
    </w:p>
  </w:endnote>
  <w:endnote w:type="continuationSeparator" w:id="0">
    <w:p w:rsidR="00983ADA" w:rsidRDefault="00983ADA" w:rsidP="0042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3E7" w:rsidRDefault="004253E7">
    <w:pPr>
      <w:pStyle w:val="Footer"/>
    </w:pPr>
  </w:p>
  <w:p w:rsidR="004253E7" w:rsidRDefault="004253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ADA" w:rsidRDefault="00983ADA" w:rsidP="004253E7">
      <w:pPr>
        <w:spacing w:after="0" w:line="240" w:lineRule="auto"/>
      </w:pPr>
      <w:r>
        <w:separator/>
      </w:r>
    </w:p>
  </w:footnote>
  <w:footnote w:type="continuationSeparator" w:id="0">
    <w:p w:rsidR="00983ADA" w:rsidRDefault="00983ADA" w:rsidP="004253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1B40" w:rsidRDefault="00E91B40">
    <w:pPr>
      <w:pStyle w:val="Header"/>
    </w:pPr>
    <w:r>
      <w:t>RED WINE QUALITY PREDICTION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073CF"/>
    <w:multiLevelType w:val="multilevel"/>
    <w:tmpl w:val="266C8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13514"/>
    <w:multiLevelType w:val="multilevel"/>
    <w:tmpl w:val="FC80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976F1E"/>
    <w:multiLevelType w:val="multilevel"/>
    <w:tmpl w:val="2512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1A57A0"/>
    <w:multiLevelType w:val="multilevel"/>
    <w:tmpl w:val="B1A4584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652892"/>
    <w:multiLevelType w:val="multilevel"/>
    <w:tmpl w:val="40B0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9521C6"/>
    <w:multiLevelType w:val="multilevel"/>
    <w:tmpl w:val="DBA2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4A301C"/>
    <w:multiLevelType w:val="multilevel"/>
    <w:tmpl w:val="DC02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A014B7"/>
    <w:multiLevelType w:val="multilevel"/>
    <w:tmpl w:val="DC900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7949CD"/>
    <w:multiLevelType w:val="multilevel"/>
    <w:tmpl w:val="1D12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AA5BD8"/>
    <w:multiLevelType w:val="multilevel"/>
    <w:tmpl w:val="4880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7F7977"/>
    <w:multiLevelType w:val="multilevel"/>
    <w:tmpl w:val="5AF0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4"/>
  </w:num>
  <w:num w:numId="4">
    <w:abstractNumId w:val="5"/>
  </w:num>
  <w:num w:numId="5">
    <w:abstractNumId w:val="1"/>
  </w:num>
  <w:num w:numId="6">
    <w:abstractNumId w:val="0"/>
  </w:num>
  <w:num w:numId="7">
    <w:abstractNumId w:val="8"/>
  </w:num>
  <w:num w:numId="8">
    <w:abstractNumId w:val="9"/>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3BE"/>
    <w:rsid w:val="000D64F7"/>
    <w:rsid w:val="001459DE"/>
    <w:rsid w:val="00235020"/>
    <w:rsid w:val="003156B4"/>
    <w:rsid w:val="003D5B11"/>
    <w:rsid w:val="003E03BE"/>
    <w:rsid w:val="004253E7"/>
    <w:rsid w:val="004C12D8"/>
    <w:rsid w:val="006C37D7"/>
    <w:rsid w:val="007271A9"/>
    <w:rsid w:val="008553C0"/>
    <w:rsid w:val="00874376"/>
    <w:rsid w:val="009510BE"/>
    <w:rsid w:val="00983ADA"/>
    <w:rsid w:val="00B8294E"/>
    <w:rsid w:val="00BB1D90"/>
    <w:rsid w:val="00C75CF2"/>
    <w:rsid w:val="00CF323D"/>
    <w:rsid w:val="00D75BB9"/>
    <w:rsid w:val="00E91B40"/>
    <w:rsid w:val="00EB2D69"/>
    <w:rsid w:val="00F1166E"/>
    <w:rsid w:val="00F3266A"/>
    <w:rsid w:val="00F45D64"/>
    <w:rsid w:val="00FD3F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5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75C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75C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5CF2"/>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C75CF2"/>
    <w:pPr>
      <w:ind w:left="720"/>
      <w:contextualSpacing/>
    </w:pPr>
  </w:style>
  <w:style w:type="character" w:customStyle="1" w:styleId="Heading3Char">
    <w:name w:val="Heading 3 Char"/>
    <w:basedOn w:val="DefaultParagraphFont"/>
    <w:link w:val="Heading3"/>
    <w:uiPriority w:val="9"/>
    <w:semiHidden/>
    <w:rsid w:val="00C75CF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32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66A"/>
    <w:rPr>
      <w:rFonts w:ascii="Tahoma" w:hAnsi="Tahoma" w:cs="Tahoma"/>
      <w:sz w:val="16"/>
      <w:szCs w:val="16"/>
    </w:rPr>
  </w:style>
  <w:style w:type="paragraph" w:styleId="Header">
    <w:name w:val="header"/>
    <w:basedOn w:val="Normal"/>
    <w:link w:val="HeaderChar"/>
    <w:uiPriority w:val="99"/>
    <w:unhideWhenUsed/>
    <w:rsid w:val="0042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3E7"/>
  </w:style>
  <w:style w:type="paragraph" w:styleId="Footer">
    <w:name w:val="footer"/>
    <w:basedOn w:val="Normal"/>
    <w:link w:val="FooterChar"/>
    <w:uiPriority w:val="99"/>
    <w:unhideWhenUsed/>
    <w:rsid w:val="0042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3E7"/>
  </w:style>
  <w:style w:type="character" w:customStyle="1" w:styleId="Heading1Char">
    <w:name w:val="Heading 1 Char"/>
    <w:basedOn w:val="DefaultParagraphFont"/>
    <w:link w:val="Heading1"/>
    <w:uiPriority w:val="9"/>
    <w:rsid w:val="008553C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9510BE"/>
    <w:rPr>
      <w:color w:val="0000FF"/>
      <w:u w:val="single"/>
    </w:rPr>
  </w:style>
  <w:style w:type="paragraph" w:styleId="NormalWeb">
    <w:name w:val="Normal (Web)"/>
    <w:basedOn w:val="Normal"/>
    <w:uiPriority w:val="99"/>
    <w:semiHidden/>
    <w:unhideWhenUsed/>
    <w:rsid w:val="00BB1D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highlite">
    <w:name w:val="comment-highlite"/>
    <w:basedOn w:val="DefaultParagraphFont"/>
    <w:rsid w:val="007271A9"/>
  </w:style>
  <w:style w:type="character" w:styleId="Strong">
    <w:name w:val="Strong"/>
    <w:basedOn w:val="DefaultParagraphFont"/>
    <w:uiPriority w:val="22"/>
    <w:qFormat/>
    <w:rsid w:val="003D5B1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53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75CF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C75CF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5CF2"/>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C75CF2"/>
    <w:pPr>
      <w:ind w:left="720"/>
      <w:contextualSpacing/>
    </w:pPr>
  </w:style>
  <w:style w:type="character" w:customStyle="1" w:styleId="Heading3Char">
    <w:name w:val="Heading 3 Char"/>
    <w:basedOn w:val="DefaultParagraphFont"/>
    <w:link w:val="Heading3"/>
    <w:uiPriority w:val="9"/>
    <w:semiHidden/>
    <w:rsid w:val="00C75CF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326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66A"/>
    <w:rPr>
      <w:rFonts w:ascii="Tahoma" w:hAnsi="Tahoma" w:cs="Tahoma"/>
      <w:sz w:val="16"/>
      <w:szCs w:val="16"/>
    </w:rPr>
  </w:style>
  <w:style w:type="paragraph" w:styleId="Header">
    <w:name w:val="header"/>
    <w:basedOn w:val="Normal"/>
    <w:link w:val="HeaderChar"/>
    <w:uiPriority w:val="99"/>
    <w:unhideWhenUsed/>
    <w:rsid w:val="0042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3E7"/>
  </w:style>
  <w:style w:type="paragraph" w:styleId="Footer">
    <w:name w:val="footer"/>
    <w:basedOn w:val="Normal"/>
    <w:link w:val="FooterChar"/>
    <w:uiPriority w:val="99"/>
    <w:unhideWhenUsed/>
    <w:rsid w:val="0042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3E7"/>
  </w:style>
  <w:style w:type="character" w:customStyle="1" w:styleId="Heading1Char">
    <w:name w:val="Heading 1 Char"/>
    <w:basedOn w:val="DefaultParagraphFont"/>
    <w:link w:val="Heading1"/>
    <w:uiPriority w:val="9"/>
    <w:rsid w:val="008553C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9510BE"/>
    <w:rPr>
      <w:color w:val="0000FF"/>
      <w:u w:val="single"/>
    </w:rPr>
  </w:style>
  <w:style w:type="paragraph" w:styleId="NormalWeb">
    <w:name w:val="Normal (Web)"/>
    <w:basedOn w:val="Normal"/>
    <w:uiPriority w:val="99"/>
    <w:semiHidden/>
    <w:unhideWhenUsed/>
    <w:rsid w:val="00BB1D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highlite">
    <w:name w:val="comment-highlite"/>
    <w:basedOn w:val="DefaultParagraphFont"/>
    <w:rsid w:val="007271A9"/>
  </w:style>
  <w:style w:type="character" w:styleId="Strong">
    <w:name w:val="Strong"/>
    <w:basedOn w:val="DefaultParagraphFont"/>
    <w:uiPriority w:val="22"/>
    <w:qFormat/>
    <w:rsid w:val="003D5B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98359">
      <w:bodyDiv w:val="1"/>
      <w:marLeft w:val="0"/>
      <w:marRight w:val="0"/>
      <w:marTop w:val="0"/>
      <w:marBottom w:val="0"/>
      <w:divBdr>
        <w:top w:val="none" w:sz="0" w:space="0" w:color="auto"/>
        <w:left w:val="none" w:sz="0" w:space="0" w:color="auto"/>
        <w:bottom w:val="none" w:sz="0" w:space="0" w:color="auto"/>
        <w:right w:val="none" w:sz="0" w:space="0" w:color="auto"/>
      </w:divBdr>
    </w:div>
    <w:div w:id="148904024">
      <w:bodyDiv w:val="1"/>
      <w:marLeft w:val="0"/>
      <w:marRight w:val="0"/>
      <w:marTop w:val="0"/>
      <w:marBottom w:val="0"/>
      <w:divBdr>
        <w:top w:val="none" w:sz="0" w:space="0" w:color="auto"/>
        <w:left w:val="none" w:sz="0" w:space="0" w:color="auto"/>
        <w:bottom w:val="none" w:sz="0" w:space="0" w:color="auto"/>
        <w:right w:val="none" w:sz="0" w:space="0" w:color="auto"/>
      </w:divBdr>
    </w:div>
    <w:div w:id="183446324">
      <w:bodyDiv w:val="1"/>
      <w:marLeft w:val="0"/>
      <w:marRight w:val="0"/>
      <w:marTop w:val="0"/>
      <w:marBottom w:val="0"/>
      <w:divBdr>
        <w:top w:val="none" w:sz="0" w:space="0" w:color="auto"/>
        <w:left w:val="none" w:sz="0" w:space="0" w:color="auto"/>
        <w:bottom w:val="none" w:sz="0" w:space="0" w:color="auto"/>
        <w:right w:val="none" w:sz="0" w:space="0" w:color="auto"/>
      </w:divBdr>
    </w:div>
    <w:div w:id="201283072">
      <w:bodyDiv w:val="1"/>
      <w:marLeft w:val="0"/>
      <w:marRight w:val="0"/>
      <w:marTop w:val="0"/>
      <w:marBottom w:val="0"/>
      <w:divBdr>
        <w:top w:val="none" w:sz="0" w:space="0" w:color="auto"/>
        <w:left w:val="none" w:sz="0" w:space="0" w:color="auto"/>
        <w:bottom w:val="none" w:sz="0" w:space="0" w:color="auto"/>
        <w:right w:val="none" w:sz="0" w:space="0" w:color="auto"/>
      </w:divBdr>
      <w:divsChild>
        <w:div w:id="1483232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186896">
      <w:bodyDiv w:val="1"/>
      <w:marLeft w:val="0"/>
      <w:marRight w:val="0"/>
      <w:marTop w:val="0"/>
      <w:marBottom w:val="0"/>
      <w:divBdr>
        <w:top w:val="none" w:sz="0" w:space="0" w:color="auto"/>
        <w:left w:val="none" w:sz="0" w:space="0" w:color="auto"/>
        <w:bottom w:val="none" w:sz="0" w:space="0" w:color="auto"/>
        <w:right w:val="none" w:sz="0" w:space="0" w:color="auto"/>
      </w:divBdr>
    </w:div>
    <w:div w:id="472021933">
      <w:bodyDiv w:val="1"/>
      <w:marLeft w:val="0"/>
      <w:marRight w:val="0"/>
      <w:marTop w:val="0"/>
      <w:marBottom w:val="0"/>
      <w:divBdr>
        <w:top w:val="none" w:sz="0" w:space="0" w:color="auto"/>
        <w:left w:val="none" w:sz="0" w:space="0" w:color="auto"/>
        <w:bottom w:val="none" w:sz="0" w:space="0" w:color="auto"/>
        <w:right w:val="none" w:sz="0" w:space="0" w:color="auto"/>
      </w:divBdr>
    </w:div>
    <w:div w:id="502669491">
      <w:bodyDiv w:val="1"/>
      <w:marLeft w:val="0"/>
      <w:marRight w:val="0"/>
      <w:marTop w:val="0"/>
      <w:marBottom w:val="0"/>
      <w:divBdr>
        <w:top w:val="none" w:sz="0" w:space="0" w:color="auto"/>
        <w:left w:val="none" w:sz="0" w:space="0" w:color="auto"/>
        <w:bottom w:val="none" w:sz="0" w:space="0" w:color="auto"/>
        <w:right w:val="none" w:sz="0" w:space="0" w:color="auto"/>
      </w:divBdr>
    </w:div>
    <w:div w:id="640039869">
      <w:bodyDiv w:val="1"/>
      <w:marLeft w:val="0"/>
      <w:marRight w:val="0"/>
      <w:marTop w:val="0"/>
      <w:marBottom w:val="0"/>
      <w:divBdr>
        <w:top w:val="none" w:sz="0" w:space="0" w:color="auto"/>
        <w:left w:val="none" w:sz="0" w:space="0" w:color="auto"/>
        <w:bottom w:val="none" w:sz="0" w:space="0" w:color="auto"/>
        <w:right w:val="none" w:sz="0" w:space="0" w:color="auto"/>
      </w:divBdr>
    </w:div>
    <w:div w:id="706687024">
      <w:bodyDiv w:val="1"/>
      <w:marLeft w:val="0"/>
      <w:marRight w:val="0"/>
      <w:marTop w:val="0"/>
      <w:marBottom w:val="0"/>
      <w:divBdr>
        <w:top w:val="none" w:sz="0" w:space="0" w:color="auto"/>
        <w:left w:val="none" w:sz="0" w:space="0" w:color="auto"/>
        <w:bottom w:val="none" w:sz="0" w:space="0" w:color="auto"/>
        <w:right w:val="none" w:sz="0" w:space="0" w:color="auto"/>
      </w:divBdr>
    </w:div>
    <w:div w:id="816799782">
      <w:bodyDiv w:val="1"/>
      <w:marLeft w:val="0"/>
      <w:marRight w:val="0"/>
      <w:marTop w:val="0"/>
      <w:marBottom w:val="0"/>
      <w:divBdr>
        <w:top w:val="none" w:sz="0" w:space="0" w:color="auto"/>
        <w:left w:val="none" w:sz="0" w:space="0" w:color="auto"/>
        <w:bottom w:val="none" w:sz="0" w:space="0" w:color="auto"/>
        <w:right w:val="none" w:sz="0" w:space="0" w:color="auto"/>
      </w:divBdr>
    </w:div>
    <w:div w:id="849442208">
      <w:bodyDiv w:val="1"/>
      <w:marLeft w:val="0"/>
      <w:marRight w:val="0"/>
      <w:marTop w:val="0"/>
      <w:marBottom w:val="0"/>
      <w:divBdr>
        <w:top w:val="none" w:sz="0" w:space="0" w:color="auto"/>
        <w:left w:val="none" w:sz="0" w:space="0" w:color="auto"/>
        <w:bottom w:val="none" w:sz="0" w:space="0" w:color="auto"/>
        <w:right w:val="none" w:sz="0" w:space="0" w:color="auto"/>
      </w:divBdr>
    </w:div>
    <w:div w:id="862212649">
      <w:bodyDiv w:val="1"/>
      <w:marLeft w:val="0"/>
      <w:marRight w:val="0"/>
      <w:marTop w:val="0"/>
      <w:marBottom w:val="0"/>
      <w:divBdr>
        <w:top w:val="none" w:sz="0" w:space="0" w:color="auto"/>
        <w:left w:val="none" w:sz="0" w:space="0" w:color="auto"/>
        <w:bottom w:val="none" w:sz="0" w:space="0" w:color="auto"/>
        <w:right w:val="none" w:sz="0" w:space="0" w:color="auto"/>
      </w:divBdr>
    </w:div>
    <w:div w:id="1027828614">
      <w:bodyDiv w:val="1"/>
      <w:marLeft w:val="0"/>
      <w:marRight w:val="0"/>
      <w:marTop w:val="0"/>
      <w:marBottom w:val="0"/>
      <w:divBdr>
        <w:top w:val="none" w:sz="0" w:space="0" w:color="auto"/>
        <w:left w:val="none" w:sz="0" w:space="0" w:color="auto"/>
        <w:bottom w:val="none" w:sz="0" w:space="0" w:color="auto"/>
        <w:right w:val="none" w:sz="0" w:space="0" w:color="auto"/>
      </w:divBdr>
    </w:div>
    <w:div w:id="1069840113">
      <w:bodyDiv w:val="1"/>
      <w:marLeft w:val="0"/>
      <w:marRight w:val="0"/>
      <w:marTop w:val="0"/>
      <w:marBottom w:val="0"/>
      <w:divBdr>
        <w:top w:val="none" w:sz="0" w:space="0" w:color="auto"/>
        <w:left w:val="none" w:sz="0" w:space="0" w:color="auto"/>
        <w:bottom w:val="none" w:sz="0" w:space="0" w:color="auto"/>
        <w:right w:val="none" w:sz="0" w:space="0" w:color="auto"/>
      </w:divBdr>
    </w:div>
    <w:div w:id="1497376147">
      <w:bodyDiv w:val="1"/>
      <w:marLeft w:val="0"/>
      <w:marRight w:val="0"/>
      <w:marTop w:val="0"/>
      <w:marBottom w:val="0"/>
      <w:divBdr>
        <w:top w:val="none" w:sz="0" w:space="0" w:color="auto"/>
        <w:left w:val="none" w:sz="0" w:space="0" w:color="auto"/>
        <w:bottom w:val="none" w:sz="0" w:space="0" w:color="auto"/>
        <w:right w:val="none" w:sz="0" w:space="0" w:color="auto"/>
      </w:divBdr>
    </w:div>
    <w:div w:id="1736511286">
      <w:bodyDiv w:val="1"/>
      <w:marLeft w:val="0"/>
      <w:marRight w:val="0"/>
      <w:marTop w:val="0"/>
      <w:marBottom w:val="0"/>
      <w:divBdr>
        <w:top w:val="none" w:sz="0" w:space="0" w:color="auto"/>
        <w:left w:val="none" w:sz="0" w:space="0" w:color="auto"/>
        <w:bottom w:val="none" w:sz="0" w:space="0" w:color="auto"/>
        <w:right w:val="none" w:sz="0" w:space="0" w:color="auto"/>
      </w:divBdr>
    </w:div>
    <w:div w:id="1834292751">
      <w:bodyDiv w:val="1"/>
      <w:marLeft w:val="0"/>
      <w:marRight w:val="0"/>
      <w:marTop w:val="0"/>
      <w:marBottom w:val="0"/>
      <w:divBdr>
        <w:top w:val="none" w:sz="0" w:space="0" w:color="auto"/>
        <w:left w:val="none" w:sz="0" w:space="0" w:color="auto"/>
        <w:bottom w:val="none" w:sz="0" w:space="0" w:color="auto"/>
        <w:right w:val="none" w:sz="0" w:space="0" w:color="auto"/>
      </w:divBdr>
    </w:div>
    <w:div w:id="1854104773">
      <w:bodyDiv w:val="1"/>
      <w:marLeft w:val="0"/>
      <w:marRight w:val="0"/>
      <w:marTop w:val="0"/>
      <w:marBottom w:val="0"/>
      <w:divBdr>
        <w:top w:val="none" w:sz="0" w:space="0" w:color="auto"/>
        <w:left w:val="none" w:sz="0" w:space="0" w:color="auto"/>
        <w:bottom w:val="none" w:sz="0" w:space="0" w:color="auto"/>
        <w:right w:val="none" w:sz="0" w:space="0" w:color="auto"/>
      </w:divBdr>
    </w:div>
    <w:div w:id="1867987354">
      <w:bodyDiv w:val="1"/>
      <w:marLeft w:val="0"/>
      <w:marRight w:val="0"/>
      <w:marTop w:val="0"/>
      <w:marBottom w:val="0"/>
      <w:divBdr>
        <w:top w:val="none" w:sz="0" w:space="0" w:color="auto"/>
        <w:left w:val="none" w:sz="0" w:space="0" w:color="auto"/>
        <w:bottom w:val="none" w:sz="0" w:space="0" w:color="auto"/>
        <w:right w:val="none" w:sz="0" w:space="0" w:color="auto"/>
      </w:divBdr>
    </w:div>
    <w:div w:id="2073192454">
      <w:bodyDiv w:val="1"/>
      <w:marLeft w:val="0"/>
      <w:marRight w:val="0"/>
      <w:marTop w:val="0"/>
      <w:marBottom w:val="0"/>
      <w:divBdr>
        <w:top w:val="none" w:sz="0" w:space="0" w:color="auto"/>
        <w:left w:val="none" w:sz="0" w:space="0" w:color="auto"/>
        <w:bottom w:val="none" w:sz="0" w:space="0" w:color="auto"/>
        <w:right w:val="none" w:sz="0" w:space="0" w:color="auto"/>
      </w:divBdr>
    </w:div>
    <w:div w:id="2093773022">
      <w:bodyDiv w:val="1"/>
      <w:marLeft w:val="0"/>
      <w:marRight w:val="0"/>
      <w:marTop w:val="0"/>
      <w:marBottom w:val="0"/>
      <w:divBdr>
        <w:top w:val="none" w:sz="0" w:space="0" w:color="auto"/>
        <w:left w:val="none" w:sz="0" w:space="0" w:color="auto"/>
        <w:bottom w:val="none" w:sz="0" w:space="0" w:color="auto"/>
        <w:right w:val="none" w:sz="0" w:space="0" w:color="auto"/>
      </w:divBdr>
    </w:div>
    <w:div w:id="210734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machinelearningmastery.com/gentle-introduction-linear-algebra/" TargetMode="External"/><Relationship Id="rId42" Type="http://schemas.openxmlformats.org/officeDocument/2006/relationships/hyperlink" Target="https://machinelearningmastery.com/a-gentle-introduction-to-the-bootstrap-method/"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courses.analyticsvidhya.com/courses/introduction-to-data-science-2?utm_source=blog&amp;utm_medium=understandingsupportvectormachinearticle"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en.wikipedia.org/wiki/Ensemble_learning" TargetMode="External"/><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737</TotalTime>
  <Pages>16</Pages>
  <Words>1277</Words>
  <Characters>7279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2021-09-05T05:37:00Z</dcterms:created>
  <dcterms:modified xsi:type="dcterms:W3CDTF">2021-09-05T17:54:00Z</dcterms:modified>
</cp:coreProperties>
</file>