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238" w:rsidRDefault="007F127D" w:rsidP="007F127D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7F127D">
        <w:rPr>
          <w:rFonts w:ascii="Verdana" w:hAnsi="Verdana"/>
          <w:b/>
          <w:bCs/>
          <w:sz w:val="20"/>
          <w:szCs w:val="20"/>
        </w:rPr>
        <w:t>Find element Vs Find elements:</w:t>
      </w:r>
    </w:p>
    <w:tbl>
      <w:tblPr>
        <w:tblStyle w:val="TableGrid"/>
        <w:tblW w:w="0" w:type="auto"/>
        <w:tblInd w:w="1440" w:type="dxa"/>
        <w:tblLook w:val="04A0"/>
      </w:tblPr>
      <w:tblGrid>
        <w:gridCol w:w="3890"/>
        <w:gridCol w:w="3912"/>
      </w:tblGrid>
      <w:tr w:rsidR="002A0042" w:rsidTr="002A0042">
        <w:tc>
          <w:tcPr>
            <w:tcW w:w="4508" w:type="dxa"/>
          </w:tcPr>
          <w:p w:rsidR="002A0042" w:rsidRPr="002A0042" w:rsidRDefault="002A0042" w:rsidP="002A004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A0042">
              <w:rPr>
                <w:rFonts w:ascii="Verdana" w:hAnsi="Verdana"/>
                <w:b/>
                <w:bCs/>
                <w:sz w:val="20"/>
                <w:szCs w:val="20"/>
              </w:rPr>
              <w:t>Find Element</w:t>
            </w:r>
          </w:p>
        </w:tc>
        <w:tc>
          <w:tcPr>
            <w:tcW w:w="4508" w:type="dxa"/>
          </w:tcPr>
          <w:p w:rsidR="002A0042" w:rsidRDefault="002A0042" w:rsidP="002A0042">
            <w:pPr>
              <w:pStyle w:val="ListParagraph"/>
              <w:ind w:left="0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Find Elements</w:t>
            </w:r>
          </w:p>
        </w:tc>
      </w:tr>
      <w:tr w:rsidR="002A0042" w:rsidTr="002A0042">
        <w:tc>
          <w:tcPr>
            <w:tcW w:w="4508" w:type="dxa"/>
          </w:tcPr>
          <w:p w:rsidR="002A0042" w:rsidRPr="007E42E0" w:rsidRDefault="007E42E0" w:rsidP="002A0042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It will return the single element </w:t>
            </w:r>
          </w:p>
        </w:tc>
        <w:tc>
          <w:tcPr>
            <w:tcW w:w="4508" w:type="dxa"/>
          </w:tcPr>
          <w:p w:rsidR="002A0042" w:rsidRPr="007E42E0" w:rsidRDefault="007E42E0" w:rsidP="002A0042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It will return the list of element</w:t>
            </w:r>
          </w:p>
        </w:tc>
      </w:tr>
      <w:tr w:rsidR="002A0042" w:rsidTr="002A0042">
        <w:tc>
          <w:tcPr>
            <w:tcW w:w="4508" w:type="dxa"/>
          </w:tcPr>
          <w:p w:rsidR="002A0042" w:rsidRPr="007E42E0" w:rsidRDefault="007E42E0" w:rsidP="002A0042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If element is not found it will give the error</w:t>
            </w:r>
          </w:p>
        </w:tc>
        <w:tc>
          <w:tcPr>
            <w:tcW w:w="4508" w:type="dxa"/>
          </w:tcPr>
          <w:p w:rsidR="002A0042" w:rsidRPr="007E42E0" w:rsidRDefault="007E42E0" w:rsidP="002A0042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r w:rsidRPr="007E42E0">
              <w:rPr>
                <w:rFonts w:ascii="Verdana" w:hAnsi="Verdana"/>
                <w:sz w:val="20"/>
                <w:szCs w:val="20"/>
              </w:rPr>
              <w:t>It will</w:t>
            </w:r>
            <w:r>
              <w:rPr>
                <w:rFonts w:ascii="Verdana" w:hAnsi="Verdana"/>
                <w:sz w:val="20"/>
                <w:szCs w:val="20"/>
              </w:rPr>
              <w:t xml:space="preserve"> return the empty list</w:t>
            </w:r>
          </w:p>
        </w:tc>
      </w:tr>
    </w:tbl>
    <w:p w:rsidR="002A0042" w:rsidRDefault="002A0042" w:rsidP="002A0042">
      <w:pPr>
        <w:pStyle w:val="ListParagraph"/>
        <w:ind w:left="1440"/>
        <w:rPr>
          <w:rFonts w:ascii="Verdana" w:hAnsi="Verdana"/>
          <w:b/>
          <w:bCs/>
          <w:sz w:val="20"/>
          <w:szCs w:val="20"/>
        </w:rPr>
      </w:pPr>
    </w:p>
    <w:p w:rsidR="00013CDE" w:rsidRDefault="00013CDE" w:rsidP="00013CDE">
      <w:pPr>
        <w:pStyle w:val="ListParagraph"/>
        <w:rPr>
          <w:rFonts w:ascii="Verdana" w:hAnsi="Verdana"/>
          <w:b/>
          <w:bCs/>
          <w:sz w:val="20"/>
          <w:szCs w:val="20"/>
        </w:rPr>
      </w:pPr>
    </w:p>
    <w:p w:rsidR="00013CDE" w:rsidRDefault="00013CDE" w:rsidP="007F127D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Get Text vs get Attribute:</w:t>
      </w:r>
    </w:p>
    <w:tbl>
      <w:tblPr>
        <w:tblStyle w:val="TableGrid"/>
        <w:tblpPr w:leftFromText="180" w:rightFromText="180" w:vertAnchor="text" w:horzAnchor="page" w:tblpX="2930" w:tblpY="70"/>
        <w:tblW w:w="0" w:type="auto"/>
        <w:tblLook w:val="04A0"/>
      </w:tblPr>
      <w:tblGrid>
        <w:gridCol w:w="4087"/>
        <w:gridCol w:w="3425"/>
      </w:tblGrid>
      <w:tr w:rsidR="00013CDE" w:rsidRPr="005A67FB" w:rsidTr="007E42E0">
        <w:tc>
          <w:tcPr>
            <w:tcW w:w="4087" w:type="dxa"/>
          </w:tcPr>
          <w:p w:rsidR="00013CDE" w:rsidRPr="005A67FB" w:rsidRDefault="00013CDE" w:rsidP="007E42E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A67FB">
              <w:rPr>
                <w:rFonts w:ascii="Verdana" w:hAnsi="Verdana"/>
                <w:b/>
                <w:bCs/>
                <w:sz w:val="20"/>
                <w:szCs w:val="20"/>
              </w:rPr>
              <w:t>Get Text or text</w:t>
            </w:r>
          </w:p>
        </w:tc>
        <w:tc>
          <w:tcPr>
            <w:tcW w:w="3425" w:type="dxa"/>
          </w:tcPr>
          <w:p w:rsidR="00013CDE" w:rsidRPr="005A67FB" w:rsidRDefault="00013CDE" w:rsidP="007E42E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A67FB">
              <w:rPr>
                <w:rFonts w:ascii="Verdana" w:hAnsi="Verdana"/>
                <w:b/>
                <w:bCs/>
                <w:sz w:val="20"/>
                <w:szCs w:val="20"/>
              </w:rPr>
              <w:t>Get Attribute</w:t>
            </w:r>
          </w:p>
        </w:tc>
      </w:tr>
      <w:tr w:rsidR="00013CDE" w:rsidRPr="005A67FB" w:rsidTr="007E42E0">
        <w:tc>
          <w:tcPr>
            <w:tcW w:w="4087" w:type="dxa"/>
          </w:tcPr>
          <w:p w:rsidR="00013CDE" w:rsidRPr="005A67FB" w:rsidRDefault="00013CDE" w:rsidP="007E42E0">
            <w:pPr>
              <w:rPr>
                <w:rFonts w:ascii="Verdana" w:hAnsi="Verdana"/>
                <w:sz w:val="20"/>
                <w:szCs w:val="20"/>
              </w:rPr>
            </w:pPr>
            <w:r w:rsidRPr="005A67FB">
              <w:rPr>
                <w:rFonts w:ascii="Verdana" w:hAnsi="Verdana"/>
                <w:sz w:val="20"/>
                <w:szCs w:val="20"/>
              </w:rPr>
              <w:t>It will print the visible text</w:t>
            </w:r>
          </w:p>
        </w:tc>
        <w:tc>
          <w:tcPr>
            <w:tcW w:w="3425" w:type="dxa"/>
          </w:tcPr>
          <w:p w:rsidR="00013CDE" w:rsidRPr="005A67FB" w:rsidRDefault="00013CDE" w:rsidP="007E42E0">
            <w:pPr>
              <w:rPr>
                <w:rFonts w:ascii="Verdana" w:hAnsi="Verdana"/>
                <w:sz w:val="20"/>
                <w:szCs w:val="20"/>
              </w:rPr>
            </w:pPr>
            <w:r w:rsidRPr="005A67FB">
              <w:rPr>
                <w:rFonts w:ascii="Verdana" w:hAnsi="Verdana"/>
                <w:sz w:val="20"/>
                <w:szCs w:val="20"/>
              </w:rPr>
              <w:t>It will print the attribute’s value</w:t>
            </w:r>
          </w:p>
        </w:tc>
      </w:tr>
    </w:tbl>
    <w:p w:rsidR="007F127D" w:rsidRPr="00013CDE" w:rsidRDefault="007F127D" w:rsidP="00013CDE">
      <w:pPr>
        <w:rPr>
          <w:rFonts w:ascii="Verdana" w:hAnsi="Verdana"/>
          <w:b/>
          <w:bCs/>
          <w:sz w:val="20"/>
          <w:szCs w:val="20"/>
        </w:rPr>
      </w:pPr>
    </w:p>
    <w:p w:rsidR="007F127D" w:rsidRPr="005A67FB" w:rsidRDefault="007F127D">
      <w:pPr>
        <w:rPr>
          <w:rFonts w:ascii="Verdana" w:hAnsi="Verdana"/>
          <w:b/>
          <w:bCs/>
          <w:sz w:val="20"/>
          <w:szCs w:val="20"/>
        </w:rPr>
      </w:pPr>
    </w:p>
    <w:p w:rsidR="00FA7D2E" w:rsidRPr="00013CDE" w:rsidRDefault="00FA7D2E" w:rsidP="00013CDE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013CDE">
        <w:rPr>
          <w:rFonts w:ascii="Verdana" w:hAnsi="Verdana"/>
          <w:b/>
          <w:bCs/>
          <w:sz w:val="20"/>
          <w:szCs w:val="20"/>
        </w:rPr>
        <w:t>Verification methods:</w:t>
      </w:r>
    </w:p>
    <w:p w:rsidR="00013CDE" w:rsidRPr="00013CDE" w:rsidRDefault="005A67FB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013CDE">
        <w:rPr>
          <w:rFonts w:ascii="Verdana" w:hAnsi="Verdana"/>
          <w:b/>
          <w:bCs/>
          <w:sz w:val="20"/>
          <w:szCs w:val="20"/>
        </w:rPr>
        <w:t>Driver.title</w:t>
      </w:r>
      <w:proofErr w:type="spellEnd"/>
      <w:r w:rsidRPr="00013CDE">
        <w:rPr>
          <w:rFonts w:ascii="Verdana" w:hAnsi="Verdana"/>
          <w:b/>
          <w:bCs/>
          <w:sz w:val="20"/>
          <w:szCs w:val="20"/>
        </w:rPr>
        <w:t xml:space="preserve">: </w:t>
      </w:r>
      <w:r w:rsidRPr="00013CDE">
        <w:rPr>
          <w:rFonts w:ascii="Verdana" w:hAnsi="Verdana"/>
          <w:sz w:val="20"/>
          <w:szCs w:val="20"/>
        </w:rPr>
        <w:t xml:space="preserve">Print the page title </w:t>
      </w:r>
    </w:p>
    <w:p w:rsidR="00013CDE" w:rsidRPr="00013CDE" w:rsidRDefault="005A67FB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013CDE">
        <w:rPr>
          <w:rFonts w:ascii="Verdana" w:hAnsi="Verdana"/>
          <w:b/>
          <w:bCs/>
          <w:sz w:val="20"/>
          <w:szCs w:val="20"/>
        </w:rPr>
        <w:t>Driver.current_url</w:t>
      </w:r>
      <w:proofErr w:type="spellEnd"/>
      <w:r w:rsidRPr="00013CDE">
        <w:rPr>
          <w:rFonts w:ascii="Verdana" w:hAnsi="Verdana"/>
          <w:b/>
          <w:bCs/>
          <w:sz w:val="20"/>
          <w:szCs w:val="20"/>
        </w:rPr>
        <w:t xml:space="preserve">: </w:t>
      </w:r>
      <w:r w:rsidRPr="00013CDE">
        <w:rPr>
          <w:rFonts w:ascii="Verdana" w:hAnsi="Verdana"/>
          <w:sz w:val="20"/>
          <w:szCs w:val="20"/>
        </w:rPr>
        <w:t xml:space="preserve">Print the current </w:t>
      </w:r>
      <w:proofErr w:type="spellStart"/>
      <w:r w:rsidRPr="00013CDE">
        <w:rPr>
          <w:rFonts w:ascii="Verdana" w:hAnsi="Verdana"/>
          <w:sz w:val="20"/>
          <w:szCs w:val="20"/>
        </w:rPr>
        <w:t>url</w:t>
      </w:r>
      <w:proofErr w:type="spellEnd"/>
      <w:r w:rsidRPr="00013CDE">
        <w:rPr>
          <w:rFonts w:ascii="Verdana" w:hAnsi="Verdana"/>
          <w:sz w:val="20"/>
          <w:szCs w:val="20"/>
        </w:rPr>
        <w:t xml:space="preserve"> of the page </w:t>
      </w:r>
    </w:p>
    <w:p w:rsidR="00013CDE" w:rsidRPr="00013CDE" w:rsidRDefault="005A67FB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013CDE">
        <w:rPr>
          <w:rFonts w:ascii="Verdana" w:hAnsi="Verdana"/>
          <w:b/>
          <w:bCs/>
          <w:sz w:val="20"/>
          <w:szCs w:val="20"/>
        </w:rPr>
        <w:t>isDisplayed</w:t>
      </w:r>
      <w:proofErr w:type="spellEnd"/>
      <w:r w:rsidRPr="00013CDE">
        <w:rPr>
          <w:rFonts w:ascii="Verdana" w:hAnsi="Verdana"/>
          <w:b/>
          <w:bCs/>
          <w:sz w:val="20"/>
          <w:szCs w:val="20"/>
        </w:rPr>
        <w:t>():</w:t>
      </w:r>
      <w:r w:rsidRPr="00013CDE">
        <w:rPr>
          <w:rFonts w:ascii="Verdana" w:hAnsi="Verdana"/>
          <w:sz w:val="20"/>
          <w:szCs w:val="20"/>
        </w:rPr>
        <w:t xml:space="preserve"> Element is displayed on screen or not </w:t>
      </w:r>
    </w:p>
    <w:p w:rsidR="00013CDE" w:rsidRPr="00013CDE" w:rsidRDefault="005A67FB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013CDE">
        <w:rPr>
          <w:rFonts w:ascii="Verdana" w:hAnsi="Verdana"/>
          <w:b/>
          <w:bCs/>
          <w:sz w:val="20"/>
          <w:szCs w:val="20"/>
        </w:rPr>
        <w:t>isEnabled</w:t>
      </w:r>
      <w:proofErr w:type="spellEnd"/>
      <w:r w:rsidRPr="00013CDE">
        <w:rPr>
          <w:rFonts w:ascii="Verdana" w:hAnsi="Verdana"/>
          <w:b/>
          <w:bCs/>
          <w:sz w:val="20"/>
          <w:szCs w:val="20"/>
        </w:rPr>
        <w:t xml:space="preserve">(): </w:t>
      </w:r>
      <w:r w:rsidRPr="00013CDE">
        <w:rPr>
          <w:rFonts w:ascii="Verdana" w:hAnsi="Verdana"/>
          <w:sz w:val="20"/>
          <w:szCs w:val="20"/>
        </w:rPr>
        <w:t xml:space="preserve">Element is enable or disable </w:t>
      </w:r>
    </w:p>
    <w:p w:rsidR="00013CDE" w:rsidRPr="00013CDE" w:rsidRDefault="005A67FB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013CDE">
        <w:rPr>
          <w:rFonts w:ascii="Verdana" w:hAnsi="Verdana"/>
          <w:b/>
          <w:bCs/>
          <w:sz w:val="20"/>
          <w:szCs w:val="20"/>
        </w:rPr>
        <w:t>sSelected</w:t>
      </w:r>
      <w:proofErr w:type="spellEnd"/>
      <w:r w:rsidRPr="00013CDE">
        <w:rPr>
          <w:rFonts w:ascii="Verdana" w:hAnsi="Verdana"/>
          <w:b/>
          <w:bCs/>
          <w:sz w:val="20"/>
          <w:szCs w:val="20"/>
        </w:rPr>
        <w:t>():</w:t>
      </w:r>
      <w:r w:rsidRPr="00013CDE">
        <w:rPr>
          <w:rFonts w:ascii="Verdana" w:hAnsi="Verdana"/>
          <w:sz w:val="20"/>
          <w:szCs w:val="20"/>
        </w:rPr>
        <w:t xml:space="preserve"> Dropdown has value selected or not </w:t>
      </w:r>
    </w:p>
    <w:p w:rsidR="00013CDE" w:rsidRPr="00013CDE" w:rsidRDefault="00013CDE" w:rsidP="00013CDE">
      <w:pPr>
        <w:pStyle w:val="ListParagraph"/>
        <w:ind w:left="1080"/>
        <w:rPr>
          <w:rFonts w:ascii="Verdana" w:hAnsi="Verdana"/>
          <w:b/>
          <w:bCs/>
          <w:sz w:val="20"/>
          <w:szCs w:val="20"/>
        </w:rPr>
      </w:pPr>
    </w:p>
    <w:p w:rsidR="005A67FB" w:rsidRPr="00013CDE" w:rsidRDefault="007F127D" w:rsidP="00013CDE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013CDE">
        <w:rPr>
          <w:rFonts w:ascii="Verdana" w:hAnsi="Verdana"/>
          <w:b/>
          <w:bCs/>
          <w:sz w:val="20"/>
          <w:szCs w:val="20"/>
        </w:rPr>
        <w:t>Textbox:</w:t>
      </w:r>
    </w:p>
    <w:p w:rsidR="007F127D" w:rsidRPr="00013CDE" w:rsidRDefault="007F127D" w:rsidP="00013CDE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013CDE">
        <w:rPr>
          <w:rFonts w:ascii="Verdana" w:hAnsi="Verdana"/>
          <w:sz w:val="20"/>
          <w:szCs w:val="20"/>
        </w:rPr>
        <w:t>If textbox is not pre-filled then we need to first set the focus and then enter the value into the textbox</w:t>
      </w:r>
    </w:p>
    <w:p w:rsidR="007F127D" w:rsidRPr="007F127D" w:rsidRDefault="007F127D" w:rsidP="00013CD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7F127D">
        <w:rPr>
          <w:rFonts w:ascii="Verdana" w:hAnsi="Verdana"/>
          <w:b/>
          <w:bCs/>
          <w:sz w:val="20"/>
          <w:szCs w:val="20"/>
        </w:rPr>
        <w:t>Example:</w:t>
      </w:r>
      <w:r w:rsidRPr="007F127D">
        <w:rPr>
          <w:rFonts w:ascii="Verdana" w:hAnsi="Verdana"/>
          <w:sz w:val="20"/>
          <w:szCs w:val="20"/>
        </w:rPr>
        <w:t>element</w:t>
      </w:r>
      <w:proofErr w:type="spellEnd"/>
      <w:r w:rsidRPr="007F127D">
        <w:rPr>
          <w:rFonts w:ascii="Verdana" w:hAnsi="Verdana"/>
          <w:sz w:val="20"/>
          <w:szCs w:val="20"/>
        </w:rPr>
        <w:t xml:space="preserve"> = </w:t>
      </w:r>
      <w:proofErr w:type="spellStart"/>
      <w:r w:rsidRPr="007F127D">
        <w:rPr>
          <w:rFonts w:ascii="Verdana" w:hAnsi="Verdana"/>
          <w:sz w:val="20"/>
          <w:szCs w:val="20"/>
        </w:rPr>
        <w:t>driver.find_element</w:t>
      </w:r>
      <w:proofErr w:type="spellEnd"/>
      <w:r w:rsidRPr="007F127D">
        <w:rPr>
          <w:rFonts w:ascii="Verdana" w:hAnsi="Verdana"/>
          <w:sz w:val="20"/>
          <w:szCs w:val="20"/>
        </w:rPr>
        <w:t>(By.ID, "input-quantity")</w:t>
      </w:r>
    </w:p>
    <w:p w:rsidR="007F127D" w:rsidRPr="005445F7" w:rsidRDefault="007F127D" w:rsidP="00013CDE">
      <w:pPr>
        <w:pStyle w:val="ListParagraph"/>
        <w:numPr>
          <w:ilvl w:val="3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Element.click</w:t>
      </w:r>
      <w:proofErr w:type="spellEnd"/>
      <w:r w:rsidRPr="005445F7">
        <w:rPr>
          <w:rFonts w:ascii="Verdana" w:hAnsi="Verdana"/>
          <w:sz w:val="20"/>
          <w:szCs w:val="20"/>
        </w:rPr>
        <w:t>()</w:t>
      </w:r>
    </w:p>
    <w:p w:rsidR="007F127D" w:rsidRPr="005445F7" w:rsidRDefault="007F127D" w:rsidP="00013CDE">
      <w:pPr>
        <w:pStyle w:val="ListParagraph"/>
        <w:numPr>
          <w:ilvl w:val="3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Element.send_Keys</w:t>
      </w:r>
      <w:proofErr w:type="spellEnd"/>
      <w:r w:rsidRPr="005445F7">
        <w:rPr>
          <w:rFonts w:ascii="Verdana" w:hAnsi="Verdana"/>
          <w:sz w:val="20"/>
          <w:szCs w:val="20"/>
        </w:rPr>
        <w:t>(“enter the value”)</w:t>
      </w:r>
    </w:p>
    <w:p w:rsidR="007F127D" w:rsidRDefault="007F127D" w:rsidP="007F127D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7F127D" w:rsidRPr="007F127D" w:rsidRDefault="007F127D" w:rsidP="00013CDE">
      <w:pPr>
        <w:pStyle w:val="ListParagraph"/>
        <w:numPr>
          <w:ilvl w:val="1"/>
          <w:numId w:val="2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textbox is pre-filled then we need to set the focus first &gt; Clear the textbox &gt; enter the new value </w:t>
      </w:r>
    </w:p>
    <w:p w:rsidR="007F127D" w:rsidRPr="007F127D" w:rsidRDefault="007F127D" w:rsidP="007F127D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7F127D">
        <w:rPr>
          <w:rFonts w:ascii="Verdana" w:hAnsi="Verdana"/>
          <w:b/>
          <w:bCs/>
          <w:sz w:val="20"/>
          <w:szCs w:val="20"/>
        </w:rPr>
        <w:t>Example:</w:t>
      </w:r>
      <w:r w:rsidRPr="007F127D">
        <w:rPr>
          <w:rFonts w:ascii="Verdana" w:hAnsi="Verdana"/>
          <w:sz w:val="20"/>
          <w:szCs w:val="20"/>
        </w:rPr>
        <w:t>element</w:t>
      </w:r>
      <w:proofErr w:type="spellEnd"/>
      <w:r w:rsidRPr="007F127D">
        <w:rPr>
          <w:rFonts w:ascii="Verdana" w:hAnsi="Verdana"/>
          <w:sz w:val="20"/>
          <w:szCs w:val="20"/>
        </w:rPr>
        <w:t xml:space="preserve"> = </w:t>
      </w:r>
      <w:proofErr w:type="spellStart"/>
      <w:r w:rsidRPr="007F127D">
        <w:rPr>
          <w:rFonts w:ascii="Verdana" w:hAnsi="Verdana"/>
          <w:sz w:val="20"/>
          <w:szCs w:val="20"/>
        </w:rPr>
        <w:t>driver.find_element</w:t>
      </w:r>
      <w:proofErr w:type="spellEnd"/>
      <w:r w:rsidRPr="007F127D">
        <w:rPr>
          <w:rFonts w:ascii="Verdana" w:hAnsi="Verdana"/>
          <w:sz w:val="20"/>
          <w:szCs w:val="20"/>
        </w:rPr>
        <w:t>(By.ID, "input-quantity")</w:t>
      </w:r>
    </w:p>
    <w:p w:rsidR="007F127D" w:rsidRPr="005445F7" w:rsidRDefault="007F127D" w:rsidP="007F127D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Element.click</w:t>
      </w:r>
      <w:proofErr w:type="spellEnd"/>
      <w:r w:rsidRPr="005445F7">
        <w:rPr>
          <w:rFonts w:ascii="Verdana" w:hAnsi="Verdana"/>
          <w:sz w:val="20"/>
          <w:szCs w:val="20"/>
        </w:rPr>
        <w:t>()</w:t>
      </w:r>
    </w:p>
    <w:p w:rsidR="007F127D" w:rsidRPr="005445F7" w:rsidRDefault="007F127D" w:rsidP="007F127D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Element.clear</w:t>
      </w:r>
      <w:proofErr w:type="spellEnd"/>
      <w:r w:rsidRPr="005445F7">
        <w:rPr>
          <w:rFonts w:ascii="Verdana" w:hAnsi="Verdana"/>
          <w:sz w:val="20"/>
          <w:szCs w:val="20"/>
        </w:rPr>
        <w:t>()</w:t>
      </w:r>
    </w:p>
    <w:p w:rsidR="007F127D" w:rsidRPr="005445F7" w:rsidRDefault="007F127D" w:rsidP="007F127D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Element.send_keys</w:t>
      </w:r>
      <w:proofErr w:type="spellEnd"/>
      <w:r w:rsidRPr="005445F7">
        <w:rPr>
          <w:rFonts w:ascii="Verdana" w:hAnsi="Verdana"/>
          <w:sz w:val="20"/>
          <w:szCs w:val="20"/>
        </w:rPr>
        <w:t>(“enter the value”)</w:t>
      </w:r>
    </w:p>
    <w:p w:rsidR="007F127D" w:rsidRDefault="007F127D" w:rsidP="007F127D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7F127D" w:rsidRDefault="007F127D" w:rsidP="007F127D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7F127D">
        <w:rPr>
          <w:rFonts w:ascii="Verdana" w:hAnsi="Verdana"/>
          <w:sz w:val="20"/>
          <w:szCs w:val="20"/>
        </w:rPr>
        <w:t>Read</w:t>
      </w:r>
      <w:r>
        <w:rPr>
          <w:rFonts w:ascii="Verdana" w:hAnsi="Verdana"/>
          <w:sz w:val="20"/>
          <w:szCs w:val="20"/>
        </w:rPr>
        <w:t xml:space="preserve"> the value from textbox which is entered for that we need to use the </w:t>
      </w:r>
      <w:proofErr w:type="spellStart"/>
      <w:r>
        <w:rPr>
          <w:rFonts w:ascii="Verdana" w:hAnsi="Verdana"/>
          <w:sz w:val="20"/>
          <w:szCs w:val="20"/>
        </w:rPr>
        <w:t>getattribute</w:t>
      </w:r>
      <w:proofErr w:type="spellEnd"/>
      <w:r>
        <w:rPr>
          <w:rFonts w:ascii="Verdana" w:hAnsi="Verdana"/>
          <w:sz w:val="20"/>
          <w:szCs w:val="20"/>
        </w:rPr>
        <w:t xml:space="preserve">(“value”) will give the value which is entered inside the textbox </w:t>
      </w:r>
    </w:p>
    <w:p w:rsidR="007F127D" w:rsidRPr="007F127D" w:rsidRDefault="007F127D" w:rsidP="007F127D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7F127D">
        <w:rPr>
          <w:rFonts w:ascii="Verdana" w:hAnsi="Verdana"/>
          <w:b/>
          <w:bCs/>
          <w:sz w:val="20"/>
          <w:szCs w:val="20"/>
        </w:rPr>
        <w:t>Example:</w:t>
      </w:r>
      <w:r w:rsidRPr="007F127D">
        <w:rPr>
          <w:rFonts w:ascii="Verdana" w:hAnsi="Verdana"/>
          <w:sz w:val="20"/>
          <w:szCs w:val="20"/>
        </w:rPr>
        <w:t>element</w:t>
      </w:r>
      <w:proofErr w:type="spellEnd"/>
      <w:r w:rsidRPr="007F127D">
        <w:rPr>
          <w:rFonts w:ascii="Verdana" w:hAnsi="Verdana"/>
          <w:sz w:val="20"/>
          <w:szCs w:val="20"/>
        </w:rPr>
        <w:t xml:space="preserve"> = </w:t>
      </w:r>
      <w:proofErr w:type="spellStart"/>
      <w:r w:rsidRPr="007F127D">
        <w:rPr>
          <w:rFonts w:ascii="Verdana" w:hAnsi="Verdana"/>
          <w:sz w:val="20"/>
          <w:szCs w:val="20"/>
        </w:rPr>
        <w:t>driver.find_element</w:t>
      </w:r>
      <w:proofErr w:type="spellEnd"/>
      <w:r w:rsidRPr="007F127D">
        <w:rPr>
          <w:rFonts w:ascii="Verdana" w:hAnsi="Verdana"/>
          <w:sz w:val="20"/>
          <w:szCs w:val="20"/>
        </w:rPr>
        <w:t>(By.ID, "input-quantity")</w:t>
      </w:r>
    </w:p>
    <w:p w:rsidR="00013CDE" w:rsidRDefault="007F127D" w:rsidP="007F127D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Element.getAttribute</w:t>
      </w:r>
      <w:proofErr w:type="spellEnd"/>
      <w:r>
        <w:rPr>
          <w:rFonts w:ascii="Verdana" w:hAnsi="Verdana"/>
          <w:sz w:val="20"/>
          <w:szCs w:val="20"/>
        </w:rPr>
        <w:t>(“value”)</w:t>
      </w:r>
    </w:p>
    <w:p w:rsidR="00013CDE" w:rsidRDefault="00013CDE" w:rsidP="00013CDE">
      <w:pPr>
        <w:pStyle w:val="ListParagraph"/>
        <w:ind w:left="2520"/>
        <w:rPr>
          <w:rFonts w:ascii="Verdana" w:hAnsi="Verdana"/>
          <w:sz w:val="20"/>
          <w:szCs w:val="20"/>
        </w:rPr>
      </w:pPr>
    </w:p>
    <w:p w:rsidR="007F127D" w:rsidRPr="00E54CA8" w:rsidRDefault="007F127D" w:rsidP="00013CD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13CDE">
        <w:rPr>
          <w:rFonts w:ascii="Verdana" w:hAnsi="Verdana"/>
          <w:b/>
          <w:bCs/>
          <w:sz w:val="20"/>
          <w:szCs w:val="20"/>
        </w:rPr>
        <w:t>Dropdown:</w:t>
      </w:r>
    </w:p>
    <w:p w:rsidR="00E54CA8" w:rsidRPr="00013CDE" w:rsidRDefault="00E54CA8" w:rsidP="00E54CA8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SelectByVisibleText</w:t>
      </w:r>
      <w:proofErr w:type="spellEnd"/>
      <w:r>
        <w:rPr>
          <w:rFonts w:ascii="Verdana" w:hAnsi="Verdana"/>
          <w:sz w:val="20"/>
          <w:szCs w:val="20"/>
        </w:rPr>
        <w:t xml:space="preserve"> is the recommended method to select the value from dropdown because there will be a higher chance to change the index and value </w:t>
      </w:r>
    </w:p>
    <w:p w:rsidR="00013CDE" w:rsidRDefault="00013CDE" w:rsidP="00013CDE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It will automate with the three different ways:</w:t>
      </w:r>
    </w:p>
    <w:p w:rsidR="00013CDE" w:rsidRDefault="00013CDE" w:rsidP="00013CDE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</w:rPr>
        <w:t>SelectByIndex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>It will select the element basis on the given index</w:t>
      </w:r>
    </w:p>
    <w:p w:rsidR="00013CDE" w:rsidRPr="00013CDE" w:rsidRDefault="00013CDE" w:rsidP="00013CDE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013CDE">
        <w:rPr>
          <w:rFonts w:ascii="Verdana" w:hAnsi="Verdana"/>
          <w:b/>
          <w:bCs/>
          <w:sz w:val="20"/>
          <w:szCs w:val="20"/>
        </w:rPr>
        <w:t>Select</w:t>
      </w:r>
      <w:r>
        <w:rPr>
          <w:rFonts w:ascii="Verdana" w:hAnsi="Verdana"/>
          <w:b/>
          <w:bCs/>
          <w:sz w:val="20"/>
          <w:szCs w:val="20"/>
        </w:rPr>
        <w:t xml:space="preserve">ByValue: </w:t>
      </w:r>
      <w:r>
        <w:rPr>
          <w:rFonts w:ascii="Verdana" w:hAnsi="Verdana"/>
          <w:sz w:val="20"/>
          <w:szCs w:val="20"/>
        </w:rPr>
        <w:t xml:space="preserve">It will select the element from the value attribute </w:t>
      </w:r>
    </w:p>
    <w:p w:rsidR="00013CDE" w:rsidRPr="007E42E0" w:rsidRDefault="00013CDE" w:rsidP="00013CDE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</w:rPr>
        <w:t>SelectByVisibleText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>It will select the element from the visible text</w:t>
      </w:r>
    </w:p>
    <w:p w:rsidR="007E42E0" w:rsidRDefault="007E42E0" w:rsidP="007E42E0">
      <w:pPr>
        <w:rPr>
          <w:rFonts w:ascii="Verdana" w:hAnsi="Verdana"/>
          <w:b/>
          <w:bCs/>
          <w:sz w:val="20"/>
          <w:szCs w:val="20"/>
        </w:rPr>
      </w:pPr>
    </w:p>
    <w:p w:rsidR="007E42E0" w:rsidRPr="007E42E0" w:rsidRDefault="007E42E0" w:rsidP="007E42E0">
      <w:pPr>
        <w:rPr>
          <w:rFonts w:ascii="Verdana" w:hAnsi="Verdana"/>
          <w:b/>
          <w:bCs/>
          <w:sz w:val="20"/>
          <w:szCs w:val="20"/>
        </w:rPr>
      </w:pPr>
    </w:p>
    <w:p w:rsidR="00E54CA8" w:rsidRPr="00E54CA8" w:rsidRDefault="00E54CA8" w:rsidP="00E54CA8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E54CA8" w:rsidRDefault="00E54CA8" w:rsidP="00E54CA8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>File upload:</w:t>
      </w:r>
    </w:p>
    <w:p w:rsidR="00E54CA8" w:rsidRPr="00E54CA8" w:rsidRDefault="00E54CA8" w:rsidP="00E54CA8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you click on choose file button then it will open the OS based popup and selenium can not be able to handle this. So, we need to directly use the </w:t>
      </w:r>
      <w:proofErr w:type="spellStart"/>
      <w:r>
        <w:rPr>
          <w:rFonts w:ascii="Verdana" w:hAnsi="Verdana"/>
          <w:sz w:val="20"/>
          <w:szCs w:val="20"/>
        </w:rPr>
        <w:t>send_keys</w:t>
      </w:r>
      <w:proofErr w:type="spellEnd"/>
      <w:r>
        <w:rPr>
          <w:rFonts w:ascii="Verdana" w:hAnsi="Verdana"/>
          <w:sz w:val="20"/>
          <w:szCs w:val="20"/>
        </w:rPr>
        <w:t xml:space="preserve"> method</w:t>
      </w:r>
    </w:p>
    <w:p w:rsidR="005445F7" w:rsidRPr="007E42E0" w:rsidRDefault="00E54CA8" w:rsidP="007E42E0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proofErr w:type="spellStart"/>
      <w:r w:rsidRPr="00E54CA8">
        <w:rPr>
          <w:rFonts w:ascii="Verdana" w:hAnsi="Verdana"/>
          <w:b/>
          <w:bCs/>
          <w:sz w:val="20"/>
          <w:szCs w:val="20"/>
        </w:rPr>
        <w:t>Example:</w:t>
      </w:r>
      <w:r>
        <w:rPr>
          <w:rFonts w:ascii="Verdana" w:hAnsi="Verdana"/>
          <w:sz w:val="20"/>
          <w:szCs w:val="20"/>
        </w:rPr>
        <w:t>driver.find_element</w:t>
      </w:r>
      <w:proofErr w:type="spellEnd"/>
      <w:r>
        <w:rPr>
          <w:rFonts w:ascii="Verdana" w:hAnsi="Verdana"/>
          <w:sz w:val="20"/>
          <w:szCs w:val="20"/>
        </w:rPr>
        <w:t>(By.ID, “</w:t>
      </w:r>
      <w:proofErr w:type="spellStart"/>
      <w:r>
        <w:rPr>
          <w:rFonts w:ascii="Verdana" w:hAnsi="Verdana"/>
          <w:sz w:val="20"/>
          <w:szCs w:val="20"/>
        </w:rPr>
        <w:t>abc</w:t>
      </w:r>
      <w:proofErr w:type="spellEnd"/>
      <w:r>
        <w:rPr>
          <w:rFonts w:ascii="Verdana" w:hAnsi="Verdana"/>
          <w:sz w:val="20"/>
          <w:szCs w:val="20"/>
        </w:rPr>
        <w:t>”).</w:t>
      </w:r>
      <w:proofErr w:type="spellStart"/>
      <w:r>
        <w:rPr>
          <w:rFonts w:ascii="Verdana" w:hAnsi="Verdana"/>
          <w:sz w:val="20"/>
          <w:szCs w:val="20"/>
        </w:rPr>
        <w:t>send_keys</w:t>
      </w:r>
      <w:proofErr w:type="spellEnd"/>
      <w:r>
        <w:rPr>
          <w:rFonts w:ascii="Verdana" w:hAnsi="Verdana"/>
          <w:sz w:val="20"/>
          <w:szCs w:val="20"/>
        </w:rPr>
        <w:t>(“Path of your image”)</w:t>
      </w:r>
    </w:p>
    <w:p w:rsidR="005445F7" w:rsidRDefault="005445F7" w:rsidP="005445F7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5445F7" w:rsidRDefault="005445F7" w:rsidP="005445F7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Page Scroll:</w:t>
      </w:r>
    </w:p>
    <w:p w:rsidR="005445F7" w:rsidRPr="005445F7" w:rsidRDefault="005445F7" w:rsidP="005445F7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To scroll the page, we have to use the JavaScript executor </w:t>
      </w:r>
    </w:p>
    <w:p w:rsidR="005445F7" w:rsidRDefault="005445F7" w:rsidP="005445F7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proofErr w:type="spellStart"/>
      <w:r w:rsidRPr="005445F7">
        <w:rPr>
          <w:rFonts w:ascii="Verdana" w:hAnsi="Verdana"/>
          <w:sz w:val="20"/>
          <w:szCs w:val="20"/>
        </w:rPr>
        <w:t>Driver.execute_script</w:t>
      </w:r>
      <w:proofErr w:type="spellEnd"/>
      <w:r w:rsidRPr="005445F7">
        <w:rPr>
          <w:rFonts w:ascii="Verdana" w:hAnsi="Verdana"/>
          <w:sz w:val="20"/>
          <w:szCs w:val="20"/>
        </w:rPr>
        <w:t>(“arguments[0].</w:t>
      </w:r>
      <w:proofErr w:type="spellStart"/>
      <w:r w:rsidRPr="005445F7">
        <w:rPr>
          <w:rFonts w:ascii="Verdana" w:hAnsi="Verdana"/>
          <w:sz w:val="20"/>
          <w:szCs w:val="20"/>
        </w:rPr>
        <w:t>scrollIntoView</w:t>
      </w:r>
      <w:proofErr w:type="spellEnd"/>
      <w:r w:rsidRPr="005445F7">
        <w:rPr>
          <w:rFonts w:ascii="Verdana" w:hAnsi="Verdana"/>
          <w:sz w:val="20"/>
          <w:szCs w:val="20"/>
        </w:rPr>
        <w:t>();”, element)</w:t>
      </w:r>
    </w:p>
    <w:p w:rsidR="005D5D12" w:rsidRDefault="005D5D12" w:rsidP="005D5D12">
      <w:pPr>
        <w:pStyle w:val="ListParagraph"/>
        <w:ind w:left="2160"/>
        <w:rPr>
          <w:rFonts w:ascii="Verdana" w:hAnsi="Verdana"/>
          <w:sz w:val="20"/>
          <w:szCs w:val="20"/>
        </w:rPr>
      </w:pPr>
    </w:p>
    <w:p w:rsidR="005D5D12" w:rsidRDefault="005D5D12" w:rsidP="005D5D12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5D5D12">
        <w:rPr>
          <w:rFonts w:ascii="Verdana" w:hAnsi="Verdana"/>
          <w:b/>
          <w:bCs/>
          <w:sz w:val="20"/>
          <w:szCs w:val="20"/>
        </w:rPr>
        <w:t>Wait</w:t>
      </w:r>
      <w:r>
        <w:rPr>
          <w:rFonts w:ascii="Verdana" w:hAnsi="Verdana"/>
          <w:b/>
          <w:bCs/>
          <w:sz w:val="20"/>
          <w:szCs w:val="20"/>
        </w:rPr>
        <w:t>:</w:t>
      </w:r>
    </w:p>
    <w:p w:rsidR="005D5D12" w:rsidRPr="005D5D12" w:rsidRDefault="005D5D12" w:rsidP="005D5D12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you have given the 10 sec wait and your element rendered into the 2-3 seconds then it will not wait further and move forwards. </w:t>
      </w:r>
    </w:p>
    <w:p w:rsidR="005D5D12" w:rsidRPr="005D5D12" w:rsidRDefault="005D5D12" w:rsidP="005D5D12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There are mainly 3 types of waits:</w:t>
      </w:r>
    </w:p>
    <w:p w:rsidR="005D5D12" w:rsidRPr="005D5D12" w:rsidRDefault="005D5D12" w:rsidP="005D5D12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Implicitly wait: </w:t>
      </w:r>
      <w:r>
        <w:rPr>
          <w:rFonts w:ascii="Verdana" w:hAnsi="Verdana"/>
          <w:sz w:val="20"/>
          <w:szCs w:val="20"/>
        </w:rPr>
        <w:t xml:space="preserve">It will wait into the all-other pages even if we have written at only place </w:t>
      </w:r>
    </w:p>
    <w:p w:rsidR="005D5D12" w:rsidRPr="005D5D12" w:rsidRDefault="005D5D12" w:rsidP="005D5D12">
      <w:pPr>
        <w:pStyle w:val="ListParagraph"/>
        <w:numPr>
          <w:ilvl w:val="3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Example: </w:t>
      </w:r>
      <w:proofErr w:type="spellStart"/>
      <w:r>
        <w:rPr>
          <w:rFonts w:ascii="Verdana" w:hAnsi="Verdana"/>
          <w:sz w:val="20"/>
          <w:szCs w:val="20"/>
        </w:rPr>
        <w:t>driver.implicitlywait</w:t>
      </w:r>
      <w:proofErr w:type="spellEnd"/>
      <w:r>
        <w:rPr>
          <w:rFonts w:ascii="Verdana" w:hAnsi="Verdana"/>
          <w:sz w:val="20"/>
          <w:szCs w:val="20"/>
        </w:rPr>
        <w:t>(</w:t>
      </w:r>
      <w:r w:rsidR="004254E1">
        <w:rPr>
          <w:rFonts w:ascii="Verdana" w:hAnsi="Verdana"/>
          <w:sz w:val="20"/>
          <w:szCs w:val="20"/>
        </w:rPr>
        <w:t>10</w:t>
      </w:r>
      <w:r>
        <w:rPr>
          <w:rFonts w:ascii="Verdana" w:hAnsi="Verdana"/>
          <w:sz w:val="20"/>
          <w:szCs w:val="20"/>
        </w:rPr>
        <w:t>);</w:t>
      </w:r>
    </w:p>
    <w:p w:rsidR="005D5D12" w:rsidRPr="00695B04" w:rsidRDefault="005D5D12" w:rsidP="005D5D12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Explicit wait: </w:t>
      </w:r>
      <w:r>
        <w:rPr>
          <w:rFonts w:ascii="Verdana" w:hAnsi="Verdana"/>
          <w:sz w:val="20"/>
          <w:szCs w:val="20"/>
        </w:rPr>
        <w:t xml:space="preserve">It will wait for the specific component </w:t>
      </w:r>
    </w:p>
    <w:p w:rsidR="00695B04" w:rsidRPr="00695B04" w:rsidRDefault="00695B04" w:rsidP="00695B04">
      <w:pPr>
        <w:pStyle w:val="ListParagraph"/>
        <w:numPr>
          <w:ilvl w:val="3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Example: </w:t>
      </w:r>
      <w:r w:rsidRPr="00695B04">
        <w:rPr>
          <w:rFonts w:ascii="Verdana" w:hAnsi="Verdana"/>
          <w:sz w:val="20"/>
          <w:szCs w:val="20"/>
        </w:rPr>
        <w:t xml:space="preserve">wait = </w:t>
      </w:r>
      <w:proofErr w:type="spellStart"/>
      <w:r w:rsidRPr="00695B04">
        <w:rPr>
          <w:rFonts w:ascii="Verdana" w:hAnsi="Verdana"/>
          <w:sz w:val="20"/>
          <w:szCs w:val="20"/>
        </w:rPr>
        <w:t>WebDriverWait</w:t>
      </w:r>
      <w:proofErr w:type="spellEnd"/>
      <w:r w:rsidRPr="00695B04">
        <w:rPr>
          <w:rFonts w:ascii="Verdana" w:hAnsi="Verdana"/>
          <w:sz w:val="20"/>
          <w:szCs w:val="20"/>
        </w:rPr>
        <w:t>(driver, 10)</w:t>
      </w:r>
      <w:r w:rsidRPr="00695B04">
        <w:rPr>
          <w:rFonts w:ascii="Verdana" w:hAnsi="Verdana"/>
          <w:sz w:val="20"/>
          <w:szCs w:val="20"/>
        </w:rPr>
        <w:br/>
        <w:t>wait.until(expected_conditions.element_to_be_clickable((By.NAME,"username")))</w:t>
      </w:r>
    </w:p>
    <w:p w:rsidR="00695B04" w:rsidRPr="005D5D12" w:rsidRDefault="00695B04" w:rsidP="00695B04">
      <w:pPr>
        <w:pStyle w:val="ListParagraph"/>
        <w:numPr>
          <w:ilvl w:val="3"/>
          <w:numId w:val="3"/>
        </w:numPr>
        <w:rPr>
          <w:rFonts w:ascii="Verdana" w:hAnsi="Verdana"/>
          <w:b/>
          <w:bCs/>
          <w:sz w:val="20"/>
          <w:szCs w:val="20"/>
        </w:rPr>
      </w:pPr>
    </w:p>
    <w:p w:rsidR="005D5D12" w:rsidRPr="00695B04" w:rsidRDefault="005D5D12" w:rsidP="005D5D12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 w:rsidRPr="005D5D12">
        <w:rPr>
          <w:rFonts w:ascii="Verdana" w:hAnsi="Verdana"/>
          <w:b/>
          <w:bCs/>
          <w:sz w:val="20"/>
          <w:szCs w:val="20"/>
        </w:rPr>
        <w:t>Fluent wait:</w:t>
      </w:r>
      <w:r>
        <w:rPr>
          <w:rFonts w:ascii="Verdana" w:hAnsi="Verdana"/>
          <w:sz w:val="20"/>
          <w:szCs w:val="20"/>
        </w:rPr>
        <w:t xml:space="preserve">It will check the rendering into the polling interval </w:t>
      </w:r>
    </w:p>
    <w:p w:rsidR="00695B04" w:rsidRPr="00695B04" w:rsidRDefault="00695B04" w:rsidP="00695B04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212292" w:rsidRDefault="00695B04" w:rsidP="00695B04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Frames: </w:t>
      </w:r>
    </w:p>
    <w:p w:rsidR="00695B04" w:rsidRPr="00212292" w:rsidRDefault="00695B04" w:rsidP="00212292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element is present inside the frame then selenium can not be directly handle the frame. We need to switch first and then action can be performed </w:t>
      </w:r>
    </w:p>
    <w:p w:rsidR="00212292" w:rsidRPr="00212292" w:rsidRDefault="00212292" w:rsidP="00212292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Example: </w:t>
      </w:r>
      <w:proofErr w:type="spellStart"/>
      <w:r>
        <w:rPr>
          <w:rFonts w:ascii="Verdana" w:hAnsi="Verdana"/>
          <w:sz w:val="20"/>
          <w:szCs w:val="20"/>
        </w:rPr>
        <w:t>driver.switchTo</w:t>
      </w:r>
      <w:proofErr w:type="spellEnd"/>
      <w:r>
        <w:rPr>
          <w:rFonts w:ascii="Verdana" w:hAnsi="Verdana"/>
          <w:sz w:val="20"/>
          <w:szCs w:val="20"/>
        </w:rPr>
        <w:t>().frame(element)</w:t>
      </w:r>
    </w:p>
    <w:p w:rsidR="00212292" w:rsidRPr="00212292" w:rsidRDefault="00212292" w:rsidP="00212292">
      <w:pPr>
        <w:pStyle w:val="ListParagraph"/>
        <w:ind w:left="1440"/>
        <w:rPr>
          <w:rFonts w:ascii="Verdana" w:hAnsi="Verdana"/>
          <w:b/>
          <w:bCs/>
          <w:sz w:val="20"/>
          <w:szCs w:val="20"/>
        </w:rPr>
      </w:pPr>
    </w:p>
    <w:p w:rsidR="00212292" w:rsidRDefault="00212292" w:rsidP="00212292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CSS Selector:</w:t>
      </w:r>
    </w:p>
    <w:p w:rsidR="00212292" w:rsidRPr="00212292" w:rsidRDefault="00212292" w:rsidP="00212292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If we have to use the ID attribute value then put the has</w:t>
      </w:r>
      <w:r w:rsidR="00BF7260">
        <w:rPr>
          <w:rFonts w:ascii="Verdana" w:hAnsi="Verdana"/>
          <w:sz w:val="20"/>
          <w:szCs w:val="20"/>
        </w:rPr>
        <w:t>h</w:t>
      </w:r>
      <w:r>
        <w:rPr>
          <w:rFonts w:ascii="Verdana" w:hAnsi="Verdana"/>
          <w:sz w:val="20"/>
          <w:szCs w:val="20"/>
        </w:rPr>
        <w:t>sign(#) first and then attribute’s value</w:t>
      </w:r>
    </w:p>
    <w:p w:rsidR="005D5D12" w:rsidRPr="00BF7260" w:rsidRDefault="00212292" w:rsidP="00BF7260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Example: #cart-total</w:t>
      </w:r>
    </w:p>
    <w:p w:rsidR="00BF7260" w:rsidRPr="00044A3A" w:rsidRDefault="00BF7260" w:rsidP="00BF7260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we have to add use the class attribute value then put the dot(.) first and </w:t>
      </w:r>
      <w:r w:rsidR="00044A3A">
        <w:rPr>
          <w:rFonts w:ascii="Verdana" w:hAnsi="Verdana"/>
          <w:sz w:val="20"/>
          <w:szCs w:val="20"/>
        </w:rPr>
        <w:t>replace the space with (.)</w:t>
      </w:r>
    </w:p>
    <w:p w:rsidR="00044A3A" w:rsidRDefault="00044A3A" w:rsidP="00044A3A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Example: .</w:t>
      </w:r>
      <w:proofErr w:type="spellStart"/>
      <w:r>
        <w:rPr>
          <w:rFonts w:ascii="Verdana" w:hAnsi="Verdana"/>
          <w:b/>
          <w:bCs/>
          <w:sz w:val="20"/>
          <w:szCs w:val="20"/>
        </w:rPr>
        <w:t>abc.asd.das</w:t>
      </w:r>
      <w:proofErr w:type="spellEnd"/>
    </w:p>
    <w:p w:rsidR="00044A3A" w:rsidRPr="00044A3A" w:rsidRDefault="00044A3A" w:rsidP="00044A3A">
      <w:pPr>
        <w:pStyle w:val="ListParagraph"/>
        <w:numPr>
          <w:ilvl w:val="1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If we have to use the attribute rather then class and Id then follow the below rule</w:t>
      </w:r>
    </w:p>
    <w:p w:rsidR="00044A3A" w:rsidRDefault="00044A3A" w:rsidP="00044A3A">
      <w:pPr>
        <w:pStyle w:val="ListParagraph"/>
        <w:numPr>
          <w:ilvl w:val="2"/>
          <w:numId w:val="3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Example: </w:t>
      </w:r>
      <w:proofErr w:type="spellStart"/>
      <w:r>
        <w:rPr>
          <w:rFonts w:ascii="Verdana" w:hAnsi="Verdana"/>
          <w:b/>
          <w:bCs/>
          <w:sz w:val="20"/>
          <w:szCs w:val="20"/>
        </w:rPr>
        <w:t>tagname</w:t>
      </w:r>
      <w:proofErr w:type="spellEnd"/>
      <w:r>
        <w:rPr>
          <w:rFonts w:ascii="Verdana" w:hAnsi="Verdana"/>
          <w:b/>
          <w:bCs/>
          <w:sz w:val="20"/>
          <w:szCs w:val="20"/>
        </w:rPr>
        <w:t>[attribute=’attribute’s value’]</w:t>
      </w:r>
    </w:p>
    <w:p w:rsidR="00FA42CB" w:rsidRDefault="00FA42CB" w:rsidP="00FA42CB">
      <w:pPr>
        <w:pStyle w:val="ListParagraph"/>
        <w:ind w:left="2160"/>
        <w:rPr>
          <w:rFonts w:ascii="Verdana" w:hAnsi="Verdana"/>
          <w:b/>
          <w:bCs/>
          <w:sz w:val="20"/>
          <w:szCs w:val="20"/>
        </w:rPr>
      </w:pPr>
    </w:p>
    <w:p w:rsidR="00FA42CB" w:rsidRPr="00BF7260" w:rsidRDefault="00FA42CB" w:rsidP="00FA42CB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0"/>
          <w:szCs w:val="20"/>
        </w:rPr>
      </w:pPr>
    </w:p>
    <w:p w:rsidR="00013CDE" w:rsidRDefault="00013CDE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Pr="00A63D80" w:rsidRDefault="00A63D80" w:rsidP="00A63D80">
      <w:p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u w:val="single"/>
          <w:lang w:val="en-US"/>
        </w:rPr>
        <w:t>PYTEST</w:t>
      </w:r>
    </w:p>
    <w:p w:rsidR="00A63D80" w:rsidRPr="00A63D80" w:rsidRDefault="00A63D80" w:rsidP="00A63D80">
      <w:p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 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 xml:space="preserve">File name should be always start with </w:t>
      </w:r>
      <w:r w:rsidRPr="00A63D80">
        <w:rPr>
          <w:rFonts w:ascii="Verdana" w:hAnsi="Verdana"/>
          <w:b/>
          <w:bCs/>
          <w:sz w:val="20"/>
          <w:szCs w:val="20"/>
          <w:lang w:val="en-US"/>
        </w:rPr>
        <w:t>test_</w:t>
      </w:r>
      <w:r w:rsidRPr="00A63D80">
        <w:rPr>
          <w:rFonts w:ascii="Verdana" w:hAnsi="Verdana"/>
          <w:sz w:val="20"/>
          <w:szCs w:val="20"/>
          <w:lang w:val="en-US"/>
        </w:rPr>
        <w:t xml:space="preserve">(example: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test_login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>)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 xml:space="preserve">Function name always starts with </w:t>
      </w:r>
      <w:r w:rsidRPr="00A63D80">
        <w:rPr>
          <w:rFonts w:ascii="Verdana" w:hAnsi="Verdana"/>
          <w:b/>
          <w:bCs/>
          <w:sz w:val="20"/>
          <w:szCs w:val="20"/>
          <w:lang w:val="en-US"/>
        </w:rPr>
        <w:t>test_ </w:t>
      </w:r>
      <w:r w:rsidRPr="00A63D80">
        <w:rPr>
          <w:rFonts w:ascii="Verdana" w:hAnsi="Verdana"/>
          <w:sz w:val="20"/>
          <w:szCs w:val="20"/>
          <w:lang w:val="en-US"/>
        </w:rPr>
        <w:t xml:space="preserve">(example: 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test_verify_home_page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>)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Commons actions can be written inside the single function. So, code readability &amp; reusability can be increased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Each test case should be run independently so, if one case is fail then every test cases could not be affected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>Assert: </w:t>
      </w:r>
      <w:r w:rsidRPr="00A63D80">
        <w:rPr>
          <w:rFonts w:ascii="Verdana" w:hAnsi="Verdana"/>
          <w:sz w:val="20"/>
          <w:szCs w:val="20"/>
          <w:lang w:val="en-US"/>
        </w:rPr>
        <w:t>It will take the decision to make the test case pass or fail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>Run the test cases: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go to terminal and enter the command</w:t>
      </w:r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rA</w:t>
      </w:r>
      <w:proofErr w:type="spellEnd"/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 xml:space="preserve">Run specific file: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rA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directoryname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/filename (e.g.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rA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classwork.python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>/abc.py)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>Parallel testing: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To run the multiple test cases at a same time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It will save the execution time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You need to install the parallel testing library so, that will be pip install 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xdist</w:t>
      </w:r>
      <w:proofErr w:type="spellEnd"/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rA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-n 3</w:t>
      </w:r>
      <w:r w:rsidRPr="00A63D80">
        <w:rPr>
          <w:rFonts w:ascii="Verdana" w:hAnsi="Verdana"/>
          <w:sz w:val="20"/>
          <w:szCs w:val="20"/>
          <w:lang w:val="en-US"/>
        </w:rPr>
        <w:t xml:space="preserve">(3 is your count for how many test cases you want to run 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parallelly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>)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>Generate HTML report: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 xml:space="preserve">Install dependency </w:t>
      </w:r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pip install 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>-html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proofErr w:type="spellStart"/>
      <w:r w:rsidRPr="00A63D80">
        <w:rPr>
          <w:rFonts w:ascii="Verdana" w:hAnsi="Verdana"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sz w:val="20"/>
          <w:szCs w:val="20"/>
          <w:lang w:val="en-US"/>
        </w:rPr>
        <w:t>rA</w:t>
      </w:r>
      <w:proofErr w:type="spellEnd"/>
      <w:r w:rsidRPr="00A63D80">
        <w:rPr>
          <w:rFonts w:ascii="Verdana" w:hAnsi="Verdana"/>
          <w:sz w:val="20"/>
          <w:szCs w:val="20"/>
          <w:lang w:val="en-US"/>
        </w:rPr>
        <w:t xml:space="preserve"> –-html=abc.html</w:t>
      </w:r>
    </w:p>
    <w:p w:rsidR="00A63D80" w:rsidRPr="00A63D80" w:rsidRDefault="00A63D80" w:rsidP="00A63D80">
      <w:pPr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b/>
          <w:bCs/>
          <w:sz w:val="20"/>
          <w:szCs w:val="20"/>
          <w:lang w:val="en-US"/>
        </w:rPr>
        <w:t>Run specific test cases: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Use the marker to run the specific test cases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Pytest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</w:t>
      </w:r>
      <w:proofErr w:type="spellStart"/>
      <w:r w:rsidRPr="00A63D80">
        <w:rPr>
          <w:rFonts w:ascii="Verdana" w:hAnsi="Verdana"/>
          <w:b/>
          <w:bCs/>
          <w:sz w:val="20"/>
          <w:szCs w:val="20"/>
          <w:lang w:val="en-US"/>
        </w:rPr>
        <w:t>rA</w:t>
      </w:r>
      <w:proofErr w:type="spellEnd"/>
      <w:r w:rsidRPr="00A63D80">
        <w:rPr>
          <w:rFonts w:ascii="Verdana" w:hAnsi="Verdana"/>
          <w:b/>
          <w:bCs/>
          <w:sz w:val="20"/>
          <w:szCs w:val="20"/>
          <w:lang w:val="en-US"/>
        </w:rPr>
        <w:t xml:space="preserve"> -m “smoke”</w:t>
      </w:r>
    </w:p>
    <w:p w:rsidR="00A63D80" w:rsidRPr="00A63D80" w:rsidRDefault="00A63D80" w:rsidP="00A63D80">
      <w:pPr>
        <w:numPr>
          <w:ilvl w:val="1"/>
          <w:numId w:val="4"/>
        </w:numPr>
        <w:rPr>
          <w:rFonts w:ascii="Verdana" w:hAnsi="Verdana"/>
          <w:sz w:val="20"/>
          <w:szCs w:val="20"/>
          <w:lang w:val="en-US"/>
        </w:rPr>
      </w:pPr>
      <w:r w:rsidRPr="00A63D80">
        <w:rPr>
          <w:rFonts w:ascii="Verdana" w:hAnsi="Verdana"/>
          <w:sz w:val="20"/>
          <w:szCs w:val="20"/>
          <w:lang w:val="en-US"/>
        </w:rPr>
        <w:t> </w:t>
      </w: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 w:rsidP="00013CDE">
      <w:pPr>
        <w:rPr>
          <w:rFonts w:ascii="Verdana" w:hAnsi="Verdana"/>
          <w:sz w:val="20"/>
          <w:szCs w:val="20"/>
        </w:rPr>
      </w:pPr>
    </w:p>
    <w:p w:rsidR="00A63D80" w:rsidRDefault="00A63D8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br w:type="page"/>
      </w:r>
    </w:p>
    <w:p w:rsidR="00A63D80" w:rsidRPr="00A63D80" w:rsidRDefault="00A63D80" w:rsidP="00A63D80">
      <w:pPr>
        <w:spacing w:before="100" w:beforeAutospacing="1" w:after="87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48"/>
          <w:u w:val="single"/>
          <w:lang w:val="en-US"/>
        </w:rPr>
        <w:lastRenderedPageBreak/>
        <w:t>ROBOT-FRAMEWORK</w:t>
      </w:r>
      <w:r w:rsidRPr="00A63D80">
        <w:rPr>
          <w:rFonts w:ascii="Times New Roman" w:eastAsia="Times New Roman" w:hAnsi="Times New Roman" w:cs="Times New Roman"/>
          <w:b/>
          <w:bCs/>
          <w:kern w:val="0"/>
          <w:sz w:val="48"/>
          <w:lang w:val="en-US"/>
        </w:rPr>
        <w:t>: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Robot is an acceptance test data driven framework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is a keyword-based framework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 need to give the 2 spaces while writing the code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Always try to pick the keyword from suggestions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has 3 sections:</w:t>
      </w:r>
    </w:p>
    <w:p w:rsidR="00A63D80" w:rsidRPr="00A63D80" w:rsidRDefault="00A63D80" w:rsidP="00A63D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Settings: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 the libraries can be defined here</w:t>
      </w:r>
    </w:p>
    <w:p w:rsidR="00A63D80" w:rsidRPr="00A63D80" w:rsidRDefault="00A63D80" w:rsidP="00A63D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Variables: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 the variables can be declared inside this section</w:t>
      </w:r>
    </w:p>
    <w:p w:rsidR="00A63D80" w:rsidRPr="00A63D80" w:rsidRDefault="00A63D80" w:rsidP="00A63D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 cases: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 the test cases can be written here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Run the file: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Terminal &gt;</w:t>
      </w: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robot </w:t>
      </w:r>
      <w:proofErr w:type="spellStart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directoryname</w:t>
      </w:r>
      <w:proofErr w:type="spellEnd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/filename(e.g. robot </w:t>
      </w:r>
      <w:proofErr w:type="spellStart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abc</w:t>
      </w:r>
      <w:proofErr w:type="spellEnd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</w:t>
      </w:r>
      <w:proofErr w:type="spellStart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login.robot</w:t>
      </w:r>
      <w:proofErr w:type="spellEnd"/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A63D80" w:rsidRPr="00A63D80" w:rsidRDefault="00A63D80" w:rsidP="00A63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63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Documentation: </w:t>
      </w:r>
      <w:r w:rsidRPr="00A63D8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description can be written here</w:t>
      </w:r>
    </w:p>
    <w:p w:rsidR="00A63D80" w:rsidRPr="00013CDE" w:rsidRDefault="00A63D80" w:rsidP="00013CDE">
      <w:pPr>
        <w:rPr>
          <w:rFonts w:ascii="Verdana" w:hAnsi="Verdana"/>
          <w:sz w:val="20"/>
          <w:szCs w:val="20"/>
        </w:rPr>
      </w:pPr>
    </w:p>
    <w:sectPr w:rsidR="00A63D80" w:rsidRPr="00013CDE" w:rsidSect="00C5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7509"/>
    <w:multiLevelType w:val="multilevel"/>
    <w:tmpl w:val="429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E4960"/>
    <w:multiLevelType w:val="multilevel"/>
    <w:tmpl w:val="57A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A608C7"/>
    <w:multiLevelType w:val="hybridMultilevel"/>
    <w:tmpl w:val="7B7CBF2C"/>
    <w:lvl w:ilvl="0" w:tplc="97D2D72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5BA8C56A">
      <w:start w:val="1"/>
      <w:numFmt w:val="lowerLetter"/>
      <w:lvlText w:val="%2."/>
      <w:lvlJc w:val="left"/>
      <w:pPr>
        <w:ind w:left="1494" w:hanging="360"/>
      </w:pPr>
      <w:rPr>
        <w:b/>
        <w:bCs/>
      </w:rPr>
    </w:lvl>
    <w:lvl w:ilvl="2" w:tplc="6CBC0626">
      <w:start w:val="1"/>
      <w:numFmt w:val="lowerRoman"/>
      <w:lvlText w:val="%3."/>
      <w:lvlJc w:val="right"/>
      <w:pPr>
        <w:ind w:left="2520" w:hanging="180"/>
      </w:pPr>
      <w:rPr>
        <w:b/>
        <w:bCs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4C73618"/>
    <w:multiLevelType w:val="hybridMultilevel"/>
    <w:tmpl w:val="102CD31A"/>
    <w:lvl w:ilvl="0" w:tplc="AB1E4C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AB07BF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B50E7176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E13983"/>
    <w:multiLevelType w:val="hybridMultilevel"/>
    <w:tmpl w:val="A6860D3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A7D2E"/>
    <w:rsid w:val="00013CDE"/>
    <w:rsid w:val="00044A3A"/>
    <w:rsid w:val="000B5574"/>
    <w:rsid w:val="00212292"/>
    <w:rsid w:val="002A0042"/>
    <w:rsid w:val="004254E1"/>
    <w:rsid w:val="005445F7"/>
    <w:rsid w:val="005A67FB"/>
    <w:rsid w:val="005D5D12"/>
    <w:rsid w:val="00615D07"/>
    <w:rsid w:val="00695B04"/>
    <w:rsid w:val="006D51D0"/>
    <w:rsid w:val="007E42E0"/>
    <w:rsid w:val="007F127D"/>
    <w:rsid w:val="007F19E9"/>
    <w:rsid w:val="00817238"/>
    <w:rsid w:val="0096734A"/>
    <w:rsid w:val="00A63D80"/>
    <w:rsid w:val="00B13A53"/>
    <w:rsid w:val="00BF7260"/>
    <w:rsid w:val="00C50B1A"/>
    <w:rsid w:val="00D56A5A"/>
    <w:rsid w:val="00E54CA8"/>
    <w:rsid w:val="00FA42CB"/>
    <w:rsid w:val="00FA7D2E"/>
    <w:rsid w:val="00FB58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B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D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67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3D8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Shah</dc:creator>
  <cp:keywords/>
  <dc:description/>
  <cp:lastModifiedBy>Swati</cp:lastModifiedBy>
  <cp:revision>7</cp:revision>
  <dcterms:created xsi:type="dcterms:W3CDTF">2024-08-24T13:27:00Z</dcterms:created>
  <dcterms:modified xsi:type="dcterms:W3CDTF">2024-09-10T11:33:00Z</dcterms:modified>
</cp:coreProperties>
</file>