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8BCBB">
      <w:pPr>
        <w:jc w:val="center"/>
        <w:rPr>
          <w:rFonts w:hint="default" w:ascii="Times New Roman" w:hAnsi="Times New Roman" w:cs="Times New Roman"/>
          <w:b/>
          <w:sz w:val="32"/>
        </w:rPr>
      </w:pPr>
      <w:r>
        <w:rPr>
          <w:rFonts w:hint="default" w:ascii="Times New Roman" w:hAnsi="Times New Roman" w:cs="Times New Roman"/>
          <w:b/>
          <w:sz w:val="32"/>
        </w:rPr>
        <w:t xml:space="preserve">Practical - </w:t>
      </w:r>
      <w:r>
        <w:rPr>
          <w:rFonts w:hint="default" w:ascii="Times New Roman" w:hAnsi="Times New Roman" w:cs="Times New Roman"/>
          <w:b/>
          <w:sz w:val="32"/>
          <w:lang w:val="en-GB"/>
        </w:rPr>
        <w:t>4</w:t>
      </w:r>
      <w:r>
        <w:rPr>
          <w:rFonts w:hint="default" w:ascii="Times New Roman" w:hAnsi="Times New Roman" w:cs="Times New Roman"/>
          <w:b/>
          <w:sz w:val="32"/>
        </w:rPr>
        <w:br w:type="textWrapping"/>
      </w:r>
    </w:p>
    <w:p w14:paraId="4A4CEC56">
      <w:pPr>
        <w:jc w:val="left"/>
        <w:rPr>
          <w:rFonts w:hint="default" w:ascii="Times New Roman" w:hAnsi="Times New Roman" w:cs="Times New Roman"/>
          <w:b/>
          <w:sz w:val="28"/>
          <w:szCs w:val="28"/>
        </w:rPr>
      </w:pPr>
      <w:r>
        <w:rPr>
          <w:rFonts w:hint="default" w:ascii="Times New Roman" w:hAnsi="Times New Roman" w:cs="Times New Roman"/>
          <w:b/>
          <w:sz w:val="28"/>
          <w:szCs w:val="28"/>
        </w:rPr>
        <w:t>Practical 4: JavaScript DOM Manipulation, Event Handling, and UI Interactivity</w:t>
      </w:r>
    </w:p>
    <w:p w14:paraId="3223BF65">
      <w:pPr>
        <w:jc w:val="left"/>
        <w:rPr>
          <w:rFonts w:hint="default" w:ascii="Times New Roman" w:hAnsi="Times New Roman" w:cs="Times New Roman"/>
          <w:b/>
          <w:sz w:val="28"/>
          <w:szCs w:val="28"/>
        </w:rPr>
      </w:pPr>
    </w:p>
    <w:p w14:paraId="7AF405FB">
      <w:pPr>
        <w:jc w:val="both"/>
        <w:rPr>
          <w:rFonts w:hint="default" w:ascii="Times New Roman" w:hAnsi="Times New Roman" w:eastAsia="Times New Roman" w:cs="Times New Roman"/>
          <w:b w:val="0"/>
          <w:bCs w:val="0"/>
          <w:color w:val="auto"/>
          <w:sz w:val="24"/>
          <w:szCs w:val="24"/>
          <w:lang w:val="en-GB"/>
        </w:rPr>
      </w:pPr>
      <w:r>
        <w:rPr>
          <w:rFonts w:ascii="Times New Roman" w:hAnsi="Times New Roman" w:eastAsia="Times New Roman" w:cs="Times New Roman"/>
          <w:b/>
          <w:bCs/>
          <w:color w:val="auto"/>
          <w:sz w:val="24"/>
          <w:szCs w:val="24"/>
        </w:rPr>
        <w:t>Problem Definition:</w:t>
      </w:r>
      <w:r>
        <w:rPr>
          <w:rFonts w:hint="default" w:ascii="Times New Roman" w:hAnsi="Times New Roman" w:eastAsia="Times New Roman" w:cs="Times New Roman"/>
          <w:b/>
          <w:bCs/>
          <w:color w:val="auto"/>
          <w:sz w:val="24"/>
          <w:szCs w:val="24"/>
          <w:lang w:val="en-GB"/>
        </w:rPr>
        <w:t xml:space="preserve"> </w:t>
      </w:r>
      <w:r>
        <w:rPr>
          <w:rFonts w:hint="default" w:ascii="Times New Roman" w:hAnsi="Times New Roman" w:eastAsia="Times New Roman" w:cs="Times New Roman"/>
          <w:b w:val="0"/>
          <w:bCs w:val="0"/>
          <w:color w:val="auto"/>
          <w:sz w:val="24"/>
          <w:szCs w:val="24"/>
          <w:lang w:val="en-GB"/>
        </w:rPr>
        <w:t>Add dynamic UI components such as collapsible FAQ, modal popup, image/content slider, notification banner, hamburger menu, and light/dark theme switcher using JavaScript.</w:t>
      </w:r>
    </w:p>
    <w:p w14:paraId="033324BF">
      <w:pPr>
        <w:jc w:val="both"/>
        <w:rPr>
          <w:rFonts w:hint="default" w:ascii="Times New Roman" w:hAnsi="Times New Roman" w:eastAsia="Times New Roman" w:cs="Times New Roman"/>
          <w:b w:val="0"/>
          <w:bCs w:val="0"/>
          <w:color w:val="auto"/>
          <w:sz w:val="24"/>
          <w:szCs w:val="24"/>
          <w:lang w:val="en-GB"/>
        </w:rPr>
      </w:pPr>
    </w:p>
    <w:p w14:paraId="1A530CC9">
      <w:pPr>
        <w:pStyle w:val="2"/>
        <w:numPr>
          <w:ilvl w:val="0"/>
          <w:numId w:val="1"/>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Theory</w:t>
      </w:r>
    </w:p>
    <w:p w14:paraId="68E3BE41"/>
    <w:p w14:paraId="0190CF37">
      <w:pPr>
        <w:pStyle w:val="2"/>
        <w:numPr>
          <w:ilvl w:val="0"/>
          <w:numId w:val="2"/>
        </w:numPr>
        <w:spacing w:before="0"/>
        <w:ind w:left="360"/>
        <w:rPr>
          <w:rFonts w:hint="default" w:ascii="Times New Roman" w:hAnsi="Times New Roman" w:cs="Times New Roman"/>
          <w:sz w:val="24"/>
          <w:szCs w:val="24"/>
        </w:rPr>
      </w:pPr>
      <w:r>
        <w:rPr>
          <w:rFonts w:hint="default" w:ascii="Times New Roman" w:hAnsi="Times New Roman" w:eastAsia="Times New Roman" w:cs="Times New Roman"/>
          <w:b w:val="0"/>
          <w:bCs w:val="0"/>
          <w:color w:val="auto"/>
          <w:sz w:val="24"/>
          <w:szCs w:val="24"/>
        </w:rPr>
        <w:t>How are DOM elements selected and modified?</w:t>
      </w:r>
    </w:p>
    <w:p w14:paraId="7219B4A8">
      <w:pPr>
        <w:pStyle w:val="2"/>
        <w:numPr>
          <w:ilvl w:val="0"/>
          <w:numId w:val="0"/>
        </w:numPr>
        <w:spacing w:before="0"/>
        <w:ind w:leftChars="0"/>
        <w:jc w:val="both"/>
        <w:rPr>
          <w:rFonts w:hint="default" w:ascii="Times New Roman" w:hAnsi="Times New Roman" w:eastAsia="SimSun" w:cs="Times New Roman"/>
          <w:b w:val="0"/>
          <w:bCs w:val="0"/>
          <w:color w:val="auto"/>
          <w:sz w:val="24"/>
          <w:szCs w:val="24"/>
        </w:rPr>
      </w:pPr>
      <w:r>
        <w:rPr>
          <w:rFonts w:hint="default" w:ascii="Times New Roman" w:hAnsi="Times New Roman" w:cs="Times New Roman"/>
          <w:b w:val="0"/>
          <w:bCs w:val="0"/>
          <w:color w:val="auto"/>
          <w:sz w:val="24"/>
          <w:szCs w:val="24"/>
        </w:rPr>
        <w:t>Answer:</w:t>
      </w:r>
      <w:r>
        <w:rPr>
          <w:rFonts w:hint="default" w:ascii="Times New Roman" w:hAnsi="Times New Roman" w:cs="Times New Roman"/>
          <w:color w:val="auto"/>
          <w:sz w:val="24"/>
          <w:szCs w:val="24"/>
          <w:lang w:val="en-GB"/>
        </w:rPr>
        <w:t xml:space="preserve"> </w:t>
      </w:r>
      <w:r>
        <w:rPr>
          <w:rFonts w:hint="default" w:ascii="Times New Roman" w:hAnsi="Times New Roman" w:eastAsia="SimSun" w:cs="Times New Roman"/>
          <w:b w:val="0"/>
          <w:bCs w:val="0"/>
          <w:color w:val="auto"/>
          <w:sz w:val="24"/>
          <w:szCs w:val="24"/>
        </w:rPr>
        <w:t xml:space="preserve">DOM elements are selected using methods such as </w:t>
      </w:r>
      <w:r>
        <w:rPr>
          <w:rStyle w:val="7"/>
          <w:rFonts w:hint="default" w:ascii="Times New Roman" w:hAnsi="Times New Roman" w:eastAsia="SimSun" w:cs="Times New Roman"/>
          <w:b w:val="0"/>
          <w:bCs w:val="0"/>
          <w:color w:val="auto"/>
          <w:sz w:val="24"/>
          <w:szCs w:val="24"/>
        </w:rPr>
        <w:t>getElementById()</w:t>
      </w:r>
      <w:r>
        <w:rPr>
          <w:rFonts w:hint="default" w:ascii="Times New Roman" w:hAnsi="Times New Roman" w:eastAsia="SimSun" w:cs="Times New Roman"/>
          <w:b w:val="0"/>
          <w:bCs w:val="0"/>
          <w:color w:val="auto"/>
          <w:sz w:val="24"/>
          <w:szCs w:val="24"/>
        </w:rPr>
        <w:t xml:space="preserve">, </w:t>
      </w:r>
      <w:r>
        <w:rPr>
          <w:rStyle w:val="7"/>
          <w:rFonts w:hint="default" w:ascii="Times New Roman" w:hAnsi="Times New Roman" w:eastAsia="SimSun" w:cs="Times New Roman"/>
          <w:b w:val="0"/>
          <w:bCs w:val="0"/>
          <w:color w:val="auto"/>
          <w:sz w:val="24"/>
          <w:szCs w:val="24"/>
        </w:rPr>
        <w:t>querySelector()</w:t>
      </w:r>
      <w:r>
        <w:rPr>
          <w:rFonts w:hint="default" w:ascii="Times New Roman" w:hAnsi="Times New Roman" w:eastAsia="SimSun" w:cs="Times New Roman"/>
          <w:b w:val="0"/>
          <w:bCs w:val="0"/>
          <w:color w:val="auto"/>
          <w:sz w:val="24"/>
          <w:szCs w:val="24"/>
        </w:rPr>
        <w:t xml:space="preserve">, and </w:t>
      </w:r>
      <w:r>
        <w:rPr>
          <w:rStyle w:val="7"/>
          <w:rFonts w:hint="default" w:ascii="Times New Roman" w:hAnsi="Times New Roman" w:eastAsia="SimSun" w:cs="Times New Roman"/>
          <w:b w:val="0"/>
          <w:bCs w:val="0"/>
          <w:color w:val="auto"/>
          <w:sz w:val="24"/>
          <w:szCs w:val="24"/>
        </w:rPr>
        <w:t>querySelectorAll()</w:t>
      </w:r>
      <w:r>
        <w:rPr>
          <w:rFonts w:hint="default" w:ascii="Times New Roman" w:hAnsi="Times New Roman" w:eastAsia="SimSun" w:cs="Times New Roman"/>
          <w:b w:val="0"/>
          <w:bCs w:val="0"/>
          <w:color w:val="auto"/>
          <w:sz w:val="24"/>
          <w:szCs w:val="24"/>
        </w:rPr>
        <w:t xml:space="preserve">. After selecting the elements, JavaScript modifies their properties, styles, classes, and content dynamically. For example, our code uses </w:t>
      </w:r>
      <w:r>
        <w:rPr>
          <w:rStyle w:val="7"/>
          <w:rFonts w:hint="default" w:ascii="Times New Roman" w:hAnsi="Times New Roman" w:eastAsia="SimSun" w:cs="Times New Roman"/>
          <w:b w:val="0"/>
          <w:bCs w:val="0"/>
          <w:color w:val="auto"/>
          <w:sz w:val="24"/>
          <w:szCs w:val="24"/>
        </w:rPr>
        <w:t>document.getElementById("username")</w:t>
      </w:r>
      <w:r>
        <w:rPr>
          <w:rFonts w:hint="default" w:ascii="Times New Roman" w:hAnsi="Times New Roman" w:eastAsia="SimSun" w:cs="Times New Roman"/>
          <w:b w:val="0"/>
          <w:bCs w:val="0"/>
          <w:color w:val="auto"/>
          <w:sz w:val="24"/>
          <w:szCs w:val="24"/>
        </w:rPr>
        <w:t xml:space="preserve"> to select the Student ID input and changes its border when invalid input is entered. It also uses </w:t>
      </w:r>
      <w:r>
        <w:rPr>
          <w:rStyle w:val="7"/>
          <w:rFonts w:hint="default" w:ascii="Times New Roman" w:hAnsi="Times New Roman" w:eastAsia="SimSun" w:cs="Times New Roman"/>
          <w:b w:val="0"/>
          <w:bCs w:val="0"/>
          <w:color w:val="auto"/>
          <w:sz w:val="24"/>
          <w:szCs w:val="24"/>
        </w:rPr>
        <w:t>document.querySelectorAll("ul li")</w:t>
      </w:r>
      <w:r>
        <w:rPr>
          <w:rFonts w:hint="default" w:ascii="Times New Roman" w:hAnsi="Times New Roman" w:eastAsia="SimSun" w:cs="Times New Roman"/>
          <w:b w:val="0"/>
          <w:bCs w:val="0"/>
          <w:color w:val="auto"/>
          <w:sz w:val="24"/>
          <w:szCs w:val="24"/>
        </w:rPr>
        <w:t xml:space="preserve"> to select menu items and modify their display during searching.</w:t>
      </w:r>
    </w:p>
    <w:p w14:paraId="2CF2B480">
      <w:pPr>
        <w:rPr>
          <w:rFonts w:hint="default"/>
        </w:rPr>
      </w:pPr>
    </w:p>
    <w:p w14:paraId="63D854B9">
      <w:pPr>
        <w:numPr>
          <w:ilvl w:val="0"/>
          <w:numId w:val="2"/>
        </w:numPr>
        <w:spacing w:after="0"/>
        <w:ind w:left="360" w:leftChars="0" w:hanging="360" w:firstLineChars="0"/>
        <w:rPr>
          <w:rFonts w:hint="default" w:ascii="Times New Roman" w:hAnsi="Times New Roman" w:cs="Times New Roman"/>
          <w:sz w:val="24"/>
          <w:szCs w:val="24"/>
          <w:lang w:val="en-GB"/>
        </w:rPr>
      </w:pPr>
      <w:r>
        <w:rPr>
          <w:rFonts w:hint="default" w:ascii="Times New Roman" w:hAnsi="Times New Roman" w:cs="Times New Roman"/>
          <w:sz w:val="24"/>
          <w:szCs w:val="24"/>
          <w:lang w:val="en-GB"/>
        </w:rPr>
        <w:t>Are event listeners attached correctly?</w:t>
      </w:r>
    </w:p>
    <w:p w14:paraId="56C6BE62">
      <w:pPr>
        <w:numPr>
          <w:ilvl w:val="0"/>
          <w:numId w:val="0"/>
        </w:numPr>
        <w:spacing w:after="0"/>
        <w:ind w:leftChars="0"/>
        <w:jc w:val="both"/>
        <w:rPr>
          <w:rFonts w:hint="default" w:ascii="Times New Roman" w:hAnsi="Times New Roman" w:eastAsia="SimSun" w:cs="Times New Roman"/>
          <w:sz w:val="24"/>
          <w:szCs w:val="24"/>
        </w:rPr>
      </w:pPr>
      <w:r>
        <w:rPr>
          <w:rFonts w:hint="default" w:ascii="Times New Roman" w:hAnsi="Times New Roman" w:cs="Times New Roman"/>
          <w:sz w:val="24"/>
          <w:szCs w:val="24"/>
          <w:lang w:val="en-GB"/>
        </w:rPr>
        <w:t>Answer: Y</w:t>
      </w:r>
      <w:r>
        <w:rPr>
          <w:rFonts w:hint="default" w:ascii="Times New Roman" w:hAnsi="Times New Roman" w:eastAsia="SimSun" w:cs="Times New Roman"/>
          <w:sz w:val="24"/>
          <w:szCs w:val="24"/>
        </w:rPr>
        <w:t xml:space="preserve">es, event listeners are attached correctly using </w:t>
      </w:r>
      <w:r>
        <w:rPr>
          <w:rStyle w:val="7"/>
          <w:rFonts w:hint="default" w:ascii="Times New Roman" w:hAnsi="Times New Roman" w:eastAsia="SimSun" w:cs="Times New Roman"/>
          <w:sz w:val="24"/>
          <w:szCs w:val="24"/>
        </w:rPr>
        <w:t>addEventListener()</w:t>
      </w:r>
      <w:r>
        <w:rPr>
          <w:rFonts w:hint="default" w:ascii="Times New Roman" w:hAnsi="Times New Roman" w:eastAsia="SimSun" w:cs="Times New Roman"/>
          <w:sz w:val="24"/>
          <w:szCs w:val="24"/>
        </w:rPr>
        <w:t xml:space="preserve">. In our JavaScript code, events such as </w:t>
      </w:r>
      <w:r>
        <w:rPr>
          <w:rStyle w:val="7"/>
          <w:rFonts w:hint="default" w:ascii="Times New Roman" w:hAnsi="Times New Roman" w:eastAsia="SimSun" w:cs="Times New Roman"/>
          <w:sz w:val="24"/>
          <w:szCs w:val="24"/>
        </w:rPr>
        <w:t>input</w:t>
      </w:r>
      <w:r>
        <w:rPr>
          <w:rFonts w:hint="default" w:ascii="Times New Roman" w:hAnsi="Times New Roman" w:eastAsia="SimSun" w:cs="Times New Roman"/>
          <w:sz w:val="24"/>
          <w:szCs w:val="24"/>
        </w:rPr>
        <w:t xml:space="preserve">, </w:t>
      </w:r>
      <w:r>
        <w:rPr>
          <w:rStyle w:val="7"/>
          <w:rFonts w:hint="default" w:ascii="Times New Roman" w:hAnsi="Times New Roman" w:eastAsia="SimSun" w:cs="Times New Roman"/>
          <w:sz w:val="24"/>
          <w:szCs w:val="24"/>
        </w:rPr>
        <w:t>click</w:t>
      </w:r>
      <w:r>
        <w:rPr>
          <w:rFonts w:hint="default" w:ascii="Times New Roman" w:hAnsi="Times New Roman" w:eastAsia="SimSun" w:cs="Times New Roman"/>
          <w:sz w:val="24"/>
          <w:szCs w:val="24"/>
        </w:rPr>
        <w:t xml:space="preserve">, </w:t>
      </w:r>
      <w:r>
        <w:rPr>
          <w:rStyle w:val="7"/>
          <w:rFonts w:hint="default" w:ascii="Times New Roman" w:hAnsi="Times New Roman" w:eastAsia="SimSun" w:cs="Times New Roman"/>
          <w:sz w:val="24"/>
          <w:szCs w:val="24"/>
        </w:rPr>
        <w:t>mouseover</w:t>
      </w:r>
      <w:r>
        <w:rPr>
          <w:rFonts w:hint="default" w:ascii="Times New Roman" w:hAnsi="Times New Roman" w:eastAsia="SimSun" w:cs="Times New Roman"/>
          <w:sz w:val="24"/>
          <w:szCs w:val="24"/>
        </w:rPr>
        <w:t xml:space="preserve">, and </w:t>
      </w:r>
      <w:r>
        <w:rPr>
          <w:rStyle w:val="7"/>
          <w:rFonts w:hint="default" w:ascii="Times New Roman" w:hAnsi="Times New Roman" w:eastAsia="SimSun" w:cs="Times New Roman"/>
          <w:sz w:val="24"/>
          <w:szCs w:val="24"/>
        </w:rPr>
        <w:t>mouseout</w:t>
      </w:r>
      <w:r>
        <w:rPr>
          <w:rFonts w:hint="default" w:ascii="Times New Roman" w:hAnsi="Times New Roman" w:eastAsia="SimSun" w:cs="Times New Roman"/>
          <w:sz w:val="24"/>
          <w:szCs w:val="24"/>
        </w:rPr>
        <w:t xml:space="preserve"> are used. For example, the </w:t>
      </w:r>
      <w:r>
        <w:rPr>
          <w:rStyle w:val="7"/>
          <w:rFonts w:hint="default" w:ascii="Times New Roman" w:hAnsi="Times New Roman" w:eastAsia="SimSun" w:cs="Times New Roman"/>
          <w:sz w:val="24"/>
          <w:szCs w:val="24"/>
        </w:rPr>
        <w:t>input</w:t>
      </w:r>
      <w:r>
        <w:rPr>
          <w:rFonts w:hint="default" w:ascii="Times New Roman" w:hAnsi="Times New Roman" w:eastAsia="SimSun" w:cs="Times New Roman"/>
          <w:sz w:val="24"/>
          <w:szCs w:val="24"/>
        </w:rPr>
        <w:t xml:space="preserve"> event removes the red border while the user is typing, the </w:t>
      </w:r>
      <w:r>
        <w:rPr>
          <w:rStyle w:val="7"/>
          <w:rFonts w:hint="default" w:ascii="Times New Roman" w:hAnsi="Times New Roman" w:eastAsia="SimSun" w:cs="Times New Roman"/>
          <w:sz w:val="24"/>
          <w:szCs w:val="24"/>
        </w:rPr>
        <w:t>click</w:t>
      </w:r>
      <w:r>
        <w:rPr>
          <w:rFonts w:hint="default" w:ascii="Times New Roman" w:hAnsi="Times New Roman" w:eastAsia="SimSun" w:cs="Times New Roman"/>
          <w:sz w:val="24"/>
          <w:szCs w:val="24"/>
        </w:rPr>
        <w:t xml:space="preserve"> event changes between Dark Mode and Light Mode, and </w:t>
      </w:r>
      <w:r>
        <w:rPr>
          <w:rStyle w:val="7"/>
          <w:rFonts w:hint="default" w:ascii="Times New Roman" w:hAnsi="Times New Roman" w:eastAsia="SimSun" w:cs="Times New Roman"/>
          <w:sz w:val="24"/>
          <w:szCs w:val="24"/>
        </w:rPr>
        <w:t>mouseover</w:t>
      </w:r>
      <w:r>
        <w:rPr>
          <w:rFonts w:hint="default" w:ascii="Times New Roman" w:hAnsi="Times New Roman" w:eastAsia="SimSun" w:cs="Times New Roman"/>
          <w:sz w:val="24"/>
          <w:szCs w:val="24"/>
        </w:rPr>
        <w:t xml:space="preserve"> and </w:t>
      </w:r>
      <w:r>
        <w:rPr>
          <w:rStyle w:val="7"/>
          <w:rFonts w:hint="default" w:ascii="Times New Roman" w:hAnsi="Times New Roman" w:eastAsia="SimSun" w:cs="Times New Roman"/>
          <w:sz w:val="24"/>
          <w:szCs w:val="24"/>
        </w:rPr>
        <w:t>mouseout</w:t>
      </w:r>
      <w:r>
        <w:rPr>
          <w:rFonts w:hint="default" w:ascii="Times New Roman" w:hAnsi="Times New Roman" w:eastAsia="SimSun" w:cs="Times New Roman"/>
          <w:sz w:val="24"/>
          <w:szCs w:val="24"/>
        </w:rPr>
        <w:t xml:space="preserve"> are used to create a hover effect on menu items. These events make the website interactive.</w:t>
      </w:r>
    </w:p>
    <w:p w14:paraId="4C859FB1">
      <w:pPr>
        <w:numPr>
          <w:ilvl w:val="0"/>
          <w:numId w:val="0"/>
        </w:numPr>
        <w:spacing w:after="0"/>
        <w:ind w:leftChars="0"/>
        <w:jc w:val="both"/>
        <w:rPr>
          <w:rFonts w:hint="default" w:ascii="Times New Roman" w:hAnsi="Times New Roman" w:eastAsia="SimSun" w:cs="Times New Roman"/>
          <w:sz w:val="24"/>
          <w:szCs w:val="24"/>
          <w:lang w:val="en-GB"/>
        </w:rPr>
      </w:pPr>
    </w:p>
    <w:p w14:paraId="0E9B2DF0">
      <w:pPr>
        <w:numPr>
          <w:ilvl w:val="0"/>
          <w:numId w:val="2"/>
        </w:numPr>
        <w:spacing w:after="0"/>
        <w:ind w:left="360" w:leftChars="0" w:hanging="360" w:firstLineChars="0"/>
        <w:rPr>
          <w:rFonts w:hint="default" w:ascii="Times New Roman" w:hAnsi="Times New Roman" w:cs="Times New Roman"/>
          <w:sz w:val="24"/>
          <w:szCs w:val="24"/>
          <w:lang w:val="en-GB"/>
        </w:rPr>
      </w:pPr>
      <w:r>
        <w:rPr>
          <w:rFonts w:hint="default" w:ascii="Times New Roman" w:hAnsi="Times New Roman" w:cs="Times New Roman"/>
          <w:sz w:val="24"/>
          <w:szCs w:val="24"/>
          <w:lang w:val="en-GB"/>
        </w:rPr>
        <w:t>Is localStorage used for remembering theme choice?</w:t>
      </w:r>
    </w:p>
    <w:p w14:paraId="05D6B999">
      <w:pPr>
        <w:numPr>
          <w:ilvl w:val="0"/>
          <w:numId w:val="0"/>
        </w:numPr>
        <w:spacing w:after="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Answer: </w:t>
      </w:r>
      <w:r>
        <w:rPr>
          <w:rFonts w:hint="default" w:ascii="Times New Roman" w:hAnsi="Times New Roman" w:eastAsia="SimSun" w:cs="Times New Roman"/>
          <w:sz w:val="24"/>
          <w:szCs w:val="24"/>
        </w:rPr>
        <w:t xml:space="preserve">Yes, </w:t>
      </w:r>
      <w:r>
        <w:rPr>
          <w:rStyle w:val="7"/>
          <w:rFonts w:hint="default" w:ascii="Times New Roman" w:hAnsi="Times New Roman" w:eastAsia="SimSun" w:cs="Times New Roman"/>
          <w:sz w:val="24"/>
          <w:szCs w:val="24"/>
        </w:rPr>
        <w:t>localStorage</w:t>
      </w:r>
      <w:r>
        <w:rPr>
          <w:rFonts w:hint="default" w:ascii="Times New Roman" w:hAnsi="Times New Roman" w:eastAsia="SimSun" w:cs="Times New Roman"/>
          <w:sz w:val="24"/>
          <w:szCs w:val="24"/>
        </w:rPr>
        <w:t xml:space="preserve"> is used to remember the user's selected theme. When the user selects Dark Mode, the code stores </w:t>
      </w:r>
      <w:r>
        <w:rPr>
          <w:rStyle w:val="7"/>
          <w:rFonts w:hint="default" w:ascii="Times New Roman" w:hAnsi="Times New Roman" w:eastAsia="SimSun" w:cs="Times New Roman"/>
          <w:sz w:val="24"/>
          <w:szCs w:val="24"/>
        </w:rPr>
        <w:t>"dark"</w:t>
      </w:r>
      <w:r>
        <w:rPr>
          <w:rFonts w:hint="default" w:ascii="Times New Roman" w:hAnsi="Times New Roman" w:eastAsia="SimSun" w:cs="Times New Roman"/>
          <w:sz w:val="24"/>
          <w:szCs w:val="24"/>
        </w:rPr>
        <w:t xml:space="preserve"> using </w:t>
      </w:r>
      <w:r>
        <w:rPr>
          <w:rStyle w:val="7"/>
          <w:rFonts w:hint="default" w:ascii="Times New Roman" w:hAnsi="Times New Roman" w:eastAsia="SimSun" w:cs="Times New Roman"/>
          <w:sz w:val="24"/>
          <w:szCs w:val="24"/>
        </w:rPr>
        <w:t>localStorage.setItem("theme", "dark")</w:t>
      </w:r>
      <w:r>
        <w:rPr>
          <w:rFonts w:hint="default" w:ascii="Times New Roman" w:hAnsi="Times New Roman" w:eastAsia="SimSun" w:cs="Times New Roman"/>
          <w:sz w:val="24"/>
          <w:szCs w:val="24"/>
        </w:rPr>
        <w:t xml:space="preserve">. Similarly, Light Mode stores </w:t>
      </w:r>
      <w:r>
        <w:rPr>
          <w:rStyle w:val="7"/>
          <w:rFonts w:hint="default" w:ascii="Times New Roman" w:hAnsi="Times New Roman" w:eastAsia="SimSun" w:cs="Times New Roman"/>
          <w:sz w:val="24"/>
          <w:szCs w:val="24"/>
        </w:rPr>
        <w:t>"light"</w:t>
      </w:r>
      <w:r>
        <w:rPr>
          <w:rFonts w:hint="default" w:ascii="Times New Roman" w:hAnsi="Times New Roman" w:eastAsia="SimSun" w:cs="Times New Roman"/>
          <w:sz w:val="24"/>
          <w:szCs w:val="24"/>
        </w:rPr>
        <w:t xml:space="preserve">. When the page loads again, </w:t>
      </w:r>
      <w:r>
        <w:rPr>
          <w:rStyle w:val="7"/>
          <w:rFonts w:hint="default" w:ascii="Times New Roman" w:hAnsi="Times New Roman" w:eastAsia="SimSun" w:cs="Times New Roman"/>
          <w:sz w:val="24"/>
          <w:szCs w:val="24"/>
        </w:rPr>
        <w:t>localStorage.getItem("theme")</w:t>
      </w:r>
      <w:r>
        <w:rPr>
          <w:rFonts w:hint="default" w:ascii="Times New Roman" w:hAnsi="Times New Roman" w:eastAsia="SimSun" w:cs="Times New Roman"/>
          <w:sz w:val="24"/>
          <w:szCs w:val="24"/>
        </w:rPr>
        <w:t xml:space="preserve"> checks the saved preference and automatically applies the selected theme. Therefore, the user's theme choice is remembered even after refreshing the page.</w:t>
      </w:r>
    </w:p>
    <w:p w14:paraId="24E6BF68">
      <w:pPr>
        <w:numPr>
          <w:ilvl w:val="0"/>
          <w:numId w:val="0"/>
        </w:numPr>
        <w:spacing w:after="0"/>
        <w:rPr>
          <w:rFonts w:hint="default" w:ascii="Times New Roman" w:hAnsi="Times New Roman" w:cs="Times New Roman"/>
          <w:sz w:val="24"/>
          <w:szCs w:val="24"/>
          <w:lang w:val="en-GB"/>
        </w:rPr>
      </w:pPr>
    </w:p>
    <w:p w14:paraId="00D241A2">
      <w:pPr>
        <w:numPr>
          <w:ilvl w:val="0"/>
          <w:numId w:val="2"/>
        </w:numPr>
        <w:spacing w:after="0"/>
        <w:ind w:left="360" w:leftChars="0" w:hanging="360" w:firstLineChars="0"/>
        <w:rPr>
          <w:rFonts w:hint="default" w:ascii="Times New Roman" w:hAnsi="Times New Roman" w:cs="Times New Roman"/>
          <w:sz w:val="24"/>
          <w:szCs w:val="24"/>
          <w:lang w:val="en-GB"/>
        </w:rPr>
      </w:pPr>
      <w:r>
        <w:rPr>
          <w:rFonts w:hint="default" w:ascii="Times New Roman" w:hAnsi="Times New Roman" w:cs="Times New Roman"/>
          <w:sz w:val="24"/>
          <w:szCs w:val="24"/>
          <w:lang w:val="en-GB"/>
        </w:rPr>
        <w:t>Does interactivity improve usability without breaking accessibility?</w:t>
      </w:r>
    </w:p>
    <w:p w14:paraId="023A3E57">
      <w:pPr>
        <w:numPr>
          <w:ilvl w:val="0"/>
          <w:numId w:val="0"/>
        </w:numPr>
        <w:spacing w:after="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Answer: </w:t>
      </w:r>
      <w:r>
        <w:rPr>
          <w:rFonts w:hint="default" w:ascii="Times New Roman" w:hAnsi="Times New Roman" w:eastAsia="SimSun" w:cs="Times New Roman"/>
          <w:sz w:val="24"/>
          <w:szCs w:val="24"/>
        </w:rPr>
        <w:t>Yes, the JavaScript interactivity improves usability while keeping the interface simple and easy to use. Form validation gives immediate feedback when Student ID or Password is incorrect. The search function helps users quickly find menu items, and the Dark/Light Mode improves the viewing experience. The interactions use normal buttons, input fields, links, and text, so the basic structure of the website remains understandable and usable.</w:t>
      </w:r>
    </w:p>
    <w:p w14:paraId="66B6BF28">
      <w:pPr>
        <w:numPr>
          <w:ilvl w:val="0"/>
          <w:numId w:val="0"/>
        </w:numPr>
        <w:spacing w:after="0"/>
        <w:jc w:val="both"/>
        <w:rPr>
          <w:rFonts w:hint="default" w:ascii="Times New Roman" w:hAnsi="Times New Roman" w:cs="Times New Roman"/>
          <w:sz w:val="24"/>
          <w:szCs w:val="24"/>
          <w:lang w:val="en-GB"/>
        </w:rPr>
      </w:pPr>
    </w:p>
    <w:p w14:paraId="1C4DF765">
      <w:pPr>
        <w:numPr>
          <w:ilvl w:val="0"/>
          <w:numId w:val="1"/>
        </w:numPr>
        <w:spacing w:after="0"/>
        <w:ind w:left="360" w:leftChars="0" w:hanging="360" w:firstLineChars="0"/>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Implementation/</w:t>
      </w:r>
      <w:r>
        <w:rPr>
          <w:b/>
          <w:bCs/>
        </w:rPr>
        <w:t xml:space="preserve"> </w:t>
      </w:r>
      <w:r>
        <w:rPr>
          <w:rFonts w:ascii="Times New Roman" w:hAnsi="Times New Roman" w:eastAsia="Times New Roman" w:cstheme="minorBidi"/>
          <w:b/>
          <w:bCs/>
          <w:color w:val="auto"/>
          <w:sz w:val="28"/>
          <w:szCs w:val="22"/>
        </w:rPr>
        <w:t>Output/Result</w:t>
      </w:r>
    </w:p>
    <w:p w14:paraId="651F9191">
      <w:pPr>
        <w:numPr>
          <w:ilvl w:val="0"/>
          <w:numId w:val="0"/>
        </w:numPr>
        <w:spacing w:after="0"/>
        <w:ind w:leftChars="0"/>
        <w:rPr>
          <w:rFonts w:hint="default" w:ascii="Times New Roman" w:hAnsi="Times New Roman" w:eastAsia="Times New Roman" w:cstheme="minorBidi"/>
          <w:bCs w:val="0"/>
          <w:color w:val="auto"/>
          <w:sz w:val="28"/>
          <w:szCs w:val="22"/>
          <w:lang w:val="en-GB"/>
        </w:rPr>
      </w:pPr>
    </w:p>
    <w:p w14:paraId="22AAB3EA">
      <w:pPr>
        <w:pStyle w:val="2"/>
        <w:numPr>
          <w:ilvl w:val="0"/>
          <w:numId w:val="1"/>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Evidence of Work (Screenshots)</w:t>
      </w:r>
    </w:p>
    <w:p w14:paraId="7F38A913"/>
    <w:p w14:paraId="1092207B">
      <w:r>
        <w:drawing>
          <wp:inline distT="0" distB="0" distL="114300" distR="114300">
            <wp:extent cx="5220335" cy="262890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l="796"/>
                    <a:stretch>
                      <a:fillRect/>
                    </a:stretch>
                  </pic:blipFill>
                  <pic:spPr>
                    <a:xfrm>
                      <a:off x="0" y="0"/>
                      <a:ext cx="5220335" cy="2628900"/>
                    </a:xfrm>
                    <a:prstGeom prst="rect">
                      <a:avLst/>
                    </a:prstGeom>
                    <a:noFill/>
                    <a:ln>
                      <a:noFill/>
                    </a:ln>
                  </pic:spPr>
                </pic:pic>
              </a:graphicData>
            </a:graphic>
          </wp:inline>
        </w:drawing>
      </w:r>
    </w:p>
    <w:p w14:paraId="567E18FB"/>
    <w:p w14:paraId="486CA2BE">
      <w:r>
        <w:drawing>
          <wp:inline distT="0" distB="0" distL="114300" distR="114300">
            <wp:extent cx="5271770" cy="2689225"/>
            <wp:effectExtent l="0" t="0" r="127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1770" cy="2689225"/>
                    </a:xfrm>
                    <a:prstGeom prst="rect">
                      <a:avLst/>
                    </a:prstGeom>
                    <a:noFill/>
                    <a:ln>
                      <a:noFill/>
                    </a:ln>
                  </pic:spPr>
                </pic:pic>
              </a:graphicData>
            </a:graphic>
          </wp:inline>
        </w:drawing>
      </w:r>
    </w:p>
    <w:p w14:paraId="1624D30D"/>
    <w:p w14:paraId="68EA0094">
      <w:r>
        <w:drawing>
          <wp:inline distT="0" distB="0" distL="114300" distR="114300">
            <wp:extent cx="5259070" cy="2792730"/>
            <wp:effectExtent l="0" t="0" r="1397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59070" cy="2792730"/>
                    </a:xfrm>
                    <a:prstGeom prst="rect">
                      <a:avLst/>
                    </a:prstGeom>
                    <a:noFill/>
                    <a:ln>
                      <a:noFill/>
                    </a:ln>
                  </pic:spPr>
                </pic:pic>
              </a:graphicData>
            </a:graphic>
          </wp:inline>
        </w:drawing>
      </w:r>
    </w:p>
    <w:p w14:paraId="714B87D6"/>
    <w:p w14:paraId="57D755FF">
      <w:r>
        <w:drawing>
          <wp:inline distT="0" distB="0" distL="114300" distR="114300">
            <wp:extent cx="5257800" cy="238887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57800" cy="2388870"/>
                    </a:xfrm>
                    <a:prstGeom prst="rect">
                      <a:avLst/>
                    </a:prstGeom>
                    <a:noFill/>
                    <a:ln>
                      <a:noFill/>
                    </a:ln>
                  </pic:spPr>
                </pic:pic>
              </a:graphicData>
            </a:graphic>
          </wp:inline>
        </w:drawing>
      </w:r>
    </w:p>
    <w:p w14:paraId="72AF873B"/>
    <w:p w14:paraId="1A4FC65F">
      <w:r>
        <w:drawing>
          <wp:inline distT="0" distB="0" distL="114300" distR="114300">
            <wp:extent cx="5271770" cy="2249170"/>
            <wp:effectExtent l="0" t="0" r="127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0"/>
                    <a:stretch>
                      <a:fillRect/>
                    </a:stretch>
                  </pic:blipFill>
                  <pic:spPr>
                    <a:xfrm>
                      <a:off x="0" y="0"/>
                      <a:ext cx="5271770" cy="2249170"/>
                    </a:xfrm>
                    <a:prstGeom prst="rect">
                      <a:avLst/>
                    </a:prstGeom>
                    <a:noFill/>
                    <a:ln>
                      <a:noFill/>
                    </a:ln>
                  </pic:spPr>
                </pic:pic>
              </a:graphicData>
            </a:graphic>
          </wp:inline>
        </w:drawing>
      </w:r>
    </w:p>
    <w:p w14:paraId="5684B1FF"/>
    <w:p w14:paraId="14AAFBC6">
      <w:r>
        <w:drawing>
          <wp:inline distT="0" distB="0" distL="114300" distR="114300">
            <wp:extent cx="5273040" cy="2715895"/>
            <wp:effectExtent l="0" t="0" r="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73040" cy="2715895"/>
                    </a:xfrm>
                    <a:prstGeom prst="rect">
                      <a:avLst/>
                    </a:prstGeom>
                    <a:noFill/>
                    <a:ln>
                      <a:noFill/>
                    </a:ln>
                  </pic:spPr>
                </pic:pic>
              </a:graphicData>
            </a:graphic>
          </wp:inline>
        </w:drawing>
      </w:r>
    </w:p>
    <w:p w14:paraId="06AF8171"/>
    <w:p w14:paraId="315EDD74">
      <w:r>
        <w:drawing>
          <wp:inline distT="0" distB="0" distL="114300" distR="114300">
            <wp:extent cx="5266690" cy="4163695"/>
            <wp:effectExtent l="0" t="0" r="6350" b="1206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2"/>
                    <a:stretch>
                      <a:fillRect/>
                    </a:stretch>
                  </pic:blipFill>
                  <pic:spPr>
                    <a:xfrm>
                      <a:off x="0" y="0"/>
                      <a:ext cx="5266690" cy="4163695"/>
                    </a:xfrm>
                    <a:prstGeom prst="rect">
                      <a:avLst/>
                    </a:prstGeom>
                    <a:noFill/>
                    <a:ln>
                      <a:noFill/>
                    </a:ln>
                  </pic:spPr>
                </pic:pic>
              </a:graphicData>
            </a:graphic>
          </wp:inline>
        </w:drawing>
      </w:r>
    </w:p>
    <w:p w14:paraId="61E8CA05"/>
    <w:p w14:paraId="055F0F74">
      <w:r>
        <w:drawing>
          <wp:inline distT="0" distB="0" distL="114300" distR="114300">
            <wp:extent cx="5267325" cy="2900045"/>
            <wp:effectExtent l="0" t="0" r="5715" b="1079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3"/>
                    <a:stretch>
                      <a:fillRect/>
                    </a:stretch>
                  </pic:blipFill>
                  <pic:spPr>
                    <a:xfrm>
                      <a:off x="0" y="0"/>
                      <a:ext cx="5267325" cy="2900045"/>
                    </a:xfrm>
                    <a:prstGeom prst="rect">
                      <a:avLst/>
                    </a:prstGeom>
                    <a:noFill/>
                    <a:ln>
                      <a:noFill/>
                    </a:ln>
                  </pic:spPr>
                </pic:pic>
              </a:graphicData>
            </a:graphic>
          </wp:inline>
        </w:drawing>
      </w:r>
    </w:p>
    <w:p w14:paraId="7E76724F">
      <w:pPr>
        <w:pStyle w:val="2"/>
        <w:numPr>
          <w:ilvl w:val="0"/>
          <w:numId w:val="1"/>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GitHub Repository Link:</w:t>
      </w:r>
    </w:p>
    <w:p w14:paraId="614F28D1">
      <w:pPr>
        <w:rPr>
          <w:rFonts w:hint="default" w:ascii="Times New Roman" w:hAnsi="Times New Roman" w:eastAsia="Times New Roman" w:cstheme="minorBidi"/>
          <w:bCs w:val="0"/>
          <w:color w:val="auto"/>
          <w:sz w:val="28"/>
          <w:szCs w:val="22"/>
          <w:lang w:val="en-GB"/>
        </w:rPr>
      </w:pPr>
      <w:r>
        <w:rPr>
          <w:rFonts w:hint="default" w:ascii="Times New Roman" w:hAnsi="Times New Roman" w:eastAsia="Times New Roman" w:cstheme="minorBidi"/>
          <w:bCs w:val="0"/>
          <w:color w:val="auto"/>
          <w:sz w:val="28"/>
          <w:szCs w:val="22"/>
          <w:lang w:val="en-GB"/>
        </w:rPr>
        <w:t xml:space="preserve">    </w:t>
      </w:r>
      <w:r>
        <w:rPr>
          <w:rFonts w:hint="default" w:ascii="Times New Roman" w:hAnsi="Times New Roman" w:eastAsia="Times New Roman" w:cstheme="minorBidi"/>
          <w:bCs w:val="0"/>
          <w:color w:val="auto"/>
          <w:sz w:val="28"/>
          <w:szCs w:val="22"/>
          <w:lang w:val="en-GB"/>
        </w:rPr>
        <w:fldChar w:fldCharType="begin"/>
      </w:r>
      <w:r>
        <w:rPr>
          <w:rFonts w:hint="default" w:ascii="Times New Roman" w:hAnsi="Times New Roman" w:eastAsia="Times New Roman" w:cstheme="minorBidi"/>
          <w:bCs w:val="0"/>
          <w:color w:val="auto"/>
          <w:sz w:val="28"/>
          <w:szCs w:val="22"/>
          <w:lang w:val="en-GB"/>
        </w:rPr>
        <w:instrText xml:space="preserve"> HYPERLINK "https://github.com/Swatibarasara01/WDF.git" </w:instrText>
      </w:r>
      <w:r>
        <w:rPr>
          <w:rFonts w:hint="default" w:ascii="Times New Roman" w:hAnsi="Times New Roman" w:eastAsia="Times New Roman" w:cstheme="minorBidi"/>
          <w:bCs w:val="0"/>
          <w:color w:val="auto"/>
          <w:sz w:val="28"/>
          <w:szCs w:val="22"/>
          <w:lang w:val="en-GB"/>
        </w:rPr>
        <w:fldChar w:fldCharType="separate"/>
      </w:r>
      <w:r>
        <w:rPr>
          <w:rStyle w:val="8"/>
          <w:rFonts w:hint="default" w:ascii="Times New Roman" w:hAnsi="Times New Roman" w:eastAsia="Times New Roman" w:cstheme="minorBidi"/>
          <w:bCs w:val="0"/>
          <w:sz w:val="28"/>
          <w:szCs w:val="22"/>
          <w:lang w:val="en-GB"/>
        </w:rPr>
        <w:t>https://github.com/Swatibarasara01/WDF.git</w:t>
      </w:r>
      <w:r>
        <w:rPr>
          <w:rFonts w:hint="default" w:ascii="Times New Roman" w:hAnsi="Times New Roman" w:eastAsia="Times New Roman" w:cstheme="minorBidi"/>
          <w:bCs w:val="0"/>
          <w:color w:val="auto"/>
          <w:sz w:val="28"/>
          <w:szCs w:val="22"/>
          <w:lang w:val="en-GB"/>
        </w:rPr>
        <w:fldChar w:fldCharType="end"/>
      </w:r>
    </w:p>
    <w:p w14:paraId="44182556">
      <w:pPr>
        <w:rPr>
          <w:rFonts w:hint="default" w:ascii="Times New Roman" w:hAnsi="Times New Roman" w:eastAsia="Times New Roman" w:cstheme="minorBidi"/>
          <w:bCs w:val="0"/>
          <w:color w:val="auto"/>
          <w:sz w:val="28"/>
          <w:szCs w:val="22"/>
          <w:lang w:val="en-GB"/>
        </w:rPr>
      </w:pPr>
    </w:p>
    <w:p w14:paraId="5A2ECAA0">
      <w:pPr>
        <w:pStyle w:val="2"/>
        <w:numPr>
          <w:ilvl w:val="0"/>
          <w:numId w:val="1"/>
        </w:numPr>
        <w:rPr>
          <w:rFonts w:hint="default" w:ascii="Times New Roman" w:hAnsi="Times New Roman" w:eastAsia="SimSun" w:cs="Times New Roman"/>
          <w:sz w:val="24"/>
          <w:szCs w:val="24"/>
        </w:rPr>
      </w:pPr>
      <w:r>
        <w:rPr>
          <w:rFonts w:ascii="Times New Roman" w:hAnsi="Times New Roman" w:eastAsia="Times New Roman" w:cstheme="minorBidi"/>
          <w:bCs w:val="0"/>
          <w:color w:val="auto"/>
          <w:sz w:val="28"/>
          <w:szCs w:val="22"/>
        </w:rPr>
        <w:t>Challenges Faced:</w:t>
      </w:r>
    </w:p>
    <w:p w14:paraId="1F0220A8">
      <w:pPr>
        <w:numPr>
          <w:ilvl w:val="0"/>
          <w:numId w:val="3"/>
        </w:numPr>
        <w:ind w:left="420" w:leftChars="0" w:hanging="420" w:firstLineChars="0"/>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rPr>
        <w:t xml:space="preserve">Handling different events such as </w:t>
      </w:r>
      <w:r>
        <w:rPr>
          <w:rStyle w:val="7"/>
          <w:rFonts w:hint="default" w:ascii="Times New Roman" w:hAnsi="Times New Roman" w:eastAsia="SimSun" w:cs="Times New Roman"/>
          <w:sz w:val="24"/>
          <w:szCs w:val="24"/>
        </w:rPr>
        <w:t>click</w:t>
      </w:r>
      <w:r>
        <w:rPr>
          <w:rFonts w:hint="default" w:ascii="Times New Roman" w:hAnsi="Times New Roman" w:eastAsia="SimSun" w:cs="Times New Roman"/>
          <w:sz w:val="24"/>
          <w:szCs w:val="24"/>
        </w:rPr>
        <w:t xml:space="preserve">, </w:t>
      </w:r>
      <w:r>
        <w:rPr>
          <w:rStyle w:val="7"/>
          <w:rFonts w:hint="default" w:ascii="Times New Roman" w:hAnsi="Times New Roman" w:eastAsia="SimSun" w:cs="Times New Roman"/>
          <w:sz w:val="24"/>
          <w:szCs w:val="24"/>
        </w:rPr>
        <w:t>input</w:t>
      </w:r>
      <w:r>
        <w:rPr>
          <w:rFonts w:hint="default" w:ascii="Times New Roman" w:hAnsi="Times New Roman" w:eastAsia="SimSun" w:cs="Times New Roman"/>
          <w:sz w:val="24"/>
          <w:szCs w:val="24"/>
        </w:rPr>
        <w:t xml:space="preserve">, </w:t>
      </w:r>
      <w:r>
        <w:rPr>
          <w:rStyle w:val="7"/>
          <w:rFonts w:hint="default" w:ascii="Times New Roman" w:hAnsi="Times New Roman" w:eastAsia="SimSun" w:cs="Times New Roman"/>
          <w:sz w:val="24"/>
          <w:szCs w:val="24"/>
        </w:rPr>
        <w:t>mouseover</w:t>
      </w:r>
      <w:r>
        <w:rPr>
          <w:rFonts w:hint="default" w:ascii="Times New Roman" w:hAnsi="Times New Roman" w:eastAsia="SimSun" w:cs="Times New Roman"/>
          <w:sz w:val="24"/>
          <w:szCs w:val="24"/>
        </w:rPr>
        <w:t xml:space="preserve">, and </w:t>
      </w:r>
      <w:r>
        <w:rPr>
          <w:rStyle w:val="7"/>
          <w:rFonts w:hint="default" w:ascii="Times New Roman" w:hAnsi="Times New Roman" w:eastAsia="SimSun" w:cs="Times New Roman"/>
          <w:sz w:val="24"/>
          <w:szCs w:val="24"/>
        </w:rPr>
        <w:t>mouseout</w:t>
      </w:r>
      <w:r>
        <w:rPr>
          <w:rFonts w:hint="default" w:ascii="Times New Roman" w:hAnsi="Times New Roman" w:eastAsia="SimSun" w:cs="Times New Roman"/>
          <w:sz w:val="24"/>
          <w:szCs w:val="24"/>
        </w:rPr>
        <w:t>.</w:t>
      </w:r>
    </w:p>
    <w:p w14:paraId="672C7B9B">
      <w:pPr>
        <w:numPr>
          <w:ilvl w:val="0"/>
          <w:numId w:val="3"/>
        </w:numPr>
        <w:ind w:left="420" w:leftChars="0" w:hanging="420" w:firstLineChars="0"/>
        <w:rPr>
          <w:rFonts w:hint="default" w:ascii="Times New Roman" w:hAnsi="Times New Roman" w:cs="Times New Roman"/>
          <w:sz w:val="24"/>
          <w:szCs w:val="24"/>
          <w:lang w:val="en-GB"/>
        </w:rPr>
      </w:pPr>
      <w:r>
        <w:rPr>
          <w:rFonts w:hint="default" w:ascii="Times New Roman" w:hAnsi="Times New Roman" w:eastAsia="SimSun" w:cs="Times New Roman"/>
          <w:sz w:val="24"/>
          <w:szCs w:val="24"/>
        </w:rPr>
        <w:t>Applying basic UI effects without affecting the existing website design.</w:t>
      </w:r>
    </w:p>
    <w:p w14:paraId="16904B93">
      <w:pPr>
        <w:numPr>
          <w:ilvl w:val="0"/>
          <w:numId w:val="0"/>
        </w:numPr>
        <w:ind w:leftChars="0"/>
        <w:rPr>
          <w:rFonts w:hint="default" w:ascii="Times New Roman" w:hAnsi="Times New Roman" w:cs="Times New Roman"/>
          <w:sz w:val="24"/>
          <w:szCs w:val="24"/>
          <w:lang w:val="en-GB"/>
        </w:rPr>
      </w:pPr>
    </w:p>
    <w:p w14:paraId="261CEA4C">
      <w:pPr>
        <w:numPr>
          <w:ilvl w:val="0"/>
          <w:numId w:val="3"/>
        </w:numPr>
        <w:ind w:left="420" w:leftChars="0" w:hanging="420" w:firstLineChars="0"/>
        <w:rPr>
          <w:rFonts w:hint="default" w:ascii="Times New Roman" w:hAnsi="Times New Roman" w:eastAsia="SimSun" w:cs="Times New Roman"/>
          <w:sz w:val="24"/>
          <w:szCs w:val="24"/>
          <w:lang w:val="en-GB"/>
        </w:rPr>
      </w:pPr>
      <w:r>
        <w:rPr>
          <w:rFonts w:hint="default" w:ascii="Times New Roman" w:hAnsi="Times New Roman" w:cs="Times New Roman"/>
          <w:sz w:val="24"/>
          <w:szCs w:val="24"/>
          <w:lang w:val="en-GB"/>
        </w:rPr>
        <w:t>Without entering Password we can assign dashboard pages</w:t>
      </w:r>
    </w:p>
    <w:p w14:paraId="23684D03">
      <w:pPr>
        <w:numPr>
          <w:ilvl w:val="0"/>
          <w:numId w:val="0"/>
        </w:numPr>
        <w:ind w:leftChars="0"/>
        <w:rPr>
          <w:rFonts w:hint="default" w:ascii="Times New Roman" w:hAnsi="Times New Roman" w:eastAsia="SimSun" w:cs="Times New Roman"/>
          <w:sz w:val="24"/>
          <w:szCs w:val="24"/>
          <w:lang w:val="en-GB"/>
        </w:rPr>
      </w:pPr>
    </w:p>
    <w:p w14:paraId="2306574F">
      <w:pPr>
        <w:numPr>
          <w:ilvl w:val="0"/>
          <w:numId w:val="0"/>
        </w:numPr>
        <w:ind w:leftChars="0"/>
        <w:rPr>
          <w:rFonts w:hint="default" w:ascii="Times New Roman" w:hAnsi="Times New Roman" w:cs="Times New Roman"/>
          <w:sz w:val="24"/>
          <w:szCs w:val="24"/>
          <w:lang w:val="en-GB"/>
        </w:rPr>
      </w:pPr>
      <w:r>
        <w:drawing>
          <wp:inline distT="0" distB="0" distL="114300" distR="114300">
            <wp:extent cx="5272405" cy="3843655"/>
            <wp:effectExtent l="0" t="0" r="63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72405" cy="3843655"/>
                    </a:xfrm>
                    <a:prstGeom prst="rect">
                      <a:avLst/>
                    </a:prstGeom>
                    <a:noFill/>
                    <a:ln>
                      <a:noFill/>
                    </a:ln>
                  </pic:spPr>
                </pic:pic>
              </a:graphicData>
            </a:graphic>
          </wp:inline>
        </w:drawing>
      </w:r>
    </w:p>
    <w:p w14:paraId="4A1C1C78">
      <w:pPr>
        <w:numPr>
          <w:ilvl w:val="0"/>
          <w:numId w:val="0"/>
        </w:numPr>
        <w:ind w:leftChars="0"/>
        <w:rPr>
          <w:rFonts w:hint="default"/>
          <w:lang w:val="en-GB"/>
        </w:rPr>
      </w:pPr>
    </w:p>
    <w:p w14:paraId="68F30BDA">
      <w:pPr>
        <w:numPr>
          <w:ilvl w:val="0"/>
          <w:numId w:val="0"/>
        </w:numPr>
        <w:ind w:leftChars="0"/>
        <w:rPr>
          <w:rFonts w:hint="default"/>
          <w:lang w:val="en-GB"/>
        </w:rPr>
      </w:pPr>
    </w:p>
    <w:p w14:paraId="20BC7ED6">
      <w:pPr>
        <w:numPr>
          <w:ilvl w:val="0"/>
          <w:numId w:val="3"/>
        </w:numPr>
        <w:ind w:left="420" w:leftChars="0" w:hanging="420" w:firstLineChars="0"/>
        <w:rPr>
          <w:rFonts w:hint="default" w:ascii="Times New Roman" w:hAnsi="Times New Roman" w:cs="Times New Roman"/>
          <w:sz w:val="24"/>
          <w:szCs w:val="24"/>
          <w:lang w:val="en-GB"/>
        </w:rPr>
      </w:pPr>
      <w:r>
        <w:rPr>
          <w:rFonts w:hint="default" w:ascii="Times New Roman" w:hAnsi="Times New Roman" w:cs="Times New Roman"/>
          <w:sz w:val="24"/>
          <w:szCs w:val="24"/>
          <w:lang w:val="en-GB"/>
        </w:rPr>
        <w:t>Without entering Student-Id we can assign dashboard pages</w:t>
      </w:r>
    </w:p>
    <w:p w14:paraId="217A199B">
      <w:pPr>
        <w:numPr>
          <w:ilvl w:val="0"/>
          <w:numId w:val="0"/>
        </w:numPr>
        <w:ind w:leftChars="0"/>
        <w:rPr>
          <w:rFonts w:hint="default" w:ascii="Times New Roman" w:hAnsi="Times New Roman" w:cs="Times New Roman"/>
          <w:sz w:val="24"/>
          <w:szCs w:val="24"/>
          <w:lang w:val="en-GB"/>
        </w:rPr>
      </w:pPr>
    </w:p>
    <w:p w14:paraId="751B02EC">
      <w:pPr>
        <w:numPr>
          <w:ilvl w:val="0"/>
          <w:numId w:val="0"/>
        </w:numPr>
        <w:ind w:leftChars="0"/>
      </w:pPr>
      <w:r>
        <w:drawing>
          <wp:inline distT="0" distB="0" distL="114300" distR="114300">
            <wp:extent cx="5272405" cy="3887470"/>
            <wp:effectExtent l="0" t="0" r="635"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72405" cy="3887470"/>
                    </a:xfrm>
                    <a:prstGeom prst="rect">
                      <a:avLst/>
                    </a:prstGeom>
                    <a:noFill/>
                    <a:ln>
                      <a:noFill/>
                    </a:ln>
                  </pic:spPr>
                </pic:pic>
              </a:graphicData>
            </a:graphic>
          </wp:inline>
        </w:drawing>
      </w:r>
    </w:p>
    <w:p w14:paraId="6B277210">
      <w:pPr>
        <w:numPr>
          <w:ilvl w:val="0"/>
          <w:numId w:val="0"/>
        </w:numPr>
        <w:ind w:leftChars="0"/>
      </w:pPr>
    </w:p>
    <w:p w14:paraId="55D3C8BC">
      <w:pPr>
        <w:numPr>
          <w:ilvl w:val="0"/>
          <w:numId w:val="0"/>
        </w:numPr>
        <w:ind w:leftChars="0"/>
      </w:pPr>
    </w:p>
    <w:p w14:paraId="3022D33A">
      <w:pPr>
        <w:keepNext w:val="0"/>
        <w:keepLines w:val="0"/>
        <w:widowControl/>
        <w:numPr>
          <w:ilvl w:val="0"/>
          <w:numId w:val="3"/>
        </w:numPr>
        <w:suppressLineNumbers w:val="0"/>
        <w:spacing w:before="0" w:beforeAutospacing="1" w:after="0" w:afterAutospacing="1"/>
        <w:ind w:left="420" w:leftChars="0" w:hanging="420" w:firstLineChars="0"/>
        <w:rPr>
          <w:rFonts w:hint="default" w:ascii="Times New Roman" w:hAnsi="Times New Roman" w:cs="Times New Roman"/>
          <w:b w:val="0"/>
          <w:bCs w:val="0"/>
          <w:sz w:val="24"/>
          <w:szCs w:val="24"/>
        </w:rPr>
      </w:pPr>
      <w:r>
        <w:rPr>
          <w:rStyle w:val="10"/>
          <w:rFonts w:hint="default" w:ascii="Times New Roman" w:hAnsi="Times New Roman" w:cs="Times New Roman"/>
          <w:b w:val="0"/>
          <w:bCs w:val="0"/>
          <w:sz w:val="24"/>
          <w:szCs w:val="24"/>
        </w:rPr>
        <w:t>The Dark Mode button was clickable, but the webpage did not switch to Dark Mode.</w:t>
      </w:r>
      <w:r>
        <w:rPr>
          <w:rFonts w:hint="default" w:ascii="Times New Roman" w:hAnsi="Times New Roman" w:cs="Times New Roman"/>
          <w:b w:val="0"/>
          <w:bCs w:val="0"/>
          <w:sz w:val="24"/>
          <w:szCs w:val="24"/>
        </w:rPr>
        <w:t xml:space="preserve"> </w:t>
      </w:r>
    </w:p>
    <w:p w14:paraId="3933E1EA">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drawing>
          <wp:inline distT="0" distB="0" distL="114300" distR="114300">
            <wp:extent cx="5256530" cy="2256790"/>
            <wp:effectExtent l="0" t="0" r="1270" b="13970"/>
            <wp:docPr id="11" name="Picture 11" descr="Screenshot 2026-08-18 22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8-18 225203"/>
                    <pic:cNvPicPr>
                      <a:picLocks noChangeAspect="1"/>
                    </pic:cNvPicPr>
                  </pic:nvPicPr>
                  <pic:blipFill>
                    <a:blip r:embed="rId16"/>
                    <a:stretch>
                      <a:fillRect/>
                    </a:stretch>
                  </pic:blipFill>
                  <pic:spPr>
                    <a:xfrm>
                      <a:off x="0" y="0"/>
                      <a:ext cx="5256530" cy="2256790"/>
                    </a:xfrm>
                    <a:prstGeom prst="rect">
                      <a:avLst/>
                    </a:prstGeom>
                  </pic:spPr>
                </pic:pic>
              </a:graphicData>
            </a:graphic>
          </wp:inline>
        </w:drawing>
      </w:r>
    </w:p>
    <w:p w14:paraId="604002D1">
      <w:pPr>
        <w:pStyle w:val="2"/>
        <w:numPr>
          <w:ilvl w:val="0"/>
          <w:numId w:val="1"/>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Learning Outcomes:</w:t>
      </w:r>
    </w:p>
    <w:p w14:paraId="2F13878E">
      <w:pPr>
        <w:numPr>
          <w:ilvl w:val="0"/>
          <w:numId w:val="4"/>
        </w:numPr>
        <w:ind w:left="420" w:leftChars="0" w:hanging="420" w:firstLineChars="0"/>
        <w:jc w:val="both"/>
        <w:rPr>
          <w:rFonts w:hint="default" w:ascii="Times New Roman" w:hAnsi="Times New Roman" w:eastAsia="Times New Roman" w:cs="Times New Roman"/>
          <w:bCs w:val="0"/>
          <w:color w:val="auto"/>
          <w:sz w:val="24"/>
          <w:szCs w:val="24"/>
          <w:lang w:val="en-GB"/>
        </w:rPr>
      </w:pPr>
      <w:r>
        <w:rPr>
          <w:rFonts w:hint="default" w:ascii="Times New Roman" w:hAnsi="Times New Roman" w:eastAsia="SimSun" w:cs="Times New Roman"/>
          <w:sz w:val="24"/>
          <w:szCs w:val="24"/>
        </w:rPr>
        <w:t>Understanding of DOM manipulation</w:t>
      </w:r>
      <w:r>
        <w:rPr>
          <w:rFonts w:hint="default" w:ascii="Times New Roman" w:hAnsi="Times New Roman" w:eastAsia="SimSun" w:cs="Times New Roman"/>
          <w:sz w:val="24"/>
          <w:szCs w:val="24"/>
          <w:lang w:val="en-GB"/>
        </w:rPr>
        <w:t xml:space="preserve"> </w:t>
      </w:r>
      <w:r>
        <w:rPr>
          <w:rFonts w:hint="default" w:ascii="Times New Roman" w:hAnsi="Times New Roman" w:eastAsia="SimSun" w:cs="Times New Roman"/>
          <w:sz w:val="24"/>
          <w:szCs w:val="24"/>
        </w:rPr>
        <w:t>using JavaScript.</w:t>
      </w:r>
    </w:p>
    <w:p w14:paraId="6DE85B0B">
      <w:pPr>
        <w:numPr>
          <w:ilvl w:val="0"/>
          <w:numId w:val="4"/>
        </w:numPr>
        <w:ind w:left="420" w:leftChars="0" w:hanging="420" w:firstLineChars="0"/>
        <w:jc w:val="both"/>
        <w:rPr>
          <w:rFonts w:hint="default" w:ascii="Times New Roman" w:hAnsi="Times New Roman" w:eastAsia="Times New Roman" w:cs="Times New Roman"/>
          <w:bCs w:val="0"/>
          <w:color w:val="auto"/>
          <w:sz w:val="24"/>
          <w:szCs w:val="24"/>
          <w:lang w:val="en-GB"/>
        </w:rPr>
      </w:pPr>
      <w:r>
        <w:rPr>
          <w:rFonts w:hint="default" w:ascii="Times New Roman" w:hAnsi="Times New Roman" w:eastAsia="SimSun" w:cs="Times New Roman"/>
          <w:sz w:val="24"/>
          <w:szCs w:val="24"/>
        </w:rPr>
        <w:t>Knowledge of JavaScript event handling.</w:t>
      </w:r>
    </w:p>
    <w:p w14:paraId="4AB315AB">
      <w:pPr>
        <w:keepNext w:val="0"/>
        <w:keepLines w:val="0"/>
        <w:widowControl/>
        <w:numPr>
          <w:ilvl w:val="0"/>
          <w:numId w:val="4"/>
        </w:numPr>
        <w:suppressLineNumbers w:val="0"/>
        <w:tabs>
          <w:tab w:val="clear" w:pos="420"/>
        </w:tabs>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Implementation of form validation and user input checking. </w:t>
      </w:r>
    </w:p>
    <w:p w14:paraId="64E75E01">
      <w:pPr>
        <w:keepNext w:val="0"/>
        <w:keepLines w:val="0"/>
        <w:widowControl/>
        <w:numPr>
          <w:ilvl w:val="0"/>
          <w:numId w:val="4"/>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Understanding of Dark Mode and Light Mode functionality.</w:t>
      </w:r>
    </w:p>
    <w:p w14:paraId="36371FD3">
      <w:pPr>
        <w:numPr>
          <w:ilvl w:val="0"/>
          <w:numId w:val="0"/>
        </w:numPr>
        <w:ind w:leftChars="0"/>
        <w:rPr>
          <w:rFonts w:hint="default" w:ascii="Times New Roman" w:hAnsi="Times New Roman" w:eastAsia="Times New Roman" w:cstheme="minorBidi"/>
          <w:bCs w:val="0"/>
          <w:color w:val="auto"/>
          <w:sz w:val="28"/>
          <w:szCs w:val="22"/>
          <w:lang w:val="en-GB"/>
        </w:rPr>
      </w:pPr>
    </w:p>
    <w:p w14:paraId="022665EC">
      <w:pPr>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Faculty Remarks:</w:t>
      </w:r>
    </w:p>
    <w:p w14:paraId="63B54EFE">
      <w:pPr>
        <w:rPr>
          <w:rFonts w:hint="default" w:ascii="Times New Roman" w:hAnsi="Times New Roman" w:eastAsia="Times New Roman" w:cstheme="minorBidi"/>
          <w:b/>
          <w:bCs/>
          <w:color w:val="auto"/>
          <w:sz w:val="28"/>
          <w:szCs w:val="22"/>
          <w:lang w:val="en-GB"/>
        </w:rPr>
      </w:pPr>
    </w:p>
    <w:p w14:paraId="6F85FC4C">
      <w:pPr>
        <w:numPr>
          <w:ilvl w:val="0"/>
          <w:numId w:val="0"/>
        </w:numPr>
        <w:spacing w:after="0"/>
        <w:ind w:leftChars="0"/>
        <w:rPr>
          <w:rFonts w:hint="default" w:ascii="Times New Roman" w:hAnsi="Times New Roman" w:cs="Times New Roman"/>
          <w:sz w:val="24"/>
          <w:szCs w:val="24"/>
          <w:lang w:val="en-GB"/>
        </w:rPr>
      </w:pPr>
    </w:p>
    <w:p w14:paraId="14C8D68C"/>
    <w:p w14:paraId="295FF996">
      <w:pPr>
        <w:jc w:val="both"/>
        <w:rPr>
          <w:rFonts w:hint="default" w:ascii="Times New Roman" w:hAnsi="Times New Roman" w:eastAsia="Times New Roman" w:cs="Times New Roman"/>
          <w:b w:val="0"/>
          <w:bCs w:val="0"/>
          <w:color w:val="auto"/>
          <w:sz w:val="24"/>
          <w:szCs w:val="24"/>
          <w:lang w:val="en-GB"/>
        </w:rPr>
      </w:pP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68887">
    <w:pPr>
      <w:pStyle w:val="5"/>
      <w:rPr>
        <w:rFonts w:hint="default" w:ascii="Times New Roman" w:hAnsi="Times New Roman" w:cs="Times New Roma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E86B5E">
                          <w:pPr>
                            <w:pStyle w:val="5"/>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34E86B5E">
                    <w:pPr>
                      <w:pStyle w:val="5"/>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p>
                </w:txbxContent>
              </v:textbox>
            </v:shape>
          </w:pict>
        </mc:Fallback>
      </mc:AlternateContent>
    </w:r>
    <w:r>
      <w:rPr>
        <w:rFonts w:hint="default" w:ascii="Times New Roman" w:hAnsi="Times New Roman" w:cs="Times New Roman"/>
        <w:sz w:val="24"/>
        <w:szCs w:val="24"/>
        <w:lang w:val="en-GB"/>
      </w:rPr>
      <w:t>25DCE005</w:t>
    </w:r>
    <w:r>
      <w:rPr>
        <w:rFonts w:hint="default" w:ascii="Times New Roman" w:hAnsi="Times New Roman" w:cs="Times New Roman"/>
        <w:sz w:val="24"/>
        <w:szCs w:val="24"/>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040FD">
    <w:pPr>
      <w:pStyle w:val="6"/>
      <w:rPr>
        <w:rFonts w:hint="default"/>
        <w:lang w:val="en-GB"/>
      </w:rPr>
    </w:pPr>
    <w:r>
      <w:rPr>
        <w:rFonts w:hint="default"/>
        <w:lang w:val="en-GB"/>
      </w:rPr>
      <w:t xml:space="preserve">                                                                                                                               </w:t>
    </w:r>
    <w:r>
      <w:rPr>
        <w:rFonts w:hint="default" w:ascii="Times New Roman" w:hAnsi="Times New Roman" w:cs="Times New Roman"/>
        <w:sz w:val="20"/>
        <w:szCs w:val="20"/>
        <w:lang w:val="en-GB"/>
      </w:rPr>
      <w:t xml:space="preserve"> </w:t>
    </w:r>
    <w:r>
      <w:rPr>
        <w:rFonts w:hint="default" w:ascii="Times New Roman" w:hAnsi="Times New Roman" w:cs="Times New Roman"/>
        <w:color w:val="000000" w:themeColor="text1"/>
        <w:sz w:val="20"/>
        <w:szCs w:val="20"/>
        <w14:textFill>
          <w14:solidFill>
            <w14:schemeClr w14:val="tx1"/>
          </w14:solidFill>
        </w14:textFill>
      </w:rPr>
      <w:t xml:space="preserve">Department </w:t>
    </w:r>
    <w:r>
      <w:rPr>
        <w:rFonts w:hint="default" w:ascii="Times New Roman" w:hAnsi="Times New Roman" w:cs="Times New Roman"/>
        <w:color w:val="000000" w:themeColor="text1"/>
        <w:sz w:val="20"/>
        <w:szCs w:val="20"/>
        <w:lang w:val="en-GB"/>
        <w14:textFill>
          <w14:solidFill>
            <w14:schemeClr w14:val="tx1"/>
          </w14:solidFill>
        </w14:textFill>
      </w:rPr>
      <w:t>of Computer Engineering</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8A6ED"/>
    <w:multiLevelType w:val="singleLevel"/>
    <w:tmpl w:val="8068A6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1715A26"/>
    <w:multiLevelType w:val="singleLevel"/>
    <w:tmpl w:val="F1715A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1405C18"/>
    <w:multiLevelType w:val="multilevel"/>
    <w:tmpl w:val="21405C18"/>
    <w:lvl w:ilvl="0" w:tentative="0">
      <w:start w:val="1"/>
      <w:numFmt w:val="upperLetter"/>
      <w:lvlText w:val="%1."/>
      <w:lvlJc w:val="left"/>
      <w:pPr>
        <w:ind w:left="360" w:hanging="360"/>
      </w:pPr>
      <w:rPr>
        <w:rFonts w:hint="default"/>
        <w:b/>
        <w:bCs/>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24513EB"/>
    <w:multiLevelType w:val="multilevel"/>
    <w:tmpl w:val="724513EB"/>
    <w:lvl w:ilvl="0" w:tentative="0">
      <w:start w:val="1"/>
      <w:numFmt w:val="decimal"/>
      <w:lvlText w:val="%1."/>
      <w:lvlJc w:val="left"/>
      <w:pPr>
        <w:ind w:left="720" w:hanging="360"/>
      </w:pPr>
      <w:rPr>
        <w:rFonts w:hint="default"/>
        <w:b/>
        <w:bCs/>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61F40"/>
    <w:rsid w:val="26A22471"/>
    <w:rsid w:val="3B643E7F"/>
    <w:rsid w:val="3B87567E"/>
    <w:rsid w:val="4B072E98"/>
    <w:rsid w:val="511726FD"/>
    <w:rsid w:val="56E968A5"/>
    <w:rsid w:val="58832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TML Code"/>
    <w:basedOn w:val="3"/>
    <w:qFormat/>
    <w:uiPriority w:val="0"/>
    <w:rPr>
      <w:rFonts w:ascii="Courier New" w:hAnsi="Courier New" w:cs="Courier New"/>
      <w:sz w:val="20"/>
      <w:szCs w:val="20"/>
    </w:rPr>
  </w:style>
  <w:style w:type="character" w:styleId="8">
    <w:name w:val="Hyperlink"/>
    <w:basedOn w:val="3"/>
    <w:semiHidden/>
    <w:unhideWhenUsed/>
    <w:qFormat/>
    <w:uiPriority w:val="99"/>
    <w:rPr>
      <w:color w:val="0000FF"/>
      <w:u w:val="single"/>
    </w:rPr>
  </w:style>
  <w:style w:type="paragraph" w:styleId="9">
    <w:name w:val="Normal (Web)"/>
    <w:basedOn w:val="1"/>
    <w:qFormat/>
    <w:uiPriority w:val="0"/>
    <w:rPr>
      <w:sz w:val="24"/>
      <w:szCs w:val="24"/>
    </w:rPr>
  </w:style>
  <w:style w:type="character" w:styleId="10">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410</Words>
  <Characters>2596</Characters>
  <Lines>0</Lines>
  <Paragraphs>0</Paragraphs>
  <TotalTime>83</TotalTime>
  <ScaleCrop>false</ScaleCrop>
  <LinksUpToDate>false</LinksUpToDate>
  <CharactersWithSpaces>2984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2026-08-14T08:16:00Z</dcterms:created>
  <dc:creator>LENOVO</dc:creator>
  <cp:lastModifiedBy>Swatibarasara01</cp:lastModifiedBy>
  <dcterms:modified xsi:type="dcterms:W3CDTF">2026-08-26T05:31:46Z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eyJoZGlkIjoiMTc0OThlZGQ1YzMyMjQ4OWY5YTViYTg1NDBiM2JkMzMiLCJ1c2VySWQiOiI1Njc2MDc2ODI0NTEifQ==</vt:lpwstr>
  </property>
  <property fmtid="{D5CDD505-2E9C-101B-9397-08002B2CF9AE}" pid="4" name="ICV">
    <vt:lpwstr>679696FC2EE54D05805BC175183045C9_12</vt:lpwstr>
  </property>
</Properties>
</file>