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4823" w14:textId="74BBAD09" w:rsidR="00E23542" w:rsidRDefault="00E23542" w:rsidP="00626E9C">
      <w:pPr>
        <w:spacing w:line="360" w:lineRule="auto"/>
        <w:rPr>
          <w:rFonts w:ascii="Times New Roman" w:hAnsi="Times New Roman" w:cs="Times New Roman"/>
        </w:rPr>
      </w:pPr>
      <w:r>
        <w:rPr>
          <w:rFonts w:ascii="Times New Roman" w:hAnsi="Times New Roman" w:cs="Times New Roman"/>
          <w:b/>
          <w:bCs/>
        </w:rPr>
        <w:t xml:space="preserve">Name: </w:t>
      </w:r>
      <w:r>
        <w:rPr>
          <w:rFonts w:ascii="Times New Roman" w:hAnsi="Times New Roman" w:cs="Times New Roman"/>
        </w:rPr>
        <w:t>Najay Green</w:t>
      </w:r>
      <w:r w:rsidR="00251483">
        <w:rPr>
          <w:rFonts w:ascii="Times New Roman" w:hAnsi="Times New Roman" w:cs="Times New Roman"/>
        </w:rPr>
        <w:t xml:space="preserve"> Web Programming Tuesday @11am</w:t>
      </w:r>
    </w:p>
    <w:p w14:paraId="576EB76F" w14:textId="4D7FF7C3" w:rsidR="00925220" w:rsidRDefault="00E23542" w:rsidP="00626E9C">
      <w:pPr>
        <w:spacing w:line="360" w:lineRule="auto"/>
        <w:rPr>
          <w:rFonts w:ascii="Times New Roman" w:hAnsi="Times New Roman" w:cs="Times New Roman"/>
        </w:rPr>
      </w:pPr>
      <w:r>
        <w:rPr>
          <w:rFonts w:ascii="Times New Roman" w:hAnsi="Times New Roman" w:cs="Times New Roman"/>
          <w:b/>
          <w:bCs/>
        </w:rPr>
        <w:t xml:space="preserve">ID: </w:t>
      </w:r>
      <w:r>
        <w:rPr>
          <w:rFonts w:ascii="Times New Roman" w:hAnsi="Times New Roman" w:cs="Times New Roman"/>
        </w:rPr>
        <w:t>2402084</w:t>
      </w:r>
    </w:p>
    <w:p w14:paraId="7B9D8B0B" w14:textId="230B624A" w:rsidR="00E23542" w:rsidRDefault="004219A8" w:rsidP="00626E9C">
      <w:pPr>
        <w:spacing w:line="360" w:lineRule="auto"/>
        <w:jc w:val="center"/>
        <w:rPr>
          <w:rFonts w:ascii="Times New Roman" w:hAnsi="Times New Roman" w:cs="Times New Roman"/>
          <w:b/>
          <w:bCs/>
        </w:rPr>
      </w:pPr>
      <w:r>
        <w:rPr>
          <w:rFonts w:ascii="Times New Roman" w:hAnsi="Times New Roman" w:cs="Times New Roman"/>
          <w:b/>
          <w:bCs/>
        </w:rPr>
        <w:t>Storyboard</w:t>
      </w:r>
      <w:r w:rsidR="00925220">
        <w:rPr>
          <w:rFonts w:ascii="Times New Roman" w:hAnsi="Times New Roman" w:cs="Times New Roman"/>
          <w:b/>
          <w:bCs/>
        </w:rPr>
        <w:t xml:space="preserve"> Individual Assessment #2</w:t>
      </w:r>
    </w:p>
    <w:p w14:paraId="6B1E8D2C" w14:textId="1AB0FCDE" w:rsidR="004219A8" w:rsidRDefault="004219A8" w:rsidP="00626E9C">
      <w:pPr>
        <w:spacing w:line="360" w:lineRule="auto"/>
        <w:jc w:val="center"/>
        <w:rPr>
          <w:rFonts w:ascii="Times New Roman" w:hAnsi="Times New Roman" w:cs="Times New Roman"/>
        </w:rPr>
      </w:pPr>
      <w:r>
        <w:rPr>
          <w:rFonts w:ascii="Times New Roman" w:hAnsi="Times New Roman" w:cs="Times New Roman"/>
        </w:rPr>
        <w:t>Colour Palette</w:t>
      </w:r>
    </w:p>
    <w:p w14:paraId="70F56D07" w14:textId="65DC81DE" w:rsidR="004219A8" w:rsidRDefault="004219A8" w:rsidP="00626E9C">
      <w:pPr>
        <w:spacing w:line="360" w:lineRule="auto"/>
        <w:jc w:val="center"/>
        <w:rPr>
          <w:rFonts w:ascii="Times New Roman" w:hAnsi="Times New Roman" w:cs="Times New Roman"/>
        </w:rPr>
      </w:pPr>
      <w:r w:rsidRPr="004219A8">
        <w:rPr>
          <w:rFonts w:ascii="Times New Roman" w:hAnsi="Times New Roman" w:cs="Times New Roman"/>
          <w:noProof/>
        </w:rPr>
        <w:drawing>
          <wp:inline distT="0" distB="0" distL="0" distR="0" wp14:anchorId="194001B1" wp14:editId="26E8A084">
            <wp:extent cx="2743200" cy="2752759"/>
            <wp:effectExtent l="0" t="0" r="0" b="9525"/>
            <wp:docPr id="2031879446" name="Picture 1" descr="A close up of a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9446" name="Picture 1" descr="A close up of a color&#10;&#10;AI-generated content may be incorrect."/>
                    <pic:cNvPicPr/>
                  </pic:nvPicPr>
                  <pic:blipFill>
                    <a:blip r:embed="rId5"/>
                    <a:stretch>
                      <a:fillRect/>
                    </a:stretch>
                  </pic:blipFill>
                  <pic:spPr>
                    <a:xfrm>
                      <a:off x="0" y="0"/>
                      <a:ext cx="2747611" cy="2757185"/>
                    </a:xfrm>
                    <a:prstGeom prst="rect">
                      <a:avLst/>
                    </a:prstGeom>
                  </pic:spPr>
                </pic:pic>
              </a:graphicData>
            </a:graphic>
          </wp:inline>
        </w:drawing>
      </w:r>
      <w:r w:rsidR="001760EB">
        <w:rPr>
          <w:rFonts w:ascii="Times New Roman" w:hAnsi="Times New Roman" w:cs="Times New Roman"/>
        </w:rPr>
        <w:br/>
      </w:r>
      <w:r w:rsidR="001760EB" w:rsidRPr="001760EB">
        <w:rPr>
          <w:rFonts w:ascii="Times New Roman" w:hAnsi="Times New Roman" w:cs="Times New Roman"/>
          <w:noProof/>
        </w:rPr>
        <w:drawing>
          <wp:inline distT="0" distB="0" distL="0" distR="0" wp14:anchorId="576EFF9B" wp14:editId="17657007">
            <wp:extent cx="5943600" cy="1981200"/>
            <wp:effectExtent l="0" t="0" r="0" b="0"/>
            <wp:docPr id="46092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21424" name="Picture 1" descr="A screenshot of a computer&#10;&#10;AI-generated content may be incorrect."/>
                    <pic:cNvPicPr/>
                  </pic:nvPicPr>
                  <pic:blipFill>
                    <a:blip r:embed="rId6"/>
                    <a:stretch>
                      <a:fillRect/>
                    </a:stretch>
                  </pic:blipFill>
                  <pic:spPr>
                    <a:xfrm>
                      <a:off x="0" y="0"/>
                      <a:ext cx="5943600" cy="1981200"/>
                    </a:xfrm>
                    <a:prstGeom prst="rect">
                      <a:avLst/>
                    </a:prstGeom>
                  </pic:spPr>
                </pic:pic>
              </a:graphicData>
            </a:graphic>
          </wp:inline>
        </w:drawing>
      </w:r>
    </w:p>
    <w:p w14:paraId="05651206" w14:textId="5DCFE2B6" w:rsidR="004219A8" w:rsidRDefault="00C91A62" w:rsidP="00626E9C">
      <w:pPr>
        <w:spacing w:line="360" w:lineRule="auto"/>
        <w:rPr>
          <w:rFonts w:ascii="Times New Roman" w:hAnsi="Times New Roman" w:cs="Times New Roman"/>
        </w:rPr>
      </w:pPr>
      <w:r w:rsidRPr="00C91A62">
        <w:rPr>
          <w:noProof/>
        </w:rPr>
        <w:lastRenderedPageBreak/>
        <w:t xml:space="preserve"> </w:t>
      </w:r>
      <w:r w:rsidRPr="00C91A62">
        <w:rPr>
          <w:noProof/>
        </w:rPr>
        <w:drawing>
          <wp:inline distT="0" distB="0" distL="0" distR="0" wp14:anchorId="56505AA5" wp14:editId="5F13A0F0">
            <wp:extent cx="5943600" cy="4815840"/>
            <wp:effectExtent l="0" t="0" r="0" b="3810"/>
            <wp:docPr id="1565524298" name="Picture 1" descr="A screenshot of a black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24298" name="Picture 1" descr="A screenshot of a blackboard&#10;&#10;AI-generated content may be incorrect."/>
                    <pic:cNvPicPr/>
                  </pic:nvPicPr>
                  <pic:blipFill>
                    <a:blip r:embed="rId7"/>
                    <a:stretch>
                      <a:fillRect/>
                    </a:stretch>
                  </pic:blipFill>
                  <pic:spPr>
                    <a:xfrm>
                      <a:off x="0" y="0"/>
                      <a:ext cx="5943600" cy="4815840"/>
                    </a:xfrm>
                    <a:prstGeom prst="rect">
                      <a:avLst/>
                    </a:prstGeom>
                  </pic:spPr>
                </pic:pic>
              </a:graphicData>
            </a:graphic>
          </wp:inline>
        </w:drawing>
      </w:r>
    </w:p>
    <w:p w14:paraId="773883C9" w14:textId="7D6EE102" w:rsidR="00925220" w:rsidRDefault="001A49EB" w:rsidP="00626E9C">
      <w:pPr>
        <w:spacing w:line="360" w:lineRule="auto"/>
        <w:jc w:val="center"/>
        <w:rPr>
          <w:rFonts w:ascii="Times New Roman" w:hAnsi="Times New Roman" w:cs="Times New Roman"/>
        </w:rPr>
      </w:pPr>
      <w:r w:rsidRPr="001A49EB">
        <w:rPr>
          <w:rFonts w:ascii="Times New Roman" w:hAnsi="Times New Roman" w:cs="Times New Roman"/>
          <w:noProof/>
        </w:rPr>
        <w:lastRenderedPageBreak/>
        <w:drawing>
          <wp:inline distT="0" distB="0" distL="0" distR="0" wp14:anchorId="21BB183E" wp14:editId="251643CE">
            <wp:extent cx="5943600" cy="3403600"/>
            <wp:effectExtent l="0" t="0" r="0" b="6350"/>
            <wp:docPr id="1504181028" name="Picture 1" descr="A screenshot of a black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1028" name="Picture 1" descr="A screenshot of a black board&#10;&#10;AI-generated content may be incorrect."/>
                    <pic:cNvPicPr/>
                  </pic:nvPicPr>
                  <pic:blipFill>
                    <a:blip r:embed="rId8"/>
                    <a:stretch>
                      <a:fillRect/>
                    </a:stretch>
                  </pic:blipFill>
                  <pic:spPr>
                    <a:xfrm>
                      <a:off x="0" y="0"/>
                      <a:ext cx="5943600" cy="3403600"/>
                    </a:xfrm>
                    <a:prstGeom prst="rect">
                      <a:avLst/>
                    </a:prstGeom>
                  </pic:spPr>
                </pic:pic>
              </a:graphicData>
            </a:graphic>
          </wp:inline>
        </w:drawing>
      </w:r>
    </w:p>
    <w:p w14:paraId="0B0604FB" w14:textId="67022ACD" w:rsidR="00925220" w:rsidRDefault="001A49EB" w:rsidP="00626E9C">
      <w:pPr>
        <w:spacing w:line="360" w:lineRule="auto"/>
        <w:jc w:val="center"/>
        <w:rPr>
          <w:rFonts w:ascii="Times New Roman" w:hAnsi="Times New Roman" w:cs="Times New Roman"/>
        </w:rPr>
      </w:pPr>
      <w:r w:rsidRPr="001A49EB">
        <w:rPr>
          <w:rFonts w:ascii="Times New Roman" w:hAnsi="Times New Roman" w:cs="Times New Roman"/>
          <w:noProof/>
        </w:rPr>
        <w:drawing>
          <wp:inline distT="0" distB="0" distL="0" distR="0" wp14:anchorId="5930E851" wp14:editId="7A4D2D4B">
            <wp:extent cx="3477110" cy="3915321"/>
            <wp:effectExtent l="0" t="0" r="9525" b="9525"/>
            <wp:docPr id="610712906" name="Picture 1" descr="A black board with white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2906" name="Picture 1" descr="A black board with white writing on it&#10;&#10;AI-generated content may be incorrect."/>
                    <pic:cNvPicPr/>
                  </pic:nvPicPr>
                  <pic:blipFill>
                    <a:blip r:embed="rId9"/>
                    <a:stretch>
                      <a:fillRect/>
                    </a:stretch>
                  </pic:blipFill>
                  <pic:spPr>
                    <a:xfrm>
                      <a:off x="0" y="0"/>
                      <a:ext cx="3477110" cy="3915321"/>
                    </a:xfrm>
                    <a:prstGeom prst="rect">
                      <a:avLst/>
                    </a:prstGeom>
                  </pic:spPr>
                </pic:pic>
              </a:graphicData>
            </a:graphic>
          </wp:inline>
        </w:drawing>
      </w:r>
    </w:p>
    <w:p w14:paraId="78958D02" w14:textId="32E9357D" w:rsidR="00E54891" w:rsidRDefault="00E54891" w:rsidP="00626E9C">
      <w:pPr>
        <w:spacing w:line="360" w:lineRule="auto"/>
        <w:jc w:val="center"/>
        <w:rPr>
          <w:rFonts w:ascii="Times New Roman" w:hAnsi="Times New Roman" w:cs="Times New Roman"/>
        </w:rPr>
      </w:pPr>
      <w:r w:rsidRPr="00E54891">
        <w:rPr>
          <w:rFonts w:ascii="Times New Roman" w:hAnsi="Times New Roman" w:cs="Times New Roman"/>
          <w:noProof/>
        </w:rPr>
        <w:lastRenderedPageBreak/>
        <w:drawing>
          <wp:inline distT="0" distB="0" distL="0" distR="0" wp14:anchorId="37B5D799" wp14:editId="515E7746">
            <wp:extent cx="5943600" cy="3465195"/>
            <wp:effectExtent l="0" t="0" r="0" b="1905"/>
            <wp:docPr id="763364053" name="Picture 1" descr="A screenshot of a black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64053" name="Picture 1" descr="A screenshot of a blackboard&#10;&#10;AI-generated content may be incorrect."/>
                    <pic:cNvPicPr/>
                  </pic:nvPicPr>
                  <pic:blipFill>
                    <a:blip r:embed="rId10"/>
                    <a:stretch>
                      <a:fillRect/>
                    </a:stretch>
                  </pic:blipFill>
                  <pic:spPr>
                    <a:xfrm>
                      <a:off x="0" y="0"/>
                      <a:ext cx="5943600" cy="3465195"/>
                    </a:xfrm>
                    <a:prstGeom prst="rect">
                      <a:avLst/>
                    </a:prstGeom>
                  </pic:spPr>
                </pic:pic>
              </a:graphicData>
            </a:graphic>
          </wp:inline>
        </w:drawing>
      </w:r>
    </w:p>
    <w:p w14:paraId="086A9F89" w14:textId="59E4738D" w:rsidR="00925220" w:rsidRDefault="00E54891" w:rsidP="00626E9C">
      <w:pPr>
        <w:spacing w:line="360" w:lineRule="auto"/>
        <w:jc w:val="center"/>
        <w:rPr>
          <w:rFonts w:ascii="Times New Roman" w:hAnsi="Times New Roman" w:cs="Times New Roman"/>
        </w:rPr>
      </w:pPr>
      <w:r w:rsidRPr="00E54891">
        <w:rPr>
          <w:rFonts w:ascii="Times New Roman" w:hAnsi="Times New Roman" w:cs="Times New Roman"/>
          <w:noProof/>
        </w:rPr>
        <w:lastRenderedPageBreak/>
        <w:drawing>
          <wp:inline distT="0" distB="0" distL="0" distR="0" wp14:anchorId="2C31D1CA" wp14:editId="5F641761">
            <wp:extent cx="5213350" cy="6095609"/>
            <wp:effectExtent l="0" t="0" r="6350" b="635"/>
            <wp:docPr id="11100195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19579" name="Picture 1" descr="A black screen with white text&#10;&#10;AI-generated content may be incorrect."/>
                    <pic:cNvPicPr/>
                  </pic:nvPicPr>
                  <pic:blipFill>
                    <a:blip r:embed="rId11"/>
                    <a:stretch>
                      <a:fillRect/>
                    </a:stretch>
                  </pic:blipFill>
                  <pic:spPr>
                    <a:xfrm>
                      <a:off x="0" y="0"/>
                      <a:ext cx="5217337" cy="6100270"/>
                    </a:xfrm>
                    <a:prstGeom prst="rect">
                      <a:avLst/>
                    </a:prstGeom>
                  </pic:spPr>
                </pic:pic>
              </a:graphicData>
            </a:graphic>
          </wp:inline>
        </w:drawing>
      </w:r>
    </w:p>
    <w:p w14:paraId="71DC2EFA" w14:textId="77777777" w:rsidR="00626E9C" w:rsidRDefault="00626E9C" w:rsidP="00626E9C">
      <w:pPr>
        <w:spacing w:line="360" w:lineRule="auto"/>
        <w:jc w:val="center"/>
        <w:rPr>
          <w:rFonts w:ascii="Times New Roman" w:hAnsi="Times New Roman" w:cs="Times New Roman"/>
          <w:b/>
          <w:bCs/>
        </w:rPr>
      </w:pPr>
    </w:p>
    <w:p w14:paraId="3F227984" w14:textId="77777777" w:rsidR="00626E9C" w:rsidRDefault="00626E9C" w:rsidP="00626E9C">
      <w:pPr>
        <w:spacing w:line="360" w:lineRule="auto"/>
        <w:jc w:val="center"/>
        <w:rPr>
          <w:rFonts w:ascii="Times New Roman" w:hAnsi="Times New Roman" w:cs="Times New Roman"/>
          <w:b/>
          <w:bCs/>
        </w:rPr>
      </w:pPr>
    </w:p>
    <w:p w14:paraId="1B62CF22" w14:textId="77777777" w:rsidR="00626E9C" w:rsidRDefault="00626E9C" w:rsidP="00626E9C">
      <w:pPr>
        <w:spacing w:line="360" w:lineRule="auto"/>
        <w:jc w:val="center"/>
        <w:rPr>
          <w:rFonts w:ascii="Times New Roman" w:hAnsi="Times New Roman" w:cs="Times New Roman"/>
          <w:b/>
          <w:bCs/>
        </w:rPr>
      </w:pPr>
    </w:p>
    <w:p w14:paraId="7DAD88D3" w14:textId="77777777" w:rsidR="00626E9C" w:rsidRDefault="00626E9C" w:rsidP="00626E9C">
      <w:pPr>
        <w:spacing w:line="360" w:lineRule="auto"/>
        <w:jc w:val="center"/>
        <w:rPr>
          <w:rFonts w:ascii="Times New Roman" w:hAnsi="Times New Roman" w:cs="Times New Roman"/>
          <w:b/>
          <w:bCs/>
        </w:rPr>
      </w:pPr>
    </w:p>
    <w:p w14:paraId="5BFD7733" w14:textId="77777777" w:rsidR="00626E9C" w:rsidRDefault="00626E9C" w:rsidP="00626E9C">
      <w:pPr>
        <w:spacing w:line="360" w:lineRule="auto"/>
        <w:jc w:val="center"/>
        <w:rPr>
          <w:rFonts w:ascii="Times New Roman" w:hAnsi="Times New Roman" w:cs="Times New Roman"/>
          <w:b/>
          <w:bCs/>
        </w:rPr>
      </w:pPr>
    </w:p>
    <w:p w14:paraId="6B71F04A" w14:textId="65B00E8D" w:rsidR="00C87E58" w:rsidRDefault="00C87E58" w:rsidP="00626E9C">
      <w:pPr>
        <w:spacing w:line="360" w:lineRule="auto"/>
        <w:jc w:val="center"/>
        <w:rPr>
          <w:rFonts w:ascii="Times New Roman" w:hAnsi="Times New Roman" w:cs="Times New Roman"/>
          <w:b/>
          <w:bCs/>
        </w:rPr>
      </w:pPr>
      <w:r>
        <w:rPr>
          <w:rFonts w:ascii="Times New Roman" w:hAnsi="Times New Roman" w:cs="Times New Roman"/>
          <w:b/>
          <w:bCs/>
        </w:rPr>
        <w:lastRenderedPageBreak/>
        <w:t>Logo</w:t>
      </w:r>
    </w:p>
    <w:p w14:paraId="4892FDF2" w14:textId="3D5E0675" w:rsidR="00C87E58" w:rsidRDefault="00C87E58" w:rsidP="00626E9C">
      <w:pPr>
        <w:spacing w:line="360" w:lineRule="auto"/>
        <w:jc w:val="center"/>
        <w:rPr>
          <w:rFonts w:ascii="Times New Roman" w:hAnsi="Times New Roman" w:cs="Times New Roman"/>
          <w:b/>
          <w:bCs/>
        </w:rPr>
      </w:pPr>
      <w:r>
        <w:rPr>
          <w:noProof/>
        </w:rPr>
        <w:drawing>
          <wp:inline distT="0" distB="0" distL="0" distR="0" wp14:anchorId="61E5E204" wp14:editId="20CD3F98">
            <wp:extent cx="3009900" cy="3009900"/>
            <wp:effectExtent l="0" t="0" r="0" b="0"/>
            <wp:docPr id="1732965203"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5203" name="Picture 2" descr="A logo for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5B0CC225" w14:textId="237F732B" w:rsidR="00626E9C" w:rsidRPr="00626E9C" w:rsidRDefault="00626E9C" w:rsidP="00626E9C">
      <w:pPr>
        <w:spacing w:line="360" w:lineRule="auto"/>
        <w:jc w:val="center"/>
        <w:rPr>
          <w:rFonts w:ascii="Times New Roman" w:hAnsi="Times New Roman" w:cs="Times New Roman"/>
        </w:rPr>
      </w:pPr>
      <w:r w:rsidRPr="00626E9C">
        <w:rPr>
          <w:rFonts w:ascii="Times New Roman" w:hAnsi="Times New Roman" w:cs="Times New Roman"/>
          <w:b/>
          <w:bCs/>
        </w:rPr>
        <w:t>Font Family</w:t>
      </w:r>
    </w:p>
    <w:p w14:paraId="1380EC9F"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Primary Font:</w:t>
      </w:r>
      <w:r w:rsidRPr="00626E9C">
        <w:rPr>
          <w:rFonts w:ascii="Times New Roman" w:hAnsi="Times New Roman" w:cs="Times New Roman"/>
        </w:rPr>
        <w:t> Quicksand (Google Fonts)</w:t>
      </w:r>
    </w:p>
    <w:p w14:paraId="540247CF" w14:textId="6E422600"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Font Weights:</w:t>
      </w:r>
      <w:r w:rsidRPr="00626E9C">
        <w:rPr>
          <w:rFonts w:ascii="Times New Roman" w:hAnsi="Times New Roman" w:cs="Times New Roman"/>
        </w:rPr>
        <w:t> 300-700</w:t>
      </w:r>
    </w:p>
    <w:p w14:paraId="7689A4F1" w14:textId="1C10F1FE"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Import:</w:t>
      </w:r>
      <w:r w:rsidRPr="00626E9C">
        <w:rPr>
          <w:rFonts w:ascii="Times New Roman" w:hAnsi="Times New Roman" w:cs="Times New Roman"/>
        </w:rPr>
        <w:t> @import</w:t>
      </w:r>
      <w:r>
        <w:rPr>
          <w:rFonts w:ascii="Times New Roman" w:hAnsi="Times New Roman" w:cs="Times New Roman"/>
        </w:rPr>
        <w:t xml:space="preserve"> </w:t>
      </w:r>
      <w:r w:rsidRPr="00626E9C">
        <w:rPr>
          <w:rFonts w:ascii="Times New Roman" w:hAnsi="Times New Roman" w:cs="Times New Roman"/>
        </w:rPr>
        <w:t>url('https://fonts.googleapis.com/css2?family=Quicksand:wght@300..700&amp;display=swap');</w:t>
      </w:r>
    </w:p>
    <w:p w14:paraId="19899C1A" w14:textId="64ED8EAC" w:rsidR="00626E9C" w:rsidRPr="00626E9C" w:rsidRDefault="00626E9C" w:rsidP="00626E9C">
      <w:pPr>
        <w:spacing w:line="360" w:lineRule="auto"/>
        <w:jc w:val="center"/>
        <w:rPr>
          <w:rFonts w:ascii="Times New Roman" w:hAnsi="Times New Roman" w:cs="Times New Roman"/>
        </w:rPr>
      </w:pPr>
      <w:r w:rsidRPr="00626E9C">
        <w:rPr>
          <w:rFonts w:ascii="Times New Roman" w:hAnsi="Times New Roman" w:cs="Times New Roman"/>
          <w:b/>
          <w:bCs/>
        </w:rPr>
        <w:t>Font Sizes</w:t>
      </w:r>
    </w:p>
    <w:p w14:paraId="4F36504F"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Root/Base:</w:t>
      </w:r>
      <w:r w:rsidRPr="00626E9C">
        <w:rPr>
          <w:rFonts w:ascii="Times New Roman" w:hAnsi="Times New Roman" w:cs="Times New Roman"/>
        </w:rPr>
        <w:t> 16px</w:t>
      </w:r>
    </w:p>
    <w:p w14:paraId="71B3CFBF"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Hero Heading (h1):</w:t>
      </w:r>
      <w:r w:rsidRPr="00626E9C">
        <w:rPr>
          <w:rFonts w:ascii="Times New Roman" w:hAnsi="Times New Roman" w:cs="Times New Roman"/>
        </w:rPr>
        <w:t> 2.5rem (40px)</w:t>
      </w:r>
    </w:p>
    <w:p w14:paraId="1A35C58E"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Hero Brand Title:</w:t>
      </w:r>
      <w:r w:rsidRPr="00626E9C">
        <w:rPr>
          <w:rFonts w:ascii="Times New Roman" w:hAnsi="Times New Roman" w:cs="Times New Roman"/>
        </w:rPr>
        <w:t> 2rem (32px)</w:t>
      </w:r>
    </w:p>
    <w:p w14:paraId="1BE8931C"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Section Headings (h2):</w:t>
      </w:r>
      <w:r w:rsidRPr="00626E9C">
        <w:rPr>
          <w:rFonts w:ascii="Times New Roman" w:hAnsi="Times New Roman" w:cs="Times New Roman"/>
        </w:rPr>
        <w:t> Default browser size</w:t>
      </w:r>
    </w:p>
    <w:p w14:paraId="44604754"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Price Tags:</w:t>
      </w:r>
      <w:r w:rsidRPr="00626E9C">
        <w:rPr>
          <w:rFonts w:ascii="Times New Roman" w:hAnsi="Times New Roman" w:cs="Times New Roman"/>
        </w:rPr>
        <w:t> 1.25rem (20px)</w:t>
      </w:r>
    </w:p>
    <w:p w14:paraId="3C9D3729"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Spec List Strong:</w:t>
      </w:r>
      <w:r w:rsidRPr="00626E9C">
        <w:rPr>
          <w:rFonts w:ascii="Times New Roman" w:hAnsi="Times New Roman" w:cs="Times New Roman"/>
        </w:rPr>
        <w:t> 1.4rem (22.4px)</w:t>
      </w:r>
    </w:p>
    <w:p w14:paraId="7659EAF8"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Brand Title:</w:t>
      </w:r>
      <w:r w:rsidRPr="00626E9C">
        <w:rPr>
          <w:rFonts w:ascii="Times New Roman" w:hAnsi="Times New Roman" w:cs="Times New Roman"/>
        </w:rPr>
        <w:t> 1.1rem (17.6px)</w:t>
      </w:r>
    </w:p>
    <w:p w14:paraId="72982C71"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lastRenderedPageBreak/>
        <w:t>Body Text:</w:t>
      </w:r>
      <w:r w:rsidRPr="00626E9C">
        <w:rPr>
          <w:rFonts w:ascii="Times New Roman" w:hAnsi="Times New Roman" w:cs="Times New Roman"/>
        </w:rPr>
        <w:t> 1rem (16px - inherited)</w:t>
      </w:r>
    </w:p>
    <w:p w14:paraId="52EDF119"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Brand Subtitle:</w:t>
      </w:r>
      <w:r w:rsidRPr="00626E9C">
        <w:rPr>
          <w:rFonts w:ascii="Times New Roman" w:hAnsi="Times New Roman" w:cs="Times New Roman"/>
        </w:rPr>
        <w:t> 0.85rem (13.6px)</w:t>
      </w:r>
    </w:p>
    <w:p w14:paraId="0D472447"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Form Labels:</w:t>
      </w:r>
      <w:r w:rsidRPr="00626E9C">
        <w:rPr>
          <w:rFonts w:ascii="Times New Roman" w:hAnsi="Times New Roman" w:cs="Times New Roman"/>
        </w:rPr>
        <w:t> 0.85rem (13.6px)</w:t>
      </w:r>
    </w:p>
    <w:p w14:paraId="7D47633F"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Eyebrow Text:</w:t>
      </w:r>
      <w:r w:rsidRPr="00626E9C">
        <w:rPr>
          <w:rFonts w:ascii="Times New Roman" w:hAnsi="Times New Roman" w:cs="Times New Roman"/>
        </w:rPr>
        <w:t> 0.75rem (12px)</w:t>
      </w:r>
    </w:p>
    <w:p w14:paraId="36B77594"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Cart Badge:</w:t>
      </w:r>
      <w:r w:rsidRPr="00626E9C">
        <w:rPr>
          <w:rFonts w:ascii="Times New Roman" w:hAnsi="Times New Roman" w:cs="Times New Roman"/>
        </w:rPr>
        <w:t> 0.75rem (12px)</w:t>
      </w:r>
    </w:p>
    <w:p w14:paraId="372674D3" w14:textId="77777777" w:rsid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Tiny Text:</w:t>
      </w:r>
      <w:r w:rsidRPr="00626E9C">
        <w:rPr>
          <w:rFonts w:ascii="Times New Roman" w:hAnsi="Times New Roman" w:cs="Times New Roman"/>
        </w:rPr>
        <w:t> 0.8rem (12.8px)</w:t>
      </w:r>
    </w:p>
    <w:p w14:paraId="212F3089" w14:textId="77777777" w:rsidR="00626E9C" w:rsidRDefault="00626E9C" w:rsidP="00626E9C">
      <w:pPr>
        <w:spacing w:line="360" w:lineRule="auto"/>
        <w:rPr>
          <w:rFonts w:ascii="Times New Roman" w:hAnsi="Times New Roman" w:cs="Times New Roman"/>
        </w:rPr>
      </w:pPr>
    </w:p>
    <w:p w14:paraId="1DE80DB4" w14:textId="77777777" w:rsidR="00626E9C" w:rsidRDefault="00626E9C" w:rsidP="00626E9C">
      <w:pPr>
        <w:spacing w:line="360" w:lineRule="auto"/>
        <w:rPr>
          <w:rFonts w:ascii="Times New Roman" w:hAnsi="Times New Roman" w:cs="Times New Roman"/>
        </w:rPr>
      </w:pPr>
    </w:p>
    <w:p w14:paraId="5B696D23" w14:textId="77777777" w:rsidR="00626E9C" w:rsidRDefault="00626E9C" w:rsidP="00626E9C">
      <w:pPr>
        <w:spacing w:line="360" w:lineRule="auto"/>
        <w:rPr>
          <w:rFonts w:ascii="Times New Roman" w:hAnsi="Times New Roman" w:cs="Times New Roman"/>
        </w:rPr>
      </w:pPr>
    </w:p>
    <w:p w14:paraId="133E8FD1" w14:textId="77777777" w:rsidR="00626E9C" w:rsidRPr="00626E9C" w:rsidRDefault="00626E9C" w:rsidP="00626E9C">
      <w:pPr>
        <w:spacing w:line="360" w:lineRule="auto"/>
        <w:rPr>
          <w:rFonts w:ascii="Times New Roman" w:hAnsi="Times New Roman" w:cs="Times New Roman"/>
        </w:rPr>
      </w:pPr>
    </w:p>
    <w:p w14:paraId="595C961F" w14:textId="71B5C258" w:rsidR="00626E9C" w:rsidRPr="00626E9C" w:rsidRDefault="00626E9C" w:rsidP="00626E9C">
      <w:pPr>
        <w:spacing w:line="360" w:lineRule="auto"/>
        <w:ind w:left="360"/>
        <w:jc w:val="center"/>
        <w:rPr>
          <w:rFonts w:ascii="Times New Roman" w:hAnsi="Times New Roman" w:cs="Times New Roman"/>
        </w:rPr>
      </w:pPr>
      <w:r w:rsidRPr="00626E9C">
        <w:rPr>
          <w:rFonts w:ascii="Times New Roman" w:hAnsi="Times New Roman" w:cs="Times New Roman"/>
          <w:b/>
          <w:bCs/>
        </w:rPr>
        <w:t>Font Weights</w:t>
      </w:r>
    </w:p>
    <w:p w14:paraId="4FF80A70" w14:textId="77777777" w:rsidR="00626E9C" w:rsidRPr="00626E9C" w:rsidRDefault="00626E9C" w:rsidP="002E5F97">
      <w:pPr>
        <w:spacing w:line="360" w:lineRule="auto"/>
        <w:rPr>
          <w:rFonts w:ascii="Times New Roman" w:hAnsi="Times New Roman" w:cs="Times New Roman"/>
        </w:rPr>
      </w:pPr>
      <w:r w:rsidRPr="00626E9C">
        <w:rPr>
          <w:rFonts w:ascii="Times New Roman" w:hAnsi="Times New Roman" w:cs="Times New Roman"/>
          <w:b/>
          <w:bCs/>
        </w:rPr>
        <w:t>Brand Title:</w:t>
      </w:r>
      <w:r w:rsidRPr="00626E9C">
        <w:rPr>
          <w:rFonts w:ascii="Times New Roman" w:hAnsi="Times New Roman" w:cs="Times New Roman"/>
        </w:rPr>
        <w:t> 700 (Bold)</w:t>
      </w:r>
    </w:p>
    <w:p w14:paraId="79B54918"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Buttons:</w:t>
      </w:r>
      <w:r w:rsidRPr="00626E9C">
        <w:rPr>
          <w:rFonts w:ascii="Times New Roman" w:hAnsi="Times New Roman" w:cs="Times New Roman"/>
        </w:rPr>
        <w:t> 600 (Semi-bold)</w:t>
      </w:r>
    </w:p>
    <w:p w14:paraId="3AC218D4"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Navigation Links:</w:t>
      </w:r>
      <w:r w:rsidRPr="00626E9C">
        <w:rPr>
          <w:rFonts w:ascii="Times New Roman" w:hAnsi="Times New Roman" w:cs="Times New Roman"/>
        </w:rPr>
        <w:t> 500 (Medium)</w:t>
      </w:r>
    </w:p>
    <w:p w14:paraId="433F4147"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Link Arrows:</w:t>
      </w:r>
      <w:r w:rsidRPr="00626E9C">
        <w:rPr>
          <w:rFonts w:ascii="Times New Roman" w:hAnsi="Times New Roman" w:cs="Times New Roman"/>
        </w:rPr>
        <w:t> 600 (Semi-bold)</w:t>
      </w:r>
    </w:p>
    <w:p w14:paraId="6CB80679"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Price Tags:</w:t>
      </w:r>
      <w:r w:rsidRPr="00626E9C">
        <w:rPr>
          <w:rFonts w:ascii="Times New Roman" w:hAnsi="Times New Roman" w:cs="Times New Roman"/>
        </w:rPr>
        <w:t> 700 (Bold)</w:t>
      </w:r>
    </w:p>
    <w:p w14:paraId="6ADD4D4F"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Form Labels:</w:t>
      </w:r>
      <w:r w:rsidRPr="00626E9C">
        <w:rPr>
          <w:rFonts w:ascii="Times New Roman" w:hAnsi="Times New Roman" w:cs="Times New Roman"/>
        </w:rPr>
        <w:t> 600 (Semi-bold)</w:t>
      </w:r>
    </w:p>
    <w:p w14:paraId="46EBCB8E"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Product Thumbs:</w:t>
      </w:r>
      <w:r w:rsidRPr="00626E9C">
        <w:rPr>
          <w:rFonts w:ascii="Times New Roman" w:hAnsi="Times New Roman" w:cs="Times New Roman"/>
        </w:rPr>
        <w:t> 600 (Semi-bold)</w:t>
      </w:r>
    </w:p>
    <w:p w14:paraId="5EECEA2A"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Body Text:</w:t>
      </w:r>
      <w:r w:rsidRPr="00626E9C">
        <w:rPr>
          <w:rFonts w:ascii="Times New Roman" w:hAnsi="Times New Roman" w:cs="Times New Roman"/>
        </w:rPr>
        <w:t> 400 (Normal - default)</w:t>
      </w:r>
    </w:p>
    <w:p w14:paraId="41E03675"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Line Height:</w:t>
      </w:r>
    </w:p>
    <w:p w14:paraId="5196013E"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Body:</w:t>
      </w:r>
      <w:r w:rsidRPr="00626E9C">
        <w:rPr>
          <w:rFonts w:ascii="Times New Roman" w:hAnsi="Times New Roman" w:cs="Times New Roman"/>
        </w:rPr>
        <w:t> 1.6</w:t>
      </w:r>
    </w:p>
    <w:p w14:paraId="02BA8018"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Letter Spacing:</w:t>
      </w:r>
    </w:p>
    <w:p w14:paraId="47D0C0A8"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Eyebrow Text:</w:t>
      </w:r>
      <w:r w:rsidRPr="00626E9C">
        <w:rPr>
          <w:rFonts w:ascii="Times New Roman" w:hAnsi="Times New Roman" w:cs="Times New Roman"/>
        </w:rPr>
        <w:t> 0.2em</w:t>
      </w:r>
    </w:p>
    <w:p w14:paraId="2E7BBFC1"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lastRenderedPageBreak/>
        <w:t>Product Thumbs:</w:t>
      </w:r>
      <w:r w:rsidRPr="00626E9C">
        <w:rPr>
          <w:rFonts w:ascii="Times New Roman" w:hAnsi="Times New Roman" w:cs="Times New Roman"/>
        </w:rPr>
        <w:t> 0.08em</w:t>
      </w:r>
    </w:p>
    <w:p w14:paraId="5C782DF9"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Product Label:</w:t>
      </w:r>
      <w:r w:rsidRPr="00626E9C">
        <w:rPr>
          <w:rFonts w:ascii="Times New Roman" w:hAnsi="Times New Roman" w:cs="Times New Roman"/>
        </w:rPr>
        <w:t> 0.1em</w:t>
      </w:r>
    </w:p>
    <w:p w14:paraId="4645100D" w14:textId="77777777" w:rsidR="00626E9C" w:rsidRPr="00626E9C" w:rsidRDefault="00626E9C" w:rsidP="00626E9C">
      <w:pPr>
        <w:spacing w:line="360" w:lineRule="auto"/>
        <w:jc w:val="center"/>
        <w:rPr>
          <w:rFonts w:ascii="Times New Roman" w:hAnsi="Times New Roman" w:cs="Times New Roman"/>
          <w:b/>
          <w:bCs/>
        </w:rPr>
      </w:pPr>
      <w:r w:rsidRPr="00626E9C">
        <w:rPr>
          <w:rFonts w:ascii="Times New Roman" w:hAnsi="Times New Roman" w:cs="Times New Roman"/>
          <w:b/>
          <w:bCs/>
        </w:rPr>
        <w:t>Spacing System</w:t>
      </w:r>
    </w:p>
    <w:p w14:paraId="6285A793"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CSS Variables:</w:t>
      </w:r>
    </w:p>
    <w:p w14:paraId="3C7A9EF9"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rPr>
        <w:t>--space-xs: 0.5rem (8px)</w:t>
      </w:r>
    </w:p>
    <w:p w14:paraId="473197DD"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rPr>
        <w:t>--space-sm: 0.85rem (13.6px)</w:t>
      </w:r>
    </w:p>
    <w:p w14:paraId="549BD838"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rPr>
        <w:t>--space-md: 1.5rem (24px)</w:t>
      </w:r>
    </w:p>
    <w:p w14:paraId="79C2BB80"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rPr>
        <w:t>--space-lg: 2.25rem (36px)</w:t>
      </w:r>
    </w:p>
    <w:p w14:paraId="1DCEA917" w14:textId="3D70C616"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rPr>
        <w:t>--space-xl: 3.5rem (56px)</w:t>
      </w:r>
    </w:p>
    <w:p w14:paraId="6021B6F6" w14:textId="77777777" w:rsidR="00626E9C" w:rsidRDefault="00626E9C" w:rsidP="00626E9C">
      <w:pPr>
        <w:spacing w:line="360" w:lineRule="auto"/>
        <w:rPr>
          <w:rFonts w:ascii="Times New Roman" w:hAnsi="Times New Roman" w:cs="Times New Roman"/>
          <w:b/>
          <w:bCs/>
        </w:rPr>
      </w:pPr>
    </w:p>
    <w:p w14:paraId="69DA1928" w14:textId="7DAFE644" w:rsidR="00626E9C" w:rsidRPr="00626E9C" w:rsidRDefault="00626E9C" w:rsidP="00626E9C">
      <w:pPr>
        <w:spacing w:line="360" w:lineRule="auto"/>
        <w:jc w:val="center"/>
        <w:rPr>
          <w:rFonts w:ascii="Times New Roman" w:hAnsi="Times New Roman" w:cs="Times New Roman"/>
          <w:b/>
          <w:bCs/>
        </w:rPr>
      </w:pPr>
      <w:r w:rsidRPr="00626E9C">
        <w:rPr>
          <w:rFonts w:ascii="Times New Roman" w:hAnsi="Times New Roman" w:cs="Times New Roman"/>
          <w:b/>
          <w:bCs/>
        </w:rPr>
        <w:t>Border Radius</w:t>
      </w:r>
      <w:r>
        <w:rPr>
          <w:rFonts w:ascii="Times New Roman" w:hAnsi="Times New Roman" w:cs="Times New Roman"/>
          <w:b/>
          <w:bCs/>
        </w:rPr>
        <w:t xml:space="preserve"> </w:t>
      </w:r>
      <w:r w:rsidRPr="00626E9C">
        <w:rPr>
          <w:rFonts w:ascii="Times New Roman" w:hAnsi="Times New Roman" w:cs="Times New Roman"/>
          <w:b/>
          <w:bCs/>
        </w:rPr>
        <w:t>CSS Variables</w:t>
      </w:r>
    </w:p>
    <w:p w14:paraId="6F040113"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rPr>
        <w:t>--radius-md: 0.75rem (12px) - Cards, forms</w:t>
      </w:r>
    </w:p>
    <w:p w14:paraId="07AA252D"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rPr>
        <w:t>--radius-lg: 1.5rem (24px) - Large containers</w:t>
      </w:r>
    </w:p>
    <w:p w14:paraId="2560D8C9"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Buttons:</w:t>
      </w:r>
      <w:r w:rsidRPr="00626E9C">
        <w:rPr>
          <w:rFonts w:ascii="Times New Roman" w:hAnsi="Times New Roman" w:cs="Times New Roman"/>
        </w:rPr>
        <w:t> 999px (fully rounded/pill-shaped)</w:t>
      </w:r>
    </w:p>
    <w:p w14:paraId="0F695BA8"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Cart Badge:</w:t>
      </w:r>
      <w:r w:rsidRPr="00626E9C">
        <w:rPr>
          <w:rFonts w:ascii="Times New Roman" w:hAnsi="Times New Roman" w:cs="Times New Roman"/>
        </w:rPr>
        <w:t> 999px (fully rounded)</w:t>
      </w:r>
    </w:p>
    <w:p w14:paraId="57EDFE31"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Navigation Links:</w:t>
      </w:r>
      <w:r w:rsidRPr="00626E9C">
        <w:rPr>
          <w:rFonts w:ascii="Times New Roman" w:hAnsi="Times New Roman" w:cs="Times New Roman"/>
        </w:rPr>
        <w:t> 0.5rem (8px)</w:t>
      </w:r>
    </w:p>
    <w:p w14:paraId="603D868D"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Form Inputs:</w:t>
      </w:r>
      <w:r w:rsidRPr="00626E9C">
        <w:rPr>
          <w:rFonts w:ascii="Times New Roman" w:hAnsi="Times New Roman" w:cs="Times New Roman"/>
        </w:rPr>
        <w:t> 0.65rem (10.4px)</w:t>
      </w:r>
    </w:p>
    <w:p w14:paraId="7783E0E1" w14:textId="6173A05F"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b/>
          <w:bCs/>
        </w:rPr>
        <w:t>Product Thumb Span:</w:t>
      </w:r>
      <w:r w:rsidRPr="00626E9C">
        <w:rPr>
          <w:rFonts w:ascii="Times New Roman" w:hAnsi="Times New Roman" w:cs="Times New Roman"/>
        </w:rPr>
        <w:t> 999px (fully rounded)</w:t>
      </w:r>
    </w:p>
    <w:p w14:paraId="3B2D6218" w14:textId="0837C07F" w:rsidR="00626E9C" w:rsidRPr="00626E9C" w:rsidRDefault="00626E9C" w:rsidP="00626E9C">
      <w:pPr>
        <w:spacing w:line="360" w:lineRule="auto"/>
        <w:jc w:val="center"/>
        <w:rPr>
          <w:rFonts w:ascii="Times New Roman" w:hAnsi="Times New Roman" w:cs="Times New Roman"/>
          <w:b/>
          <w:bCs/>
        </w:rPr>
      </w:pPr>
      <w:r w:rsidRPr="00626E9C">
        <w:rPr>
          <w:rFonts w:ascii="Times New Roman" w:hAnsi="Times New Roman" w:cs="Times New Roman"/>
          <w:b/>
          <w:bCs/>
        </w:rPr>
        <w:t>Shadows</w:t>
      </w:r>
      <w:r>
        <w:rPr>
          <w:rFonts w:ascii="Times New Roman" w:hAnsi="Times New Roman" w:cs="Times New Roman"/>
          <w:b/>
          <w:bCs/>
        </w:rPr>
        <w:t xml:space="preserve"> </w:t>
      </w:r>
      <w:r w:rsidRPr="00626E9C">
        <w:rPr>
          <w:rFonts w:ascii="Times New Roman" w:hAnsi="Times New Roman" w:cs="Times New Roman"/>
          <w:b/>
          <w:bCs/>
        </w:rPr>
        <w:t>CSS Variables:</w:t>
      </w:r>
    </w:p>
    <w:p w14:paraId="57190A16" w14:textId="77777777" w:rsidR="00626E9C" w:rsidRPr="00626E9C" w:rsidRDefault="00626E9C" w:rsidP="00626E9C">
      <w:pPr>
        <w:spacing w:line="360" w:lineRule="auto"/>
        <w:rPr>
          <w:rFonts w:ascii="Times New Roman" w:hAnsi="Times New Roman" w:cs="Times New Roman"/>
        </w:rPr>
      </w:pPr>
      <w:r w:rsidRPr="00626E9C">
        <w:rPr>
          <w:rFonts w:ascii="Times New Roman" w:hAnsi="Times New Roman" w:cs="Times New Roman"/>
        </w:rPr>
        <w:t>--shadow-sm: 0 3px 8px rgba(17, 24, 39, 0.12) - Small elevation</w:t>
      </w:r>
    </w:p>
    <w:p w14:paraId="7542A776" w14:textId="191F5E6B" w:rsidR="002E5F97" w:rsidRDefault="00626E9C" w:rsidP="002E5F97">
      <w:pPr>
        <w:spacing w:line="360" w:lineRule="auto"/>
        <w:rPr>
          <w:rFonts w:ascii="Times New Roman" w:hAnsi="Times New Roman" w:cs="Times New Roman"/>
        </w:rPr>
      </w:pPr>
      <w:r w:rsidRPr="00626E9C">
        <w:rPr>
          <w:rFonts w:ascii="Times New Roman" w:hAnsi="Times New Roman" w:cs="Times New Roman"/>
        </w:rPr>
        <w:t>--shadow-md: 0 12px 30px rgba(17, 24, 39, 0.18) - Medium elevation</w:t>
      </w:r>
    </w:p>
    <w:p w14:paraId="68E5E577" w14:textId="77777777" w:rsidR="002E5F97" w:rsidRPr="002E5F97" w:rsidRDefault="002E5F97" w:rsidP="002E5F97">
      <w:pPr>
        <w:spacing w:line="360" w:lineRule="auto"/>
        <w:jc w:val="center"/>
        <w:rPr>
          <w:rFonts w:ascii="Times New Roman" w:hAnsi="Times New Roman" w:cs="Times New Roman"/>
          <w:b/>
          <w:bCs/>
        </w:rPr>
      </w:pPr>
      <w:r w:rsidRPr="002E5F97">
        <w:rPr>
          <w:rFonts w:ascii="Times New Roman" w:hAnsi="Times New Roman" w:cs="Times New Roman"/>
          <w:b/>
          <w:bCs/>
        </w:rPr>
        <w:t>Container &amp; Layout</w:t>
      </w:r>
    </w:p>
    <w:p w14:paraId="773947C2" w14:textId="7D78C1D4" w:rsidR="002E5F97" w:rsidRPr="002E5F97" w:rsidRDefault="002E5F97" w:rsidP="002E5F97">
      <w:pPr>
        <w:spacing w:line="360" w:lineRule="auto"/>
        <w:rPr>
          <w:rFonts w:ascii="Times New Roman" w:hAnsi="Times New Roman" w:cs="Times New Roman"/>
          <w:b/>
          <w:bCs/>
        </w:rPr>
      </w:pPr>
      <w:r w:rsidRPr="002E5F97">
        <w:rPr>
          <w:rFonts w:ascii="Times New Roman" w:hAnsi="Times New Roman" w:cs="Times New Roman"/>
          <w:b/>
          <w:bCs/>
        </w:rPr>
        <w:t>Main Container:</w:t>
      </w:r>
    </w:p>
    <w:p w14:paraId="6B82C4F3" w14:textId="77777777" w:rsidR="002E5F97" w:rsidRPr="002E5F97" w:rsidRDefault="002E5F97" w:rsidP="002E5F97">
      <w:pPr>
        <w:spacing w:line="360" w:lineRule="auto"/>
        <w:rPr>
          <w:rFonts w:ascii="Times New Roman" w:hAnsi="Times New Roman" w:cs="Times New Roman"/>
        </w:rPr>
      </w:pPr>
      <w:r w:rsidRPr="002E5F97">
        <w:rPr>
          <w:rFonts w:ascii="Times New Roman" w:hAnsi="Times New Roman" w:cs="Times New Roman"/>
        </w:rPr>
        <w:lastRenderedPageBreak/>
        <w:t>Max Width: 1200px</w:t>
      </w:r>
    </w:p>
    <w:p w14:paraId="12CA98A3" w14:textId="77777777" w:rsidR="002E5F97" w:rsidRPr="002E5F97" w:rsidRDefault="002E5F97" w:rsidP="002E5F97">
      <w:pPr>
        <w:spacing w:line="360" w:lineRule="auto"/>
        <w:rPr>
          <w:rFonts w:ascii="Times New Roman" w:hAnsi="Times New Roman" w:cs="Times New Roman"/>
        </w:rPr>
      </w:pPr>
      <w:r w:rsidRPr="002E5F97">
        <w:rPr>
          <w:rFonts w:ascii="Times New Roman" w:hAnsi="Times New Roman" w:cs="Times New Roman"/>
        </w:rPr>
        <w:t>Width: min(1200px, 90vw)</w:t>
      </w:r>
    </w:p>
    <w:p w14:paraId="014E7086" w14:textId="77777777" w:rsidR="002E5F97" w:rsidRPr="002E5F97" w:rsidRDefault="002E5F97" w:rsidP="002E5F97">
      <w:pPr>
        <w:spacing w:line="360" w:lineRule="auto"/>
        <w:rPr>
          <w:rFonts w:ascii="Times New Roman" w:hAnsi="Times New Roman" w:cs="Times New Roman"/>
        </w:rPr>
      </w:pPr>
      <w:r w:rsidRPr="002E5F97">
        <w:rPr>
          <w:rFonts w:ascii="Times New Roman" w:hAnsi="Times New Roman" w:cs="Times New Roman"/>
        </w:rPr>
        <w:t>Padding: 0 1.5rem (0 24px)</w:t>
      </w:r>
    </w:p>
    <w:p w14:paraId="393F66D9" w14:textId="77777777" w:rsidR="002E5F97" w:rsidRPr="002E5F97" w:rsidRDefault="002E5F97" w:rsidP="002E5F97">
      <w:pPr>
        <w:spacing w:line="360" w:lineRule="auto"/>
        <w:rPr>
          <w:rFonts w:ascii="Times New Roman" w:hAnsi="Times New Roman" w:cs="Times New Roman"/>
        </w:rPr>
      </w:pPr>
      <w:r w:rsidRPr="002E5F97">
        <w:rPr>
          <w:rFonts w:ascii="Times New Roman" w:hAnsi="Times New Roman" w:cs="Times New Roman"/>
        </w:rPr>
        <w:t>Margin: 0 auto (centered)</w:t>
      </w:r>
    </w:p>
    <w:p w14:paraId="10ADEB01" w14:textId="1CB0E238" w:rsidR="002E5F97" w:rsidRPr="002E5F97" w:rsidRDefault="002E5F97" w:rsidP="002E5F97">
      <w:pPr>
        <w:spacing w:line="360" w:lineRule="auto"/>
        <w:rPr>
          <w:rFonts w:ascii="Times New Roman" w:hAnsi="Times New Roman" w:cs="Times New Roman"/>
          <w:b/>
          <w:bCs/>
        </w:rPr>
      </w:pPr>
      <w:r w:rsidRPr="002E5F97">
        <w:rPr>
          <w:rFonts w:ascii="Times New Roman" w:hAnsi="Times New Roman" w:cs="Times New Roman"/>
          <w:b/>
          <w:bCs/>
        </w:rPr>
        <w:t>Grid Gaps:</w:t>
      </w:r>
    </w:p>
    <w:p w14:paraId="7B1D41C1" w14:textId="77777777" w:rsidR="002E5F97" w:rsidRPr="002E5F97" w:rsidRDefault="002E5F97" w:rsidP="002E5F97">
      <w:pPr>
        <w:spacing w:line="360" w:lineRule="auto"/>
        <w:rPr>
          <w:rFonts w:ascii="Times New Roman" w:hAnsi="Times New Roman" w:cs="Times New Roman"/>
        </w:rPr>
      </w:pPr>
      <w:r w:rsidRPr="002E5F97">
        <w:rPr>
          <w:rFonts w:ascii="Times New Roman" w:hAnsi="Times New Roman" w:cs="Times New Roman"/>
        </w:rPr>
        <w:t>Card Grid: 1.25rem (20px)</w:t>
      </w:r>
    </w:p>
    <w:p w14:paraId="2C707264" w14:textId="77777777" w:rsidR="002E5F97" w:rsidRPr="002E5F97" w:rsidRDefault="002E5F97" w:rsidP="002E5F97">
      <w:pPr>
        <w:spacing w:line="360" w:lineRule="auto"/>
        <w:rPr>
          <w:rFonts w:ascii="Times New Roman" w:hAnsi="Times New Roman" w:cs="Times New Roman"/>
        </w:rPr>
      </w:pPr>
      <w:r w:rsidRPr="002E5F97">
        <w:rPr>
          <w:rFonts w:ascii="Times New Roman" w:hAnsi="Times New Roman" w:cs="Times New Roman"/>
        </w:rPr>
        <w:t>Products Grid: 1.5rem (24px)</w:t>
      </w:r>
    </w:p>
    <w:p w14:paraId="3E566C89" w14:textId="70E121BE" w:rsidR="002E5F97" w:rsidRDefault="002E5F97" w:rsidP="002E5F97">
      <w:pPr>
        <w:spacing w:line="360" w:lineRule="auto"/>
        <w:rPr>
          <w:rFonts w:ascii="Times New Roman" w:hAnsi="Times New Roman" w:cs="Times New Roman"/>
        </w:rPr>
      </w:pPr>
      <w:r w:rsidRPr="002E5F97">
        <w:rPr>
          <w:rFonts w:ascii="Times New Roman" w:hAnsi="Times New Roman" w:cs="Times New Roman"/>
        </w:rPr>
        <w:t>Gallery Grid: 2.25rem (36px)</w:t>
      </w:r>
    </w:p>
    <w:p w14:paraId="7B26321C" w14:textId="77777777" w:rsidR="00F32006" w:rsidRDefault="00F32006" w:rsidP="002E5F97">
      <w:pPr>
        <w:spacing w:line="360" w:lineRule="auto"/>
        <w:rPr>
          <w:rFonts w:ascii="Times New Roman" w:hAnsi="Times New Roman" w:cs="Times New Roman"/>
        </w:rPr>
      </w:pPr>
    </w:p>
    <w:p w14:paraId="2C5DA6B3" w14:textId="77777777" w:rsidR="00F32006" w:rsidRPr="004219A8" w:rsidRDefault="00F32006" w:rsidP="002E5F97">
      <w:pPr>
        <w:spacing w:line="360" w:lineRule="auto"/>
        <w:rPr>
          <w:rFonts w:ascii="Times New Roman" w:hAnsi="Times New Roman" w:cs="Times New Roman"/>
        </w:rPr>
      </w:pPr>
    </w:p>
    <w:p w14:paraId="6E409D77" w14:textId="0B7F0142" w:rsidR="00E23542" w:rsidRDefault="00E23542" w:rsidP="00626E9C">
      <w:pPr>
        <w:spacing w:line="360" w:lineRule="auto"/>
        <w:jc w:val="center"/>
        <w:rPr>
          <w:rFonts w:ascii="Times New Roman" w:hAnsi="Times New Roman" w:cs="Times New Roman"/>
          <w:b/>
          <w:bCs/>
        </w:rPr>
      </w:pPr>
      <w:r w:rsidRPr="00E23542">
        <w:rPr>
          <w:rFonts w:ascii="Times New Roman" w:hAnsi="Times New Roman" w:cs="Times New Roman"/>
          <w:b/>
          <w:bCs/>
        </w:rPr>
        <w:t>Business Description</w:t>
      </w:r>
    </w:p>
    <w:p w14:paraId="5615191B" w14:textId="39108D96" w:rsidR="00E23542" w:rsidRPr="00E23542" w:rsidRDefault="00E23542" w:rsidP="00626E9C">
      <w:pPr>
        <w:spacing w:line="360" w:lineRule="auto"/>
        <w:ind w:firstLine="720"/>
        <w:jc w:val="both"/>
        <w:rPr>
          <w:rFonts w:ascii="Times New Roman" w:hAnsi="Times New Roman" w:cs="Times New Roman"/>
        </w:rPr>
      </w:pPr>
      <w:r w:rsidRPr="00E23542">
        <w:rPr>
          <w:rFonts w:ascii="Times New Roman" w:hAnsi="Times New Roman" w:cs="Times New Roman"/>
        </w:rPr>
        <w:t>Campus Thrive is a student-focused e-commerce business that provides affordable essentials for college life, all in one convenient online space. The store is designed specifically with university and college students in mind, offering budget-friendly items like backpacks, notebooks, stationery, study accessories, personal care items, and small tech gadgets that support everyday campus life. Instead of students having to visit multiple physical stores or pay high prices in bookstores, Smart Budget Store helps them save time and money by curating practical, low-cost products that still maintain good quality.</w:t>
      </w:r>
    </w:p>
    <w:p w14:paraId="3DEDA8C2" w14:textId="55C8DC59" w:rsidR="00E23542" w:rsidRPr="00E23542" w:rsidRDefault="00E23542" w:rsidP="00626E9C">
      <w:pPr>
        <w:spacing w:line="360" w:lineRule="auto"/>
        <w:jc w:val="center"/>
        <w:rPr>
          <w:rFonts w:ascii="Times New Roman" w:hAnsi="Times New Roman" w:cs="Times New Roman"/>
        </w:rPr>
      </w:pPr>
      <w:r w:rsidRPr="00E23542">
        <w:rPr>
          <w:rFonts w:ascii="Times New Roman" w:hAnsi="Times New Roman" w:cs="Times New Roman"/>
          <w:b/>
          <w:bCs/>
        </w:rPr>
        <w:t>Mission Statement</w:t>
      </w:r>
      <w:r w:rsidRPr="00E23542">
        <w:rPr>
          <w:rFonts w:ascii="Times New Roman" w:hAnsi="Times New Roman" w:cs="Times New Roman"/>
        </w:rPr>
        <w:br/>
        <w:t>Deliver transparent, accessible, and student-friendly supply bundles at consistent prices, so you can shift budget planning from quarterly chaos to simple repeatable orders.</w:t>
      </w:r>
    </w:p>
    <w:p w14:paraId="616FF00B" w14:textId="15BA25C4" w:rsidR="00E23542" w:rsidRPr="00E23542" w:rsidRDefault="00E23542" w:rsidP="00626E9C">
      <w:pPr>
        <w:spacing w:line="360" w:lineRule="auto"/>
        <w:jc w:val="center"/>
        <w:rPr>
          <w:rFonts w:ascii="Times New Roman" w:hAnsi="Times New Roman" w:cs="Times New Roman"/>
        </w:rPr>
      </w:pPr>
      <w:r w:rsidRPr="00E23542">
        <w:rPr>
          <w:rFonts w:ascii="Times New Roman" w:hAnsi="Times New Roman" w:cs="Times New Roman"/>
          <w:b/>
          <w:bCs/>
        </w:rPr>
        <w:t>Vision Statement</w:t>
      </w:r>
      <w:r w:rsidRPr="00E23542">
        <w:rPr>
          <w:rFonts w:ascii="Times New Roman" w:hAnsi="Times New Roman" w:cs="Times New Roman"/>
        </w:rPr>
        <w:br/>
        <w:t>Become the reference platform for Jamaican university supply logistics, supporting faculties with inventory insights and students with predictable costs.</w:t>
      </w:r>
    </w:p>
    <w:p w14:paraId="4DDC99B4" w14:textId="5F1BD20F" w:rsidR="00E23542" w:rsidRPr="00E23542" w:rsidRDefault="00E23542" w:rsidP="00626E9C">
      <w:pPr>
        <w:spacing w:line="360" w:lineRule="auto"/>
        <w:jc w:val="center"/>
        <w:rPr>
          <w:rFonts w:ascii="Times New Roman" w:hAnsi="Times New Roman" w:cs="Times New Roman"/>
        </w:rPr>
      </w:pPr>
      <w:r w:rsidRPr="00E23542">
        <w:rPr>
          <w:rFonts w:ascii="Times New Roman" w:hAnsi="Times New Roman" w:cs="Times New Roman"/>
          <w:b/>
          <w:bCs/>
        </w:rPr>
        <w:t>Color Palette Justification</w:t>
      </w:r>
    </w:p>
    <w:p w14:paraId="46FA189E" w14:textId="2551ADD5" w:rsidR="004219A8" w:rsidRPr="004219A8" w:rsidRDefault="004219A8" w:rsidP="00626E9C">
      <w:pPr>
        <w:spacing w:line="360" w:lineRule="auto"/>
        <w:ind w:firstLine="720"/>
        <w:jc w:val="both"/>
        <w:rPr>
          <w:rFonts w:ascii="Times New Roman" w:hAnsi="Times New Roman" w:cs="Times New Roman"/>
        </w:rPr>
      </w:pPr>
      <w:r w:rsidRPr="004219A8">
        <w:rPr>
          <w:rFonts w:ascii="Times New Roman" w:hAnsi="Times New Roman" w:cs="Times New Roman"/>
        </w:rPr>
        <w:lastRenderedPageBreak/>
        <w:t xml:space="preserve">The </w:t>
      </w:r>
      <w:r>
        <w:rPr>
          <w:rFonts w:ascii="Times New Roman" w:hAnsi="Times New Roman" w:cs="Times New Roman"/>
        </w:rPr>
        <w:t xml:space="preserve">Campus Thrive website </w:t>
      </w:r>
      <w:r w:rsidRPr="004219A8">
        <w:rPr>
          <w:rFonts w:ascii="Times New Roman" w:hAnsi="Times New Roman" w:cs="Times New Roman"/>
        </w:rPr>
        <w:t>uses a soft green-based colour palette to reinforce its identity as an affordable, welcoming, student-focused e-commerce platform. Light green backgrounds (rgb(236, 244, 232) and rgb(203, 243, 187)) create a sense of calm, cleanliness, and approachability, which helps students feel at ease while browsing.</w:t>
      </w:r>
    </w:p>
    <w:p w14:paraId="038F3188" w14:textId="77777777" w:rsidR="004219A8" w:rsidRPr="004219A8" w:rsidRDefault="004219A8" w:rsidP="00626E9C">
      <w:pPr>
        <w:spacing w:line="360" w:lineRule="auto"/>
        <w:jc w:val="both"/>
        <w:rPr>
          <w:rFonts w:ascii="Times New Roman" w:hAnsi="Times New Roman" w:cs="Times New Roman"/>
        </w:rPr>
      </w:pPr>
      <w:r w:rsidRPr="004219A8">
        <w:rPr>
          <w:rFonts w:ascii="Times New Roman" w:hAnsi="Times New Roman" w:cs="Times New Roman"/>
        </w:rPr>
        <w:t>Shades of green are strongly associated with savings, value, and smart decision-making, aligning naturally with the brand’s promise of budget-friendly products. The slightly stronger green (rgb(171, 231, 178)) adds energy and renewal, encouraging users to engage with calls-to-action without overwhelming them.</w:t>
      </w:r>
    </w:p>
    <w:p w14:paraId="4D3DADA9" w14:textId="5A97D937" w:rsidR="004219A8" w:rsidRDefault="004219A8" w:rsidP="00626E9C">
      <w:pPr>
        <w:spacing w:line="360" w:lineRule="auto"/>
        <w:jc w:val="both"/>
        <w:rPr>
          <w:rFonts w:ascii="Times New Roman" w:hAnsi="Times New Roman" w:cs="Times New Roman"/>
        </w:rPr>
      </w:pPr>
      <w:r w:rsidRPr="004219A8">
        <w:rPr>
          <w:rFonts w:ascii="Times New Roman" w:hAnsi="Times New Roman" w:cs="Times New Roman"/>
        </w:rPr>
        <w:t>The teal-green shade (rgb(147, 191, 199)) provides contrast, stability, and trust, balancing the lighter tones and giving the site a professional feel. This ensures visual clarity, accessibility, and a positive shopping experience overall.</w:t>
      </w:r>
    </w:p>
    <w:p w14:paraId="2D5A9DA9" w14:textId="77777777" w:rsidR="00F32006" w:rsidRDefault="00F32006" w:rsidP="00626E9C">
      <w:pPr>
        <w:spacing w:line="360" w:lineRule="auto"/>
        <w:jc w:val="both"/>
        <w:rPr>
          <w:rFonts w:ascii="Times New Roman" w:hAnsi="Times New Roman" w:cs="Times New Roman"/>
        </w:rPr>
      </w:pPr>
    </w:p>
    <w:p w14:paraId="4609E07B" w14:textId="77777777" w:rsidR="00F32006" w:rsidRPr="00E23542" w:rsidRDefault="00F32006" w:rsidP="00626E9C">
      <w:pPr>
        <w:spacing w:line="360" w:lineRule="auto"/>
        <w:jc w:val="both"/>
        <w:rPr>
          <w:rFonts w:ascii="Times New Roman" w:hAnsi="Times New Roman" w:cs="Times New Roman"/>
        </w:rPr>
      </w:pPr>
    </w:p>
    <w:p w14:paraId="32DF4B17" w14:textId="08174F46" w:rsidR="00E23542" w:rsidRPr="00E23542" w:rsidRDefault="00E23542" w:rsidP="00626E9C">
      <w:pPr>
        <w:spacing w:line="360" w:lineRule="auto"/>
        <w:jc w:val="center"/>
        <w:rPr>
          <w:rFonts w:ascii="Times New Roman" w:hAnsi="Times New Roman" w:cs="Times New Roman"/>
        </w:rPr>
      </w:pPr>
      <w:r w:rsidRPr="00E23542">
        <w:rPr>
          <w:rFonts w:ascii="Times New Roman" w:hAnsi="Times New Roman" w:cs="Times New Roman"/>
          <w:b/>
          <w:bCs/>
        </w:rPr>
        <w:t>Primary Target Audience</w:t>
      </w:r>
    </w:p>
    <w:p w14:paraId="65D7AA3F" w14:textId="4AB23782" w:rsidR="00E23542" w:rsidRPr="00925220" w:rsidRDefault="00E23542" w:rsidP="00626E9C">
      <w:pPr>
        <w:pStyle w:val="ListParagraph"/>
        <w:numPr>
          <w:ilvl w:val="0"/>
          <w:numId w:val="7"/>
        </w:numPr>
        <w:spacing w:line="360" w:lineRule="auto"/>
        <w:rPr>
          <w:rFonts w:ascii="Times New Roman" w:hAnsi="Times New Roman" w:cs="Times New Roman"/>
        </w:rPr>
      </w:pPr>
      <w:r w:rsidRPr="00925220">
        <w:rPr>
          <w:rFonts w:ascii="Times New Roman" w:hAnsi="Times New Roman" w:cs="Times New Roman"/>
        </w:rPr>
        <w:t>University and college students in Jamaica/Caribbean who are between the ages of 18-25</w:t>
      </w:r>
    </w:p>
    <w:p w14:paraId="3304A407" w14:textId="41B2EC12" w:rsidR="00E23542" w:rsidRPr="00925220" w:rsidRDefault="00E23542" w:rsidP="00626E9C">
      <w:pPr>
        <w:pStyle w:val="ListParagraph"/>
        <w:numPr>
          <w:ilvl w:val="0"/>
          <w:numId w:val="7"/>
        </w:numPr>
        <w:spacing w:line="360" w:lineRule="auto"/>
        <w:rPr>
          <w:rFonts w:ascii="Times New Roman" w:hAnsi="Times New Roman" w:cs="Times New Roman"/>
        </w:rPr>
      </w:pPr>
      <w:r w:rsidRPr="00925220">
        <w:rPr>
          <w:rFonts w:ascii="Times New Roman" w:hAnsi="Times New Roman" w:cs="Times New Roman"/>
        </w:rPr>
        <w:t>Have moderate to high digital literacy and comfortable with online shopping</w:t>
      </w:r>
    </w:p>
    <w:p w14:paraId="18531A76" w14:textId="78D22059" w:rsidR="00F32006" w:rsidRPr="00F32006" w:rsidRDefault="00E23542" w:rsidP="00F32006">
      <w:pPr>
        <w:pStyle w:val="ListParagraph"/>
        <w:numPr>
          <w:ilvl w:val="0"/>
          <w:numId w:val="7"/>
        </w:numPr>
        <w:spacing w:line="360" w:lineRule="auto"/>
        <w:rPr>
          <w:rFonts w:ascii="Times New Roman" w:hAnsi="Times New Roman" w:cs="Times New Roman"/>
        </w:rPr>
      </w:pPr>
      <w:r w:rsidRPr="00925220">
        <w:rPr>
          <w:rFonts w:ascii="Times New Roman" w:hAnsi="Times New Roman" w:cs="Times New Roman"/>
        </w:rPr>
        <w:t>In need of Affordable academic supplies, technology accessories, dorm essentials, and study materials</w:t>
      </w:r>
    </w:p>
    <w:p w14:paraId="72820B45" w14:textId="2DE2601F" w:rsidR="00E23542" w:rsidRDefault="003922CB" w:rsidP="003922CB">
      <w:pPr>
        <w:spacing w:line="360" w:lineRule="auto"/>
        <w:jc w:val="center"/>
        <w:rPr>
          <w:rFonts w:ascii="Times New Roman" w:hAnsi="Times New Roman" w:cs="Times New Roman"/>
          <w:b/>
          <w:bCs/>
        </w:rPr>
      </w:pPr>
      <w:r>
        <w:rPr>
          <w:rFonts w:ascii="Times New Roman" w:hAnsi="Times New Roman" w:cs="Times New Roman"/>
          <w:b/>
          <w:bCs/>
        </w:rPr>
        <w:t>APA References</w:t>
      </w:r>
    </w:p>
    <w:p w14:paraId="27E81186" w14:textId="77777777" w:rsidR="003922CB" w:rsidRPr="003922CB" w:rsidRDefault="003922CB" w:rsidP="003922CB">
      <w:pPr>
        <w:spacing w:line="360" w:lineRule="auto"/>
        <w:jc w:val="center"/>
        <w:rPr>
          <w:rFonts w:ascii="Times New Roman" w:hAnsi="Times New Roman" w:cs="Times New Roman"/>
        </w:rPr>
      </w:pPr>
      <w:r w:rsidRPr="003922CB">
        <w:rPr>
          <w:rFonts w:ascii="Times New Roman" w:hAnsi="Times New Roman" w:cs="Times New Roman"/>
        </w:rPr>
        <w:t xml:space="preserve">Pinterest. (n.d.). </w:t>
      </w:r>
      <w:r w:rsidRPr="003922CB">
        <w:rPr>
          <w:rFonts w:ascii="Times New Roman" w:hAnsi="Times New Roman" w:cs="Times New Roman"/>
          <w:i/>
          <w:iCs/>
        </w:rPr>
        <w:t>Pinterest</w:t>
      </w:r>
      <w:r w:rsidRPr="003922CB">
        <w:rPr>
          <w:rFonts w:ascii="Times New Roman" w:hAnsi="Times New Roman" w:cs="Times New Roman"/>
        </w:rPr>
        <w:t xml:space="preserve">. Retrieved November 17, 2025, from </w:t>
      </w:r>
      <w:hyperlink r:id="rId13" w:tgtFrame="_new" w:history="1">
        <w:r w:rsidRPr="003922CB">
          <w:rPr>
            <w:rStyle w:val="Hyperlink"/>
            <w:rFonts w:ascii="Times New Roman" w:hAnsi="Times New Roman" w:cs="Times New Roman"/>
          </w:rPr>
          <w:t>https://www.pinterest.com/</w:t>
        </w:r>
      </w:hyperlink>
    </w:p>
    <w:p w14:paraId="51535513" w14:textId="051809A3" w:rsidR="003922CB" w:rsidRPr="003922CB" w:rsidRDefault="003922CB" w:rsidP="003922CB">
      <w:pPr>
        <w:spacing w:line="360" w:lineRule="auto"/>
        <w:jc w:val="center"/>
        <w:rPr>
          <w:rFonts w:ascii="Times New Roman" w:hAnsi="Times New Roman" w:cs="Times New Roman"/>
        </w:rPr>
      </w:pPr>
      <w:r w:rsidRPr="003922CB">
        <w:rPr>
          <w:rFonts w:ascii="Times New Roman" w:hAnsi="Times New Roman" w:cs="Times New Roman"/>
        </w:rPr>
        <w:t xml:space="preserve">W3Schools. (n.d.). W3Schools online web tutorials. Retrieved November 17, 2025, from </w:t>
      </w:r>
      <w:hyperlink r:id="rId14" w:history="1">
        <w:r w:rsidRPr="003922CB">
          <w:rPr>
            <w:rStyle w:val="Hyperlink"/>
            <w:rFonts w:ascii="Times New Roman" w:hAnsi="Times New Roman" w:cs="Times New Roman"/>
          </w:rPr>
          <w:t>https://www.w3schools.com/</w:t>
        </w:r>
      </w:hyperlink>
    </w:p>
    <w:p w14:paraId="3AA09E4D" w14:textId="6D82E2CC" w:rsidR="003922CB" w:rsidRPr="003922CB" w:rsidRDefault="003922CB" w:rsidP="003922CB">
      <w:pPr>
        <w:spacing w:line="360" w:lineRule="auto"/>
        <w:jc w:val="center"/>
        <w:rPr>
          <w:rFonts w:ascii="Times New Roman" w:hAnsi="Times New Roman" w:cs="Times New Roman"/>
        </w:rPr>
      </w:pPr>
      <w:r w:rsidRPr="003922CB">
        <w:rPr>
          <w:rFonts w:ascii="Times New Roman" w:hAnsi="Times New Roman" w:cs="Times New Roman"/>
        </w:rPr>
        <w:t xml:space="preserve">InspireUI. (n.d.). </w:t>
      </w:r>
      <w:r w:rsidRPr="003922CB">
        <w:rPr>
          <w:rFonts w:ascii="Times New Roman" w:hAnsi="Times New Roman" w:cs="Times New Roman"/>
          <w:i/>
          <w:iCs/>
        </w:rPr>
        <w:t>Color palette #ECF4E8 CBF3BB ABE7B2 93BFC7</w:t>
      </w:r>
      <w:r w:rsidRPr="003922CB">
        <w:rPr>
          <w:rFonts w:ascii="Times New Roman" w:hAnsi="Times New Roman" w:cs="Times New Roman"/>
        </w:rPr>
        <w:t>. ColorHunt. Retrieved November 17, 2025, from</w:t>
      </w:r>
      <w:r w:rsidRPr="003922CB">
        <w:rPr>
          <w:rFonts w:ascii="Times New Roman" w:hAnsi="Times New Roman" w:cs="Times New Roman"/>
        </w:rPr>
        <w:br/>
      </w:r>
      <w:hyperlink r:id="rId15" w:tgtFrame="_new" w:history="1">
        <w:r w:rsidRPr="003922CB">
          <w:rPr>
            <w:rStyle w:val="Hyperlink"/>
            <w:rFonts w:ascii="Times New Roman" w:hAnsi="Times New Roman" w:cs="Times New Roman"/>
          </w:rPr>
          <w:t>https://colorhunt.co/palette/ecf4e8cbf3bbabe7b293bfc7</w:t>
        </w:r>
      </w:hyperlink>
    </w:p>
    <w:p w14:paraId="6598B383" w14:textId="23A7FCA4" w:rsidR="003922CB" w:rsidRPr="003922CB" w:rsidRDefault="003922CB" w:rsidP="003922CB">
      <w:pPr>
        <w:spacing w:line="360" w:lineRule="auto"/>
        <w:jc w:val="center"/>
        <w:rPr>
          <w:rFonts w:ascii="Times New Roman" w:hAnsi="Times New Roman" w:cs="Times New Roman"/>
        </w:rPr>
      </w:pPr>
      <w:r w:rsidRPr="003922CB">
        <w:rPr>
          <w:rFonts w:ascii="Times New Roman" w:hAnsi="Times New Roman" w:cs="Times New Roman"/>
        </w:rPr>
        <w:t xml:space="preserve">UX Trends. (2023, May 10). </w:t>
      </w:r>
      <w:r w:rsidRPr="003922CB">
        <w:rPr>
          <w:rFonts w:ascii="Times New Roman" w:hAnsi="Times New Roman" w:cs="Times New Roman"/>
          <w:i/>
          <w:iCs/>
        </w:rPr>
        <w:t>Color psychology for UI designers</w:t>
      </w:r>
      <w:r w:rsidRPr="003922CB">
        <w:rPr>
          <w:rFonts w:ascii="Times New Roman" w:hAnsi="Times New Roman" w:cs="Times New Roman"/>
        </w:rPr>
        <w:t xml:space="preserve"> [Video]. YouTube. </w:t>
      </w:r>
      <w:hyperlink r:id="rId16" w:tgtFrame="_new" w:history="1">
        <w:r w:rsidRPr="003922CB">
          <w:rPr>
            <w:rStyle w:val="Hyperlink"/>
            <w:rFonts w:ascii="Times New Roman" w:hAnsi="Times New Roman" w:cs="Times New Roman"/>
          </w:rPr>
          <w:t>https://www.youtube.com/watch?v=8J0nbuunDXc</w:t>
        </w:r>
      </w:hyperlink>
    </w:p>
    <w:p w14:paraId="3BF11D19" w14:textId="35BBCA82" w:rsidR="003922CB" w:rsidRPr="003922CB" w:rsidRDefault="003922CB" w:rsidP="003922CB">
      <w:pPr>
        <w:spacing w:line="360" w:lineRule="auto"/>
        <w:jc w:val="center"/>
        <w:rPr>
          <w:rFonts w:ascii="Times New Roman" w:hAnsi="Times New Roman" w:cs="Times New Roman"/>
        </w:rPr>
      </w:pPr>
      <w:r w:rsidRPr="003922CB">
        <w:rPr>
          <w:rFonts w:ascii="Times New Roman" w:hAnsi="Times New Roman" w:cs="Times New Roman"/>
        </w:rPr>
        <w:lastRenderedPageBreak/>
        <w:t xml:space="preserve">Google. (n.d.). </w:t>
      </w:r>
      <w:r w:rsidRPr="003922CB">
        <w:rPr>
          <w:rFonts w:ascii="Times New Roman" w:hAnsi="Times New Roman" w:cs="Times New Roman"/>
          <w:i/>
          <w:iCs/>
        </w:rPr>
        <w:t>Quicksand – Google Fonts</w:t>
      </w:r>
      <w:r w:rsidRPr="003922CB">
        <w:rPr>
          <w:rFonts w:ascii="Times New Roman" w:hAnsi="Times New Roman" w:cs="Times New Roman"/>
        </w:rPr>
        <w:t>. Retrieved November 17, 2025, from</w:t>
      </w:r>
      <w:r w:rsidRPr="003922CB">
        <w:rPr>
          <w:rFonts w:ascii="Times New Roman" w:hAnsi="Times New Roman" w:cs="Times New Roman"/>
        </w:rPr>
        <w:br/>
      </w:r>
      <w:hyperlink r:id="rId17" w:tgtFrame="_new" w:history="1">
        <w:r w:rsidRPr="003922CB">
          <w:rPr>
            <w:rStyle w:val="Hyperlink"/>
            <w:rFonts w:ascii="Times New Roman" w:hAnsi="Times New Roman" w:cs="Times New Roman"/>
          </w:rPr>
          <w:t>https://fonts.google.com/specimen/Quicksand</w:t>
        </w:r>
      </w:hyperlink>
    </w:p>
    <w:sectPr w:rsidR="003922CB" w:rsidRPr="00392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D9F"/>
    <w:multiLevelType w:val="multilevel"/>
    <w:tmpl w:val="2A20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A4C"/>
    <w:multiLevelType w:val="multilevel"/>
    <w:tmpl w:val="AD58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F5724"/>
    <w:multiLevelType w:val="multilevel"/>
    <w:tmpl w:val="AAB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01807"/>
    <w:multiLevelType w:val="multilevel"/>
    <w:tmpl w:val="E8EE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04B89"/>
    <w:multiLevelType w:val="hybridMultilevel"/>
    <w:tmpl w:val="39F2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765B3"/>
    <w:multiLevelType w:val="multilevel"/>
    <w:tmpl w:val="AE0A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8143F"/>
    <w:multiLevelType w:val="multilevel"/>
    <w:tmpl w:val="ADC0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2795B"/>
    <w:multiLevelType w:val="hybridMultilevel"/>
    <w:tmpl w:val="F5BA6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5F6C1A"/>
    <w:multiLevelType w:val="multilevel"/>
    <w:tmpl w:val="02D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1119F"/>
    <w:multiLevelType w:val="multilevel"/>
    <w:tmpl w:val="435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B3456"/>
    <w:multiLevelType w:val="multilevel"/>
    <w:tmpl w:val="195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77397"/>
    <w:multiLevelType w:val="multilevel"/>
    <w:tmpl w:val="766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87FCC"/>
    <w:multiLevelType w:val="multilevel"/>
    <w:tmpl w:val="325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A2483"/>
    <w:multiLevelType w:val="multilevel"/>
    <w:tmpl w:val="C1E2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95199"/>
    <w:multiLevelType w:val="multilevel"/>
    <w:tmpl w:val="4F68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95C3A"/>
    <w:multiLevelType w:val="multilevel"/>
    <w:tmpl w:val="D26E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66CB3"/>
    <w:multiLevelType w:val="multilevel"/>
    <w:tmpl w:val="A10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11097"/>
    <w:multiLevelType w:val="multilevel"/>
    <w:tmpl w:val="5F8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061050">
    <w:abstractNumId w:val="11"/>
  </w:num>
  <w:num w:numId="2" w16cid:durableId="173694698">
    <w:abstractNumId w:val="12"/>
  </w:num>
  <w:num w:numId="3" w16cid:durableId="1890454205">
    <w:abstractNumId w:val="16"/>
  </w:num>
  <w:num w:numId="4" w16cid:durableId="818153212">
    <w:abstractNumId w:val="6"/>
  </w:num>
  <w:num w:numId="5" w16cid:durableId="1286037790">
    <w:abstractNumId w:val="3"/>
  </w:num>
  <w:num w:numId="6" w16cid:durableId="489833385">
    <w:abstractNumId w:val="1"/>
  </w:num>
  <w:num w:numId="7" w16cid:durableId="570653158">
    <w:abstractNumId w:val="7"/>
  </w:num>
  <w:num w:numId="8" w16cid:durableId="1682513112">
    <w:abstractNumId w:val="2"/>
  </w:num>
  <w:num w:numId="9" w16cid:durableId="1133671073">
    <w:abstractNumId w:val="10"/>
  </w:num>
  <w:num w:numId="10" w16cid:durableId="243609834">
    <w:abstractNumId w:val="13"/>
  </w:num>
  <w:num w:numId="11" w16cid:durableId="325517681">
    <w:abstractNumId w:val="9"/>
  </w:num>
  <w:num w:numId="12" w16cid:durableId="639073132">
    <w:abstractNumId w:val="14"/>
  </w:num>
  <w:num w:numId="13" w16cid:durableId="1330253707">
    <w:abstractNumId w:val="8"/>
  </w:num>
  <w:num w:numId="14" w16cid:durableId="2102869753">
    <w:abstractNumId w:val="17"/>
  </w:num>
  <w:num w:numId="15" w16cid:durableId="1266308915">
    <w:abstractNumId w:val="0"/>
  </w:num>
  <w:num w:numId="16" w16cid:durableId="427851681">
    <w:abstractNumId w:val="15"/>
  </w:num>
  <w:num w:numId="17" w16cid:durableId="1443955555">
    <w:abstractNumId w:val="5"/>
  </w:num>
  <w:num w:numId="18" w16cid:durableId="775641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42"/>
    <w:rsid w:val="001760EB"/>
    <w:rsid w:val="001A49EB"/>
    <w:rsid w:val="00251483"/>
    <w:rsid w:val="002E5F97"/>
    <w:rsid w:val="003922CB"/>
    <w:rsid w:val="004219A8"/>
    <w:rsid w:val="00626E9C"/>
    <w:rsid w:val="00925220"/>
    <w:rsid w:val="00997F7F"/>
    <w:rsid w:val="00C87E58"/>
    <w:rsid w:val="00C91A62"/>
    <w:rsid w:val="00E23542"/>
    <w:rsid w:val="00E54891"/>
    <w:rsid w:val="00F32006"/>
    <w:rsid w:val="00FA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3D51"/>
  <w15:chartTrackingRefBased/>
  <w15:docId w15:val="{21268CC3-67D7-418F-8179-A6C1C90E6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542"/>
    <w:rPr>
      <w:rFonts w:eastAsiaTheme="majorEastAsia" w:cstheme="majorBidi"/>
      <w:color w:val="272727" w:themeColor="text1" w:themeTint="D8"/>
    </w:rPr>
  </w:style>
  <w:style w:type="paragraph" w:styleId="Title">
    <w:name w:val="Title"/>
    <w:basedOn w:val="Normal"/>
    <w:next w:val="Normal"/>
    <w:link w:val="TitleChar"/>
    <w:uiPriority w:val="10"/>
    <w:qFormat/>
    <w:rsid w:val="00E2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542"/>
    <w:pPr>
      <w:spacing w:before="160"/>
      <w:jc w:val="center"/>
    </w:pPr>
    <w:rPr>
      <w:i/>
      <w:iCs/>
      <w:color w:val="404040" w:themeColor="text1" w:themeTint="BF"/>
    </w:rPr>
  </w:style>
  <w:style w:type="character" w:customStyle="1" w:styleId="QuoteChar">
    <w:name w:val="Quote Char"/>
    <w:basedOn w:val="DefaultParagraphFont"/>
    <w:link w:val="Quote"/>
    <w:uiPriority w:val="29"/>
    <w:rsid w:val="00E23542"/>
    <w:rPr>
      <w:i/>
      <w:iCs/>
      <w:color w:val="404040" w:themeColor="text1" w:themeTint="BF"/>
    </w:rPr>
  </w:style>
  <w:style w:type="paragraph" w:styleId="ListParagraph">
    <w:name w:val="List Paragraph"/>
    <w:basedOn w:val="Normal"/>
    <w:uiPriority w:val="34"/>
    <w:qFormat/>
    <w:rsid w:val="00E23542"/>
    <w:pPr>
      <w:ind w:left="720"/>
      <w:contextualSpacing/>
    </w:pPr>
  </w:style>
  <w:style w:type="character" w:styleId="IntenseEmphasis">
    <w:name w:val="Intense Emphasis"/>
    <w:basedOn w:val="DefaultParagraphFont"/>
    <w:uiPriority w:val="21"/>
    <w:qFormat/>
    <w:rsid w:val="00E23542"/>
    <w:rPr>
      <w:i/>
      <w:iCs/>
      <w:color w:val="0F4761" w:themeColor="accent1" w:themeShade="BF"/>
    </w:rPr>
  </w:style>
  <w:style w:type="paragraph" w:styleId="IntenseQuote">
    <w:name w:val="Intense Quote"/>
    <w:basedOn w:val="Normal"/>
    <w:next w:val="Normal"/>
    <w:link w:val="IntenseQuoteChar"/>
    <w:uiPriority w:val="30"/>
    <w:qFormat/>
    <w:rsid w:val="00E23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542"/>
    <w:rPr>
      <w:i/>
      <w:iCs/>
      <w:color w:val="0F4761" w:themeColor="accent1" w:themeShade="BF"/>
    </w:rPr>
  </w:style>
  <w:style w:type="character" w:styleId="IntenseReference">
    <w:name w:val="Intense Reference"/>
    <w:basedOn w:val="DefaultParagraphFont"/>
    <w:uiPriority w:val="32"/>
    <w:qFormat/>
    <w:rsid w:val="00E23542"/>
    <w:rPr>
      <w:b/>
      <w:bCs/>
      <w:smallCaps/>
      <w:color w:val="0F4761" w:themeColor="accent1" w:themeShade="BF"/>
      <w:spacing w:val="5"/>
    </w:rPr>
  </w:style>
  <w:style w:type="character" w:styleId="Hyperlink">
    <w:name w:val="Hyperlink"/>
    <w:basedOn w:val="DefaultParagraphFont"/>
    <w:uiPriority w:val="99"/>
    <w:unhideWhenUsed/>
    <w:rsid w:val="003922CB"/>
    <w:rPr>
      <w:color w:val="467886" w:themeColor="hyperlink"/>
      <w:u w:val="single"/>
    </w:rPr>
  </w:style>
  <w:style w:type="character" w:styleId="UnresolvedMention">
    <w:name w:val="Unresolved Mention"/>
    <w:basedOn w:val="DefaultParagraphFont"/>
    <w:uiPriority w:val="99"/>
    <w:semiHidden/>
    <w:unhideWhenUsed/>
    <w:rsid w:val="00392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interes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fonts.google.com/specimen/Quicksand" TargetMode="External"/><Relationship Id="rId2" Type="http://schemas.openxmlformats.org/officeDocument/2006/relationships/styles" Target="styles.xml"/><Relationship Id="rId16" Type="http://schemas.openxmlformats.org/officeDocument/2006/relationships/hyperlink" Target="https://www.youtube.com/watch?v=8J0nbuunDXc"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olorhunt.co/palette/ecf4e8cbf3bbabe7b293bfc7"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 Green</dc:creator>
  <cp:keywords/>
  <dc:description/>
  <cp:lastModifiedBy>Naj Green</cp:lastModifiedBy>
  <cp:revision>8</cp:revision>
  <dcterms:created xsi:type="dcterms:W3CDTF">2025-11-17T17:02:00Z</dcterms:created>
  <dcterms:modified xsi:type="dcterms:W3CDTF">2025-11-21T18:37:00Z</dcterms:modified>
</cp:coreProperties>
</file>