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73" w:rsidRPr="00A23073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t>Концепт-документ.</w:t>
      </w:r>
    </w:p>
    <w:p w:rsidR="00A23073" w:rsidRPr="00A23073" w:rsidRDefault="00A23073" w:rsidP="00416DFE">
      <w:pPr>
        <w:rPr>
          <w:rFonts w:eastAsia="Times New Roman"/>
          <w:color w:val="222222"/>
          <w:lang w:eastAsia="ru-RU"/>
        </w:rPr>
      </w:pPr>
      <w:r w:rsidRPr="00A23073">
        <w:t xml:space="preserve">Космический корабль бороздит просторы вселенной. Периодически (со случайной частотой) к нему подлетают люди. Через определенное количество лет сменяется поколение. Необходимо обеспечить адекватное количество квалифицированных персонажей для поддержки жизни. </w:t>
      </w:r>
    </w:p>
    <w:p w:rsidR="00A23073" w:rsidRPr="00A23073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t xml:space="preserve">Краткое описание игры. </w:t>
      </w:r>
    </w:p>
    <w:p w:rsidR="00A23073" w:rsidRDefault="00A23073" w:rsidP="00416DFE">
      <w:pPr>
        <w:rPr>
          <w:lang w:eastAsia="ru-RU"/>
        </w:rPr>
      </w:pPr>
      <w:r>
        <w:rPr>
          <w:lang w:eastAsia="ru-RU"/>
        </w:rPr>
        <w:t>2127 год. Земля уничтожена. В последний момент до настигшей чумы с ангара взлетел космический корабль под руководством Великого Рейнджера, взявшего на себя ответственность спасти человечество. Это был коммерческий проект, по которому Великий Рейнджер подозревал что-то неладное в мире и решил собрать свой ковчег. Так же по вселенной разлетелись небольшие истребители, транспортные корабли, дипломатические судна</w:t>
      </w:r>
      <w:r w:rsidRPr="00A23073">
        <w:rPr>
          <w:lang w:eastAsia="ru-RU"/>
        </w:rPr>
        <w:t xml:space="preserve">: </w:t>
      </w:r>
      <w:r>
        <w:rPr>
          <w:lang w:eastAsia="ru-RU"/>
        </w:rPr>
        <w:t xml:space="preserve">их вместительность оставляет желать лучшего, и во времена голодной чумы практически нет шансов выжить без подзарядки топливом корабля и дополнительным продовольствием для экипажа. </w:t>
      </w:r>
    </w:p>
    <w:p w:rsidR="00A23073" w:rsidRPr="00A23073" w:rsidRDefault="00A23073" w:rsidP="00416DFE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Новая летающая планета под руководством Великого Рейнджера бороздит космические просторы и выступает в роли маяка для выживших</w:t>
      </w:r>
      <w:r w:rsidRPr="00A23073">
        <w:rPr>
          <w:rFonts w:eastAsia="Times New Roman" w:cs="Times New Roman"/>
          <w:color w:val="222222"/>
          <w:szCs w:val="24"/>
          <w:lang w:eastAsia="ru-RU"/>
        </w:rPr>
        <w:t xml:space="preserve">: </w:t>
      </w:r>
      <w:r w:rsidR="0055372C">
        <w:rPr>
          <w:rFonts w:eastAsia="Times New Roman" w:cs="Times New Roman"/>
          <w:color w:val="222222"/>
          <w:szCs w:val="24"/>
          <w:lang w:eastAsia="ru-RU"/>
        </w:rPr>
        <w:t>все желающие могут присоединиться к ним, но взамен нужно будет стать частью большой семьи и внести вклад в поддержание жизни на этом корабле.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 </w:t>
      </w:r>
    </w:p>
    <w:p w:rsidR="00A23073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t>Жанр игры.</w:t>
      </w:r>
    </w:p>
    <w:p w:rsidR="00A23073" w:rsidRDefault="0055372C" w:rsidP="00416DFE">
      <w:pPr>
        <w:pStyle w:val="a3"/>
        <w:numPr>
          <w:ilvl w:val="0"/>
          <w:numId w:val="3"/>
        </w:numPr>
        <w:rPr>
          <w:lang w:eastAsia="ru-RU"/>
        </w:rPr>
      </w:pPr>
      <w:r w:rsidRPr="0055372C">
        <w:rPr>
          <w:lang w:eastAsia="ru-RU"/>
        </w:rPr>
        <w:t xml:space="preserve">2D </w:t>
      </w:r>
      <w:r>
        <w:rPr>
          <w:lang w:eastAsia="ru-RU"/>
        </w:rPr>
        <w:t>Стратегия в реальном времени</w:t>
      </w:r>
      <w:r w:rsidRPr="0055372C">
        <w:rPr>
          <w:lang w:eastAsia="ru-RU"/>
        </w:rPr>
        <w:t xml:space="preserve">: </w:t>
      </w:r>
      <w:r>
        <w:rPr>
          <w:lang w:eastAsia="ru-RU"/>
        </w:rPr>
        <w:t>сбор ресурсов для поддержания жизни, строительство и расширение корабля</w:t>
      </w:r>
    </w:p>
    <w:p w:rsidR="0055372C" w:rsidRPr="00A23073" w:rsidRDefault="0055372C" w:rsidP="00416DFE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Симулятор Бога</w:t>
      </w:r>
      <w:r w:rsidRPr="0055372C">
        <w:rPr>
          <w:lang w:eastAsia="ru-RU"/>
        </w:rPr>
        <w:t xml:space="preserve">: </w:t>
      </w:r>
      <w:r>
        <w:rPr>
          <w:lang w:eastAsia="ru-RU"/>
        </w:rPr>
        <w:t>игрок выступает в роли Бога и заботится о жителях корабля. Он выступает в роли непрямого руководителя. Нет какой-то конкретной цели в игре, - помочь выжить жителям как можно дольше и увеличивать вместительность корабля.</w:t>
      </w:r>
    </w:p>
    <w:p w:rsidR="00A23073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t>Целевая аудитория и исследование рынка.</w:t>
      </w:r>
    </w:p>
    <w:p w:rsidR="00A23073" w:rsidRDefault="00D46F0A" w:rsidP="00416DFE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Основная игра предназначена для не платящего слоя населения.</w:t>
      </w:r>
    </w:p>
    <w:p w:rsidR="00D46F0A" w:rsidRPr="00A23073" w:rsidRDefault="00D46F0A" w:rsidP="00416DFE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Целевая аудитория – это предпочтительно мужчины 1980-х – 1995-х годов рождения (приблизительно 20-35 лет). Обусловлено тем, что игра по своему жанру и атмосфере довольно похожа на классические стратегии 1990-х годов, и будет вызывать ностальгические чувства к подобным проектам в своё время (Например, </w:t>
      </w:r>
      <w:r w:rsidRPr="00416DFE">
        <w:rPr>
          <w:lang w:val="en-US" w:eastAsia="ru-RU"/>
        </w:rPr>
        <w:t>Dungeon</w:t>
      </w:r>
      <w:r w:rsidRPr="00D46F0A">
        <w:rPr>
          <w:lang w:eastAsia="ru-RU"/>
        </w:rPr>
        <w:t xml:space="preserve"> </w:t>
      </w:r>
      <w:r w:rsidRPr="00416DFE">
        <w:rPr>
          <w:lang w:val="en-US" w:eastAsia="ru-RU"/>
        </w:rPr>
        <w:t>Keeper</w:t>
      </w:r>
      <w:r w:rsidRPr="00D46F0A">
        <w:rPr>
          <w:lang w:eastAsia="ru-RU"/>
        </w:rPr>
        <w:t xml:space="preserve">, </w:t>
      </w:r>
      <w:r w:rsidRPr="00416DFE">
        <w:rPr>
          <w:lang w:val="en-US" w:eastAsia="ru-RU"/>
        </w:rPr>
        <w:t>Sims</w:t>
      </w:r>
      <w:r w:rsidRPr="00D46F0A">
        <w:rPr>
          <w:lang w:eastAsia="ru-RU"/>
        </w:rPr>
        <w:t xml:space="preserve">, </w:t>
      </w:r>
      <w:r w:rsidRPr="00416DFE">
        <w:rPr>
          <w:lang w:val="en-US" w:eastAsia="ru-RU"/>
        </w:rPr>
        <w:t>Black</w:t>
      </w:r>
      <w:r w:rsidRPr="00D46F0A">
        <w:rPr>
          <w:lang w:eastAsia="ru-RU"/>
        </w:rPr>
        <w:t xml:space="preserve"> &amp; </w:t>
      </w:r>
      <w:r w:rsidRPr="00416DFE">
        <w:rPr>
          <w:lang w:val="en-US" w:eastAsia="ru-RU"/>
        </w:rPr>
        <w:t>White</w:t>
      </w:r>
      <w:r w:rsidRPr="00D46F0A">
        <w:rPr>
          <w:lang w:eastAsia="ru-RU"/>
        </w:rPr>
        <w:t xml:space="preserve">) </w:t>
      </w:r>
    </w:p>
    <w:p w:rsidR="00A23073" w:rsidRPr="00D46F0A" w:rsidRDefault="00D46F0A" w:rsidP="00416DFE">
      <w:pPr>
        <w:pStyle w:val="a4"/>
        <w:rPr>
          <w:lang w:eastAsia="ru-RU"/>
        </w:rPr>
      </w:pPr>
      <w:r>
        <w:rPr>
          <w:lang w:eastAsia="ru-RU"/>
        </w:rPr>
        <w:t>Примеры подобных игр на рынке</w:t>
      </w:r>
    </w:p>
    <w:p w:rsidR="00A23073" w:rsidRDefault="00D46F0A" w:rsidP="00416DFE">
      <w:pPr>
        <w:pStyle w:val="a3"/>
        <w:numPr>
          <w:ilvl w:val="0"/>
          <w:numId w:val="5"/>
        </w:numPr>
        <w:rPr>
          <w:lang w:eastAsia="ru-RU"/>
        </w:rPr>
      </w:pPr>
      <w:r w:rsidRPr="00416DFE">
        <w:rPr>
          <w:lang w:val="en-US" w:eastAsia="ru-RU"/>
        </w:rPr>
        <w:t>Fallout</w:t>
      </w:r>
      <w:r w:rsidRPr="00D46178">
        <w:rPr>
          <w:lang w:eastAsia="ru-RU"/>
        </w:rPr>
        <w:t xml:space="preserve"> </w:t>
      </w:r>
      <w:r w:rsidRPr="00416DFE">
        <w:rPr>
          <w:lang w:val="en-US" w:eastAsia="ru-RU"/>
        </w:rPr>
        <w:t>Shelter</w:t>
      </w:r>
      <w:r w:rsidRPr="00D46178">
        <w:rPr>
          <w:lang w:eastAsia="ru-RU"/>
        </w:rPr>
        <w:t xml:space="preserve"> </w:t>
      </w:r>
      <w:r w:rsidR="00D46178">
        <w:rPr>
          <w:lang w:eastAsia="ru-RU"/>
        </w:rPr>
        <w:t xml:space="preserve">– симулятор убежища, в котором игрок выступает в роли божества и управляет людьми для их выживания. </w:t>
      </w:r>
    </w:p>
    <w:p w:rsidR="00F340DB" w:rsidRPr="00A23073" w:rsidRDefault="00F340DB" w:rsidP="00416DFE">
      <w:pPr>
        <w:pStyle w:val="a3"/>
        <w:numPr>
          <w:ilvl w:val="0"/>
          <w:numId w:val="5"/>
        </w:numPr>
        <w:rPr>
          <w:lang w:eastAsia="ru-RU"/>
        </w:rPr>
      </w:pPr>
      <w:r w:rsidRPr="00416DFE">
        <w:rPr>
          <w:lang w:val="en-US" w:eastAsia="ru-RU"/>
        </w:rPr>
        <w:lastRenderedPageBreak/>
        <w:t>Space</w:t>
      </w:r>
      <w:r w:rsidRPr="00F340DB">
        <w:rPr>
          <w:lang w:eastAsia="ru-RU"/>
        </w:rPr>
        <w:t xml:space="preserve"> </w:t>
      </w:r>
      <w:r w:rsidRPr="00416DFE">
        <w:rPr>
          <w:lang w:val="en-US" w:eastAsia="ru-RU"/>
        </w:rPr>
        <w:t>Rogue</w:t>
      </w:r>
      <w:r>
        <w:rPr>
          <w:lang w:eastAsia="ru-RU"/>
        </w:rPr>
        <w:t xml:space="preserve"> – разрезанный корабль, путешествующий по миру.</w:t>
      </w:r>
    </w:p>
    <w:p w:rsidR="00D46178" w:rsidRPr="000306A6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t>USP (Unique Selling Points) игры </w:t>
      </w:r>
    </w:p>
    <w:p w:rsidR="00A23073" w:rsidRDefault="00D46178" w:rsidP="00416DFE">
      <w:pPr>
        <w:rPr>
          <w:lang w:eastAsia="ru-RU"/>
        </w:rPr>
      </w:pPr>
      <w:r>
        <w:rPr>
          <w:lang w:eastAsia="ru-RU"/>
        </w:rPr>
        <w:t>Космический корабль в разрезе с десятком подопытных «муравьёв» под Вашим началом.</w:t>
      </w:r>
    </w:p>
    <w:p w:rsidR="008C2013" w:rsidRDefault="008C2013" w:rsidP="008C2013">
      <w:pPr>
        <w:pStyle w:val="a4"/>
        <w:rPr>
          <w:lang w:val="en-US" w:eastAsia="ru-RU"/>
        </w:rPr>
      </w:pPr>
      <w:r>
        <w:rPr>
          <w:lang w:val="en-US" w:eastAsia="ru-RU"/>
        </w:rPr>
        <w:t>Feature List</w:t>
      </w:r>
      <w:r w:rsidR="009A7FA3">
        <w:rPr>
          <w:lang w:val="en-US" w:eastAsia="ru-RU"/>
        </w:rPr>
        <w:t xml:space="preserve"> </w:t>
      </w:r>
    </w:p>
    <w:p w:rsidR="00A12C70" w:rsidRPr="00A12C70" w:rsidRDefault="009A7FA3" w:rsidP="00A12C70">
      <w:pPr>
        <w:pStyle w:val="a3"/>
        <w:numPr>
          <w:ilvl w:val="0"/>
          <w:numId w:val="7"/>
        </w:numPr>
        <w:tabs>
          <w:tab w:val="left" w:pos="3225"/>
          <w:tab w:val="left" w:pos="3630"/>
        </w:tabs>
        <w:rPr>
          <w:lang w:val="en-US" w:eastAsia="ru-RU"/>
        </w:rPr>
      </w:pPr>
      <w:r>
        <w:rPr>
          <w:lang w:val="en-US" w:eastAsia="ru-RU"/>
        </w:rPr>
        <w:t xml:space="preserve"> </w:t>
      </w:r>
      <w:r w:rsidR="00A12C70">
        <w:rPr>
          <w:lang w:eastAsia="ru-RU"/>
        </w:rPr>
        <w:t>Модули корабля</w:t>
      </w:r>
    </w:p>
    <w:p w:rsidR="00A12C70" w:rsidRDefault="00A12C70" w:rsidP="000C3A52">
      <w:pPr>
        <w:pStyle w:val="a3"/>
        <w:numPr>
          <w:ilvl w:val="0"/>
          <w:numId w:val="9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Жилой Модуль</w:t>
      </w:r>
    </w:p>
    <w:p w:rsidR="00A12C70" w:rsidRDefault="000C3A52" w:rsidP="000C3A52">
      <w:pPr>
        <w:pStyle w:val="a3"/>
        <w:numPr>
          <w:ilvl w:val="0"/>
          <w:numId w:val="9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Исследовательский модуль</w:t>
      </w:r>
    </w:p>
    <w:p w:rsidR="000C3A52" w:rsidRDefault="000C3A52" w:rsidP="000C3A52">
      <w:pPr>
        <w:pStyle w:val="a3"/>
        <w:numPr>
          <w:ilvl w:val="0"/>
          <w:numId w:val="9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Модуль переработки ресурсов</w:t>
      </w:r>
    </w:p>
    <w:p w:rsidR="00E51C1D" w:rsidRDefault="00E51C1D" w:rsidP="000C3A52">
      <w:pPr>
        <w:pStyle w:val="a3"/>
        <w:numPr>
          <w:ilvl w:val="0"/>
          <w:numId w:val="9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Модуль воспроизведения электроэнергии</w:t>
      </w:r>
    </w:p>
    <w:p w:rsidR="00E51C1D" w:rsidRDefault="00E51C1D" w:rsidP="00E51C1D">
      <w:pPr>
        <w:pStyle w:val="a3"/>
        <w:numPr>
          <w:ilvl w:val="0"/>
          <w:numId w:val="9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Ангар (площадка для прибывших кораблей)</w:t>
      </w:r>
    </w:p>
    <w:p w:rsidR="008C4309" w:rsidRDefault="008C4309" w:rsidP="00E51C1D">
      <w:pPr>
        <w:pStyle w:val="a3"/>
        <w:numPr>
          <w:ilvl w:val="0"/>
          <w:numId w:val="9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Модуль склад</w:t>
      </w:r>
    </w:p>
    <w:p w:rsidR="009A7FA3" w:rsidRPr="009A7FA3" w:rsidRDefault="009A7FA3" w:rsidP="00A12C70">
      <w:pPr>
        <w:pStyle w:val="a3"/>
        <w:numPr>
          <w:ilvl w:val="0"/>
          <w:numId w:val="7"/>
        </w:numPr>
        <w:tabs>
          <w:tab w:val="left" w:pos="3225"/>
          <w:tab w:val="left" w:pos="3630"/>
        </w:tabs>
        <w:rPr>
          <w:lang w:val="en-US" w:eastAsia="ru-RU"/>
        </w:rPr>
      </w:pPr>
      <w:r>
        <w:rPr>
          <w:lang w:eastAsia="ru-RU"/>
        </w:rPr>
        <w:t>Отслеживание ресурсов</w:t>
      </w:r>
    </w:p>
    <w:p w:rsidR="00E60B68" w:rsidRDefault="00F431C0" w:rsidP="0045796E">
      <w:pPr>
        <w:pStyle w:val="a3"/>
        <w:numPr>
          <w:ilvl w:val="0"/>
          <w:numId w:val="11"/>
        </w:numPr>
        <w:tabs>
          <w:tab w:val="left" w:pos="3225"/>
          <w:tab w:val="left" w:pos="3630"/>
        </w:tabs>
        <w:ind w:left="709"/>
        <w:rPr>
          <w:lang w:eastAsia="ru-RU"/>
        </w:rPr>
      </w:pPr>
      <w:r>
        <w:rPr>
          <w:lang w:eastAsia="ru-RU"/>
        </w:rPr>
        <w:t>Человеческие ресурсы</w:t>
      </w:r>
    </w:p>
    <w:p w:rsidR="00E03E95" w:rsidRDefault="00F431C0" w:rsidP="00E03E95">
      <w:pPr>
        <w:pStyle w:val="a3"/>
        <w:numPr>
          <w:ilvl w:val="0"/>
          <w:numId w:val="11"/>
        </w:numPr>
        <w:tabs>
          <w:tab w:val="left" w:pos="3225"/>
          <w:tab w:val="left" w:pos="3630"/>
        </w:tabs>
        <w:ind w:left="709"/>
        <w:rPr>
          <w:lang w:eastAsia="ru-RU"/>
        </w:rPr>
      </w:pPr>
      <w:r>
        <w:rPr>
          <w:lang w:eastAsia="ru-RU"/>
        </w:rPr>
        <w:t>Вспомогательные ресурсы</w:t>
      </w:r>
    </w:p>
    <w:p w:rsidR="009A7FA3" w:rsidRDefault="00863C1B" w:rsidP="00A12C70">
      <w:pPr>
        <w:pStyle w:val="a3"/>
        <w:numPr>
          <w:ilvl w:val="0"/>
          <w:numId w:val="7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Управление модулями</w:t>
      </w:r>
    </w:p>
    <w:p w:rsidR="00905308" w:rsidRDefault="00905308" w:rsidP="00905308">
      <w:pPr>
        <w:pStyle w:val="a3"/>
        <w:numPr>
          <w:ilvl w:val="0"/>
          <w:numId w:val="7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Контроль над наполненностью модулей</w:t>
      </w:r>
    </w:p>
    <w:p w:rsidR="00905308" w:rsidRPr="009A7FA3" w:rsidRDefault="00905308" w:rsidP="00905308">
      <w:pPr>
        <w:pStyle w:val="a3"/>
        <w:numPr>
          <w:ilvl w:val="0"/>
          <w:numId w:val="7"/>
        </w:numPr>
        <w:tabs>
          <w:tab w:val="left" w:pos="3225"/>
          <w:tab w:val="left" w:pos="3630"/>
        </w:tabs>
        <w:rPr>
          <w:lang w:eastAsia="ru-RU"/>
        </w:rPr>
      </w:pPr>
    </w:p>
    <w:p w:rsidR="009A7FA3" w:rsidRPr="009A7FA3" w:rsidRDefault="00135910" w:rsidP="00A12C70">
      <w:pPr>
        <w:pStyle w:val="a3"/>
        <w:numPr>
          <w:ilvl w:val="0"/>
          <w:numId w:val="7"/>
        </w:numPr>
        <w:tabs>
          <w:tab w:val="left" w:pos="3225"/>
          <w:tab w:val="left" w:pos="3630"/>
        </w:tabs>
        <w:rPr>
          <w:lang w:eastAsia="ru-RU"/>
        </w:rPr>
      </w:pPr>
      <w:r>
        <w:rPr>
          <w:lang w:eastAsia="ru-RU"/>
        </w:rPr>
        <w:t>Перео</w:t>
      </w:r>
      <w:r w:rsidR="009A7FA3">
        <w:rPr>
          <w:lang w:eastAsia="ru-RU"/>
        </w:rPr>
        <w:t>бучение новых жителей</w:t>
      </w:r>
    </w:p>
    <w:p w:rsidR="00657ACE" w:rsidRPr="009A7FA3" w:rsidRDefault="00657ACE" w:rsidP="008C2013">
      <w:pPr>
        <w:tabs>
          <w:tab w:val="left" w:pos="3225"/>
        </w:tabs>
        <w:jc w:val="center"/>
        <w:rPr>
          <w:lang w:eastAsia="ru-RU"/>
        </w:rPr>
      </w:pPr>
    </w:p>
    <w:p w:rsidR="00A23073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t>«Формула успеха» </w:t>
      </w:r>
    </w:p>
    <w:p w:rsidR="00A23073" w:rsidRDefault="00D46178" w:rsidP="00B1617D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 игре важнейшей составляющей является экономическая составляющая</w:t>
      </w:r>
      <w:r w:rsidRPr="00D46178">
        <w:rPr>
          <w:lang w:eastAsia="ru-RU"/>
        </w:rPr>
        <w:t xml:space="preserve">: </w:t>
      </w:r>
      <w:r>
        <w:rPr>
          <w:lang w:eastAsia="ru-RU"/>
        </w:rPr>
        <w:t xml:space="preserve">без грамотного и продуманного контроля за Вашими средствами жители корабля потерпят голодную смерть. Предполагается влияние событий, влияющих как положительно, так и отрицательно на экономическое состояние. </w:t>
      </w:r>
    </w:p>
    <w:p w:rsidR="00EF33D4" w:rsidRPr="00B1617D" w:rsidRDefault="00F35DF8" w:rsidP="00B1617D">
      <w:pPr>
        <w:pStyle w:val="a3"/>
        <w:numPr>
          <w:ilvl w:val="0"/>
          <w:numId w:val="10"/>
        </w:numPr>
        <w:rPr>
          <w:lang w:val="en-US" w:eastAsia="ru-RU"/>
        </w:rPr>
      </w:pPr>
      <w:r>
        <w:rPr>
          <w:lang w:eastAsia="ru-RU"/>
        </w:rPr>
        <w:t>Бесконечный режим игры</w:t>
      </w:r>
    </w:p>
    <w:p w:rsidR="00A23073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t>Составляющие геймплея, вкратце.</w:t>
      </w:r>
    </w:p>
    <w:p w:rsidR="00A23073" w:rsidRPr="00A23073" w:rsidRDefault="00F0549E" w:rsidP="00416DFE">
      <w:pPr>
        <w:rPr>
          <w:lang w:eastAsia="ru-RU"/>
        </w:rPr>
      </w:pPr>
      <w:r>
        <w:rPr>
          <w:lang w:eastAsia="ru-RU"/>
        </w:rPr>
        <w:t>Корабль летит в космосе. Для его полёта требуется топливо (корабль мог бы стоять на месте, но в космосе множество инородных объектов, поэтому им управляет Великий Рейнджер, но это не касается игрока). Для жителей требуется пища, электроэнергия, которые жители вырабатывают прямо на корабле в определённых секциях. Каждый житель имеет свои характеристики, позволяющие ему лучше или хуже в той или иной сфере работать. Помимо характеристик у жителей существуют так называемые «перки», которые будут влиять на характер того или иного человека (например, человек может отработать период выработки какого-либо ресурса, и его черта характера позволит снять ему либо двойной урож</w:t>
      </w:r>
      <w:r w:rsidR="00F340DB">
        <w:rPr>
          <w:lang w:eastAsia="ru-RU"/>
        </w:rPr>
        <w:t xml:space="preserve">ай, либо не заработать ничего). Время от времени из космоса прилетают другие небольшие корабли с жителями и ресурсами. Прибывшие корабли можно переработать в металл, который необходим для увеличения размера корабля. </w:t>
      </w:r>
    </w:p>
    <w:p w:rsidR="00A23073" w:rsidRDefault="00A23073" w:rsidP="00416DFE">
      <w:pPr>
        <w:pStyle w:val="a4"/>
        <w:rPr>
          <w:lang w:eastAsia="ru-RU"/>
        </w:rPr>
      </w:pPr>
      <w:r w:rsidRPr="00A23073">
        <w:rPr>
          <w:lang w:eastAsia="ru-RU"/>
        </w:rPr>
        <w:lastRenderedPageBreak/>
        <w:t xml:space="preserve">Сеттинг и стиль игры. </w:t>
      </w:r>
    </w:p>
    <w:p w:rsidR="00F340DB" w:rsidRPr="00A62DCC" w:rsidRDefault="00F340DB" w:rsidP="00416DFE">
      <w:pPr>
        <w:rPr>
          <w:lang w:eastAsia="ru-RU"/>
        </w:rPr>
      </w:pPr>
      <w:r w:rsidRPr="00A62DCC">
        <w:rPr>
          <w:lang w:eastAsia="ru-RU"/>
        </w:rPr>
        <w:t xml:space="preserve">Примерный вид корабля </w:t>
      </w:r>
    </w:p>
    <w:p w:rsidR="00F340DB" w:rsidRDefault="00A62DCC" w:rsidP="00F340DB">
      <w:p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="00FF0C06">
        <w:rPr>
          <w:rFonts w:eastAsia="Times New Roman" w:cs="Times New Roman"/>
          <w:noProof/>
          <w:color w:val="222222"/>
          <w:szCs w:val="24"/>
          <w:lang w:eastAsia="ru-RU"/>
        </w:rPr>
        <w:drawing>
          <wp:inline distT="0" distB="0" distL="0" distR="0">
            <wp:extent cx="5596890" cy="3476625"/>
            <wp:effectExtent l="0" t="0" r="3810" b="9525"/>
            <wp:docPr id="25" name="Рисунок 25" descr="challenger___custom_ftl_vessel_interior_by_striker11v4-d6wfg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llenger___custom_ftl_vessel_interior_by_striker11v4-d6wfgw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CC" w:rsidRDefault="00A62DCC" w:rsidP="00F340DB">
      <w:p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222222"/>
          <w:szCs w:val="24"/>
          <w:lang w:eastAsia="ru-RU"/>
        </w:rPr>
      </w:pPr>
    </w:p>
    <w:p w:rsidR="00A62DCC" w:rsidRDefault="00A62DCC" w:rsidP="00F340DB">
      <w:p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Космос вокруг</w:t>
      </w:r>
    </w:p>
    <w:p w:rsidR="00A62DCC" w:rsidRPr="00F340DB" w:rsidRDefault="00FF0C06" w:rsidP="00F340DB">
      <w:p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noProof/>
          <w:color w:val="222222"/>
          <w:szCs w:val="24"/>
          <w:lang w:eastAsia="ru-RU"/>
        </w:rPr>
        <w:drawing>
          <wp:inline distT="0" distB="0" distL="0" distR="0">
            <wp:extent cx="5556885" cy="3124835"/>
            <wp:effectExtent l="0" t="0" r="5715" b="0"/>
            <wp:docPr id="26" name="Рисунок 26" descr="58fe599bc3618843468b4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8fe599bc3618843468b47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DCC" w:rsidRPr="00F340DB" w:rsidSect="00657AC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EC0"/>
    <w:multiLevelType w:val="hybridMultilevel"/>
    <w:tmpl w:val="27A8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85CDD"/>
    <w:multiLevelType w:val="hybridMultilevel"/>
    <w:tmpl w:val="B9128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01B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B73C0"/>
    <w:multiLevelType w:val="multilevel"/>
    <w:tmpl w:val="AA76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F5026C"/>
    <w:multiLevelType w:val="hybridMultilevel"/>
    <w:tmpl w:val="B4605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205F7"/>
    <w:multiLevelType w:val="hybridMultilevel"/>
    <w:tmpl w:val="2F04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B2D54"/>
    <w:multiLevelType w:val="hybridMultilevel"/>
    <w:tmpl w:val="69CC2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0936CE"/>
    <w:multiLevelType w:val="hybridMultilevel"/>
    <w:tmpl w:val="996E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E7486"/>
    <w:multiLevelType w:val="hybridMultilevel"/>
    <w:tmpl w:val="2ADC8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A5C1D"/>
    <w:multiLevelType w:val="hybridMultilevel"/>
    <w:tmpl w:val="343AE9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7D66F7"/>
    <w:multiLevelType w:val="hybridMultilevel"/>
    <w:tmpl w:val="E0024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7C"/>
    <w:rsid w:val="000306A6"/>
    <w:rsid w:val="000C3A52"/>
    <w:rsid w:val="00135910"/>
    <w:rsid w:val="00261611"/>
    <w:rsid w:val="00416DFE"/>
    <w:rsid w:val="0045796E"/>
    <w:rsid w:val="004671B6"/>
    <w:rsid w:val="0055372C"/>
    <w:rsid w:val="00564262"/>
    <w:rsid w:val="005F619E"/>
    <w:rsid w:val="00657ACE"/>
    <w:rsid w:val="0082437C"/>
    <w:rsid w:val="00863C1B"/>
    <w:rsid w:val="008C2013"/>
    <w:rsid w:val="008C4309"/>
    <w:rsid w:val="00905308"/>
    <w:rsid w:val="009A7FA3"/>
    <w:rsid w:val="00A12C70"/>
    <w:rsid w:val="00A23073"/>
    <w:rsid w:val="00A62DCC"/>
    <w:rsid w:val="00AE0287"/>
    <w:rsid w:val="00B1617D"/>
    <w:rsid w:val="00B47573"/>
    <w:rsid w:val="00BE2F3A"/>
    <w:rsid w:val="00D46178"/>
    <w:rsid w:val="00D46F0A"/>
    <w:rsid w:val="00D56748"/>
    <w:rsid w:val="00E03E95"/>
    <w:rsid w:val="00E51C1D"/>
    <w:rsid w:val="00E60B68"/>
    <w:rsid w:val="00EF33D4"/>
    <w:rsid w:val="00F0549E"/>
    <w:rsid w:val="00F340DB"/>
    <w:rsid w:val="00F35DF8"/>
    <w:rsid w:val="00F431C0"/>
    <w:rsid w:val="00FC3A0C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FE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A0C"/>
    <w:pPr>
      <w:ind w:left="720"/>
      <w:contextualSpacing/>
    </w:pPr>
  </w:style>
  <w:style w:type="paragraph" w:styleId="a4">
    <w:name w:val="No Spacing"/>
    <w:aliases w:val="Заголовок"/>
    <w:uiPriority w:val="1"/>
    <w:qFormat/>
    <w:rsid w:val="00416DFE"/>
    <w:pPr>
      <w:spacing w:after="0" w:line="480" w:lineRule="auto"/>
    </w:pPr>
    <w:rPr>
      <w:rFonts w:ascii="Times New Roman" w:hAnsi="Times New Roman"/>
      <w:b/>
      <w:i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03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FE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A0C"/>
    <w:pPr>
      <w:ind w:left="720"/>
      <w:contextualSpacing/>
    </w:pPr>
  </w:style>
  <w:style w:type="paragraph" w:styleId="a4">
    <w:name w:val="No Spacing"/>
    <w:aliases w:val="Заголовок"/>
    <w:uiPriority w:val="1"/>
    <w:qFormat/>
    <w:rsid w:val="00416DFE"/>
    <w:pPr>
      <w:spacing w:after="0" w:line="480" w:lineRule="auto"/>
    </w:pPr>
    <w:rPr>
      <w:rFonts w:ascii="Times New Roman" w:hAnsi="Times New Roman"/>
      <w:b/>
      <w:i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03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F146-8D8D-4F4D-A023-73D939EA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2017-11-15T09:12:00Z</dcterms:created>
  <dcterms:modified xsi:type="dcterms:W3CDTF">2017-11-15T09:12:00Z</dcterms:modified>
</cp:coreProperties>
</file>