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73F76" w14:textId="77777777" w:rsidR="00D40A39" w:rsidRDefault="00000000">
      <w:pPr>
        <w:spacing w:before="120" w:after="120"/>
        <w:jc w:val="center"/>
      </w:pPr>
      <w:r>
        <w:rPr>
          <w:noProof/>
        </w:rPr>
        <w:drawing>
          <wp:inline distT="0" distB="0" distL="0" distR="0" wp14:anchorId="7EC3EA4A" wp14:editId="3D000501">
            <wp:extent cx="5734050" cy="1720215"/>
            <wp:effectExtent l="0" t="0" r="0" b="0"/>
            <wp:docPr id="1180793457" name="Drawing 0" descr="d231f4ee69bc8df0f8c0b469241e37de.png"/>
            <wp:cNvGraphicFramePr/>
            <a:graphic xmlns:a="http://schemas.openxmlformats.org/drawingml/2006/main">
              <a:graphicData uri="http://schemas.openxmlformats.org/drawingml/2006/picture">
                <pic:pic xmlns:pic="http://schemas.openxmlformats.org/drawingml/2006/picture">
                  <pic:nvPicPr>
                    <pic:cNvPr id="0" name="Picture 0" descr="d231f4ee69bc8df0f8c0b469241e37de.png"/>
                    <pic:cNvPicPr>
                      <a:picLocks noChangeAspect="1"/>
                    </pic:cNvPicPr>
                  </pic:nvPicPr>
                  <pic:blipFill>
                    <a:blip r:embed="rId5"/>
                    <a:stretch>
                      <a:fillRect/>
                    </a:stretch>
                  </pic:blipFill>
                  <pic:spPr>
                    <a:xfrm>
                      <a:off x="0" y="0"/>
                      <a:ext cx="5734050" cy="1720215"/>
                    </a:xfrm>
                    <a:prstGeom prst="rect">
                      <a:avLst/>
                    </a:prstGeom>
                  </pic:spPr>
                </pic:pic>
              </a:graphicData>
            </a:graphic>
          </wp:inline>
        </w:drawing>
      </w:r>
    </w:p>
    <w:p w14:paraId="404D8884" w14:textId="3770C20B" w:rsidR="008B2E73" w:rsidRDefault="008B2E73" w:rsidP="008B2E73">
      <w:pPr>
        <w:rPr>
          <w:rFonts w:ascii="Times New Roman" w:hAnsi="Times New Roman" w:cs="Times New Roman"/>
          <w:b/>
          <w:bCs/>
          <w:sz w:val="32"/>
          <w:szCs w:val="32"/>
          <w:lang w:val="en-US"/>
        </w:rPr>
      </w:pPr>
      <w:r>
        <w:rPr>
          <w:rFonts w:ascii="Times New Roman" w:hAnsi="Times New Roman" w:cs="Times New Roman"/>
          <w:sz w:val="28"/>
          <w:lang w:val="en-US"/>
        </w:rPr>
        <w:t xml:space="preserve">           </w:t>
      </w:r>
    </w:p>
    <w:p w14:paraId="797B000C" w14:textId="4455BD46" w:rsidR="008B2E73" w:rsidRPr="008B2E73" w:rsidRDefault="008B2E73" w:rsidP="008B2E73">
      <w:pPr>
        <w:jc w:val="center"/>
        <w:rPr>
          <w:rFonts w:ascii="Times New Roman" w:hAnsi="Times New Roman" w:cs="Times New Roman"/>
          <w:b/>
          <w:bCs/>
          <w:color w:val="156082" w:themeColor="accent1"/>
          <w:sz w:val="28"/>
          <w:szCs w:val="28"/>
          <w:lang w:val="en-US"/>
        </w:rPr>
      </w:pPr>
      <w:r w:rsidRPr="008B2E73">
        <w:rPr>
          <w:rFonts w:ascii="Times New Roman" w:hAnsi="Times New Roman" w:cs="Times New Roman"/>
          <w:b/>
          <w:bCs/>
          <w:color w:val="156082" w:themeColor="accent1"/>
          <w:sz w:val="28"/>
          <w:lang w:val="en-US"/>
        </w:rPr>
        <w:t>Adoption and Migration Planning for Virtualization</w:t>
      </w:r>
    </w:p>
    <w:p w14:paraId="7EBDD33A" w14:textId="77777777" w:rsidR="008B2E73" w:rsidRPr="008B2E73" w:rsidRDefault="008B2E73" w:rsidP="008B2E73">
      <w:pPr>
        <w:jc w:val="center"/>
        <w:rPr>
          <w:rFonts w:ascii="Times New Roman" w:hAnsi="Times New Roman" w:cs="Times New Roman"/>
          <w:color w:val="156082" w:themeColor="accent1"/>
          <w:sz w:val="28"/>
          <w:lang w:val="en-US"/>
        </w:rPr>
      </w:pPr>
    </w:p>
    <w:p w14:paraId="3ECB4A48" w14:textId="77777777" w:rsidR="008B2E73" w:rsidRPr="008B2E73" w:rsidRDefault="008B2E73" w:rsidP="008B2E73">
      <w:pPr>
        <w:jc w:val="center"/>
        <w:rPr>
          <w:rFonts w:ascii="Times New Roman" w:hAnsi="Times New Roman" w:cs="Times New Roman"/>
          <w:color w:val="156082" w:themeColor="accent1"/>
          <w:sz w:val="28"/>
          <w:lang w:val="en-US"/>
        </w:rPr>
      </w:pPr>
    </w:p>
    <w:p w14:paraId="17ED7C55" w14:textId="676A853C" w:rsidR="008B2E73" w:rsidRPr="008B2E73" w:rsidRDefault="008B2E73" w:rsidP="008B2E73">
      <w:pPr>
        <w:jc w:val="center"/>
        <w:rPr>
          <w:rFonts w:ascii="Times New Roman" w:hAnsi="Times New Roman" w:cs="Times New Roman"/>
          <w:b/>
          <w:bCs/>
          <w:color w:val="156082" w:themeColor="accent1"/>
          <w:sz w:val="28"/>
          <w:szCs w:val="28"/>
        </w:rPr>
      </w:pPr>
      <w:r w:rsidRPr="008B2E73">
        <w:rPr>
          <w:rFonts w:ascii="Times New Roman" w:hAnsi="Times New Roman" w:cs="Times New Roman"/>
          <w:b/>
          <w:bCs/>
          <w:color w:val="156082" w:themeColor="accent1"/>
          <w:sz w:val="28"/>
          <w:szCs w:val="28"/>
        </w:rPr>
        <w:t xml:space="preserve">Cloud Migration </w:t>
      </w:r>
      <w:proofErr w:type="gramStart"/>
      <w:r>
        <w:rPr>
          <w:rFonts w:ascii="Times New Roman" w:hAnsi="Times New Roman" w:cs="Times New Roman"/>
          <w:b/>
          <w:bCs/>
          <w:color w:val="156082" w:themeColor="accent1"/>
          <w:sz w:val="28"/>
          <w:szCs w:val="28"/>
        </w:rPr>
        <w:t xml:space="preserve">of </w:t>
      </w:r>
      <w:r w:rsidRPr="008B2E73">
        <w:rPr>
          <w:rFonts w:ascii="Times New Roman" w:hAnsi="Times New Roman" w:cs="Times New Roman"/>
          <w:b/>
          <w:bCs/>
          <w:color w:val="156082" w:themeColor="accent1"/>
          <w:sz w:val="28"/>
          <w:szCs w:val="28"/>
        </w:rPr>
        <w:t xml:space="preserve"> </w:t>
      </w:r>
      <w:proofErr w:type="spellStart"/>
      <w:r w:rsidRPr="008B2E73">
        <w:rPr>
          <w:rFonts w:ascii="Times New Roman" w:hAnsi="Times New Roman" w:cs="Times New Roman"/>
          <w:b/>
          <w:bCs/>
          <w:color w:val="156082" w:themeColor="accent1"/>
          <w:sz w:val="28"/>
          <w:szCs w:val="28"/>
        </w:rPr>
        <w:t>HappyFox</w:t>
      </w:r>
      <w:proofErr w:type="spellEnd"/>
      <w:proofErr w:type="gramEnd"/>
    </w:p>
    <w:p w14:paraId="0CC789FF" w14:textId="77777777" w:rsidR="008B2E73" w:rsidRPr="008B2E73" w:rsidRDefault="008B2E73" w:rsidP="008B2E73">
      <w:pPr>
        <w:jc w:val="center"/>
        <w:rPr>
          <w:rFonts w:ascii="Times New Roman" w:hAnsi="Times New Roman" w:cs="Times New Roman"/>
          <w:color w:val="156082" w:themeColor="accent1"/>
          <w:sz w:val="28"/>
          <w:lang w:val="en-US"/>
        </w:rPr>
      </w:pPr>
    </w:p>
    <w:p w14:paraId="5E05A931" w14:textId="77777777" w:rsidR="008B2E73" w:rsidRPr="008B2E73" w:rsidRDefault="008B2E73" w:rsidP="008B2E73">
      <w:pPr>
        <w:jc w:val="center"/>
        <w:rPr>
          <w:rFonts w:ascii="Times New Roman" w:hAnsi="Times New Roman" w:cs="Times New Roman"/>
          <w:color w:val="156082" w:themeColor="accent1"/>
          <w:sz w:val="28"/>
          <w:lang w:val="en-US"/>
        </w:rPr>
      </w:pPr>
    </w:p>
    <w:p w14:paraId="0A7BC649" w14:textId="048F305F" w:rsidR="008B2E73" w:rsidRPr="008B2E73" w:rsidRDefault="008B2E73" w:rsidP="008B2E73">
      <w:pPr>
        <w:jc w:val="center"/>
        <w:rPr>
          <w:rFonts w:ascii="Times New Roman" w:hAnsi="Times New Roman" w:cs="Times New Roman"/>
          <w:b/>
          <w:bCs/>
          <w:color w:val="156082" w:themeColor="accent1"/>
          <w:sz w:val="28"/>
          <w:lang w:val="en-US"/>
        </w:rPr>
      </w:pPr>
      <w:r w:rsidRPr="008B2E73">
        <w:rPr>
          <w:rFonts w:ascii="Times New Roman" w:hAnsi="Times New Roman" w:cs="Times New Roman"/>
          <w:b/>
          <w:bCs/>
          <w:color w:val="156082" w:themeColor="accent1"/>
          <w:sz w:val="28"/>
          <w:lang w:val="en-US"/>
        </w:rPr>
        <w:t>Group Members</w:t>
      </w:r>
    </w:p>
    <w:p w14:paraId="200672C0" w14:textId="182A84AA" w:rsidR="008B2E73" w:rsidRPr="008B2E73" w:rsidRDefault="008B2E73" w:rsidP="008B2E73">
      <w:pPr>
        <w:jc w:val="center"/>
        <w:rPr>
          <w:rFonts w:ascii="Times New Roman" w:hAnsi="Times New Roman" w:cs="Times New Roman"/>
          <w:b/>
          <w:bCs/>
          <w:color w:val="156082" w:themeColor="accent1"/>
          <w:sz w:val="28"/>
          <w:lang w:val="en-US"/>
        </w:rPr>
      </w:pPr>
      <w:r w:rsidRPr="008B2E73">
        <w:rPr>
          <w:rFonts w:ascii="Times New Roman" w:hAnsi="Times New Roman" w:cs="Times New Roman"/>
          <w:b/>
          <w:bCs/>
          <w:color w:val="156082" w:themeColor="accent1"/>
          <w:sz w:val="28"/>
          <w:lang w:val="en-US"/>
        </w:rPr>
        <w:t>Abinaya Babu</w:t>
      </w:r>
    </w:p>
    <w:p w14:paraId="49728F26" w14:textId="32303398" w:rsidR="008B2E73" w:rsidRPr="008B2E73" w:rsidRDefault="008B2E73" w:rsidP="008B2E73">
      <w:pPr>
        <w:jc w:val="center"/>
        <w:rPr>
          <w:rFonts w:ascii="Times New Roman" w:hAnsi="Times New Roman" w:cs="Times New Roman"/>
          <w:b/>
          <w:bCs/>
          <w:color w:val="156082" w:themeColor="accent1"/>
          <w:sz w:val="28"/>
          <w:lang w:val="en-US"/>
        </w:rPr>
      </w:pPr>
      <w:proofErr w:type="spellStart"/>
      <w:r w:rsidRPr="008B2E73">
        <w:rPr>
          <w:rFonts w:ascii="Times New Roman" w:hAnsi="Times New Roman" w:cs="Times New Roman"/>
          <w:b/>
          <w:bCs/>
          <w:color w:val="156082" w:themeColor="accent1"/>
          <w:sz w:val="28"/>
          <w:lang w:val="en-US"/>
        </w:rPr>
        <w:t>Akiff</w:t>
      </w:r>
      <w:proofErr w:type="spellEnd"/>
      <w:r w:rsidRPr="008B2E73">
        <w:rPr>
          <w:rFonts w:ascii="Times New Roman" w:hAnsi="Times New Roman" w:cs="Times New Roman"/>
          <w:b/>
          <w:bCs/>
          <w:color w:val="156082" w:themeColor="accent1"/>
          <w:sz w:val="28"/>
          <w:lang w:val="en-US"/>
        </w:rPr>
        <w:t xml:space="preserve"> </w:t>
      </w:r>
      <w:proofErr w:type="spellStart"/>
      <w:r w:rsidRPr="008B2E73">
        <w:rPr>
          <w:rFonts w:ascii="Times New Roman" w:hAnsi="Times New Roman" w:cs="Times New Roman"/>
          <w:b/>
          <w:bCs/>
          <w:color w:val="156082" w:themeColor="accent1"/>
          <w:sz w:val="28"/>
          <w:lang w:val="en-US"/>
        </w:rPr>
        <w:t>Lyakatali</w:t>
      </w:r>
      <w:proofErr w:type="spellEnd"/>
      <w:r w:rsidRPr="008B2E73">
        <w:rPr>
          <w:rFonts w:ascii="Times New Roman" w:hAnsi="Times New Roman" w:cs="Times New Roman"/>
          <w:b/>
          <w:bCs/>
          <w:color w:val="156082" w:themeColor="accent1"/>
          <w:sz w:val="28"/>
          <w:lang w:val="en-US"/>
        </w:rPr>
        <w:t xml:space="preserve"> Khoja</w:t>
      </w:r>
    </w:p>
    <w:p w14:paraId="205FB93F" w14:textId="7DC46463" w:rsidR="008B2E73" w:rsidRPr="008B2E73" w:rsidRDefault="008B2E73" w:rsidP="008B2E73">
      <w:pPr>
        <w:jc w:val="center"/>
        <w:rPr>
          <w:rFonts w:ascii="Times New Roman" w:hAnsi="Times New Roman" w:cs="Times New Roman"/>
          <w:b/>
          <w:bCs/>
          <w:color w:val="156082" w:themeColor="accent1"/>
          <w:sz w:val="28"/>
          <w:lang w:val="en-US"/>
        </w:rPr>
      </w:pPr>
      <w:r w:rsidRPr="008B2E73">
        <w:rPr>
          <w:rFonts w:ascii="Times New Roman" w:hAnsi="Times New Roman" w:cs="Times New Roman"/>
          <w:b/>
          <w:bCs/>
          <w:color w:val="156082" w:themeColor="accent1"/>
          <w:sz w:val="28"/>
          <w:lang w:val="en-US"/>
        </w:rPr>
        <w:t>Swathi Anil</w:t>
      </w:r>
    </w:p>
    <w:p w14:paraId="135265E1" w14:textId="246131CD" w:rsidR="008B2E73" w:rsidRDefault="008B2E73" w:rsidP="008B2E73">
      <w:pPr>
        <w:jc w:val="center"/>
        <w:rPr>
          <w:rFonts w:ascii="Times New Roman" w:hAnsi="Times New Roman" w:cs="Times New Roman"/>
          <w:sz w:val="28"/>
          <w:lang w:val="en-US"/>
        </w:rPr>
      </w:pPr>
    </w:p>
    <w:p w14:paraId="5B1B20DC" w14:textId="77777777" w:rsidR="008B2E73" w:rsidRDefault="008B2E73" w:rsidP="008B2E73">
      <w:pPr>
        <w:jc w:val="center"/>
        <w:rPr>
          <w:rFonts w:ascii="Times New Roman" w:hAnsi="Times New Roman" w:cs="Times New Roman"/>
          <w:sz w:val="28"/>
          <w:lang w:val="en-US"/>
        </w:rPr>
      </w:pPr>
    </w:p>
    <w:p w14:paraId="3AC873A2" w14:textId="3FC03E7E" w:rsidR="008B2E73" w:rsidRDefault="008B2E73" w:rsidP="008B2E73">
      <w:pPr>
        <w:jc w:val="center"/>
        <w:rPr>
          <w:rFonts w:ascii="Times New Roman" w:hAnsi="Times New Roman" w:cs="Times New Roman"/>
          <w:b/>
          <w:bCs/>
          <w:color w:val="000000" w:themeColor="text1"/>
          <w:sz w:val="30"/>
          <w:szCs w:val="30"/>
          <w:lang w:val="en-US"/>
        </w:rPr>
      </w:pPr>
      <w:r>
        <w:rPr>
          <w:rFonts w:ascii="Times New Roman" w:hAnsi="Times New Roman" w:cs="Times New Roman"/>
          <w:b/>
          <w:bCs/>
          <w:color w:val="000000" w:themeColor="text1"/>
          <w:sz w:val="30"/>
          <w:szCs w:val="30"/>
          <w:lang w:val="en-US"/>
        </w:rPr>
        <w:t>SYST8171</w:t>
      </w:r>
    </w:p>
    <w:p w14:paraId="3708F448" w14:textId="4D2A4A61" w:rsidR="008B2E73" w:rsidRDefault="008B2E73" w:rsidP="008B2E73">
      <w:pPr>
        <w:jc w:val="center"/>
        <w:rPr>
          <w:rFonts w:ascii="Times New Roman" w:hAnsi="Times New Roman" w:cs="Times New Roman"/>
          <w:b/>
          <w:bCs/>
          <w:color w:val="000000" w:themeColor="text1"/>
          <w:sz w:val="30"/>
          <w:szCs w:val="30"/>
          <w:lang w:val="en-US"/>
        </w:rPr>
      </w:pPr>
      <w:r>
        <w:rPr>
          <w:rFonts w:ascii="Times New Roman" w:hAnsi="Times New Roman" w:cs="Times New Roman"/>
          <w:b/>
          <w:bCs/>
          <w:color w:val="000000" w:themeColor="text1"/>
          <w:sz w:val="30"/>
          <w:szCs w:val="30"/>
          <w:lang w:val="en-US"/>
        </w:rPr>
        <w:t>Prof: Vignesh Ravi</w:t>
      </w:r>
    </w:p>
    <w:p w14:paraId="6D902D3E" w14:textId="6A744693" w:rsidR="008B2E73" w:rsidRDefault="008B2E73" w:rsidP="008B2E73">
      <w:pPr>
        <w:jc w:val="center"/>
        <w:rPr>
          <w:rFonts w:ascii="Times New Roman" w:hAnsi="Times New Roman" w:cs="Times New Roman"/>
          <w:b/>
          <w:bCs/>
          <w:color w:val="000000" w:themeColor="text1"/>
          <w:sz w:val="30"/>
          <w:szCs w:val="30"/>
          <w:lang w:val="en-US"/>
        </w:rPr>
      </w:pPr>
      <w:r>
        <w:rPr>
          <w:rFonts w:ascii="Times New Roman" w:hAnsi="Times New Roman" w:cs="Times New Roman"/>
          <w:b/>
          <w:bCs/>
          <w:color w:val="000000" w:themeColor="text1"/>
          <w:sz w:val="30"/>
          <w:szCs w:val="30"/>
          <w:lang w:val="en-US"/>
        </w:rPr>
        <w:t>Jun 18 - 2024</w:t>
      </w:r>
    </w:p>
    <w:p w14:paraId="06B5B7D8" w14:textId="77777777" w:rsidR="008B2E73" w:rsidRDefault="008B2E73" w:rsidP="008B2E73">
      <w:pPr>
        <w:spacing w:before="120" w:after="120"/>
        <w:jc w:val="center"/>
      </w:pPr>
    </w:p>
    <w:p w14:paraId="6401E310" w14:textId="77777777" w:rsidR="008B2E73" w:rsidRDefault="008B2E73" w:rsidP="0036605B">
      <w:pPr>
        <w:jc w:val="both"/>
        <w:rPr>
          <w:rFonts w:ascii="Times New Roman" w:hAnsi="Times New Roman" w:cs="Times New Roman"/>
          <w:b/>
          <w:bCs/>
          <w:color w:val="0F4761" w:themeColor="accent1" w:themeShade="BF"/>
          <w:sz w:val="26"/>
          <w:szCs w:val="26"/>
        </w:rPr>
      </w:pPr>
    </w:p>
    <w:p w14:paraId="0F497377" w14:textId="77777777" w:rsidR="008B2E73" w:rsidRDefault="008B2E73" w:rsidP="0036605B">
      <w:pPr>
        <w:jc w:val="both"/>
        <w:rPr>
          <w:rFonts w:ascii="Times New Roman" w:hAnsi="Times New Roman" w:cs="Times New Roman"/>
          <w:b/>
          <w:bCs/>
          <w:color w:val="0F4761" w:themeColor="accent1" w:themeShade="BF"/>
          <w:sz w:val="26"/>
          <w:szCs w:val="26"/>
        </w:rPr>
      </w:pPr>
    </w:p>
    <w:p w14:paraId="6D0C1B9C" w14:textId="77777777" w:rsidR="008B2E73" w:rsidRDefault="008B2E73" w:rsidP="0036605B">
      <w:pPr>
        <w:jc w:val="both"/>
        <w:rPr>
          <w:rFonts w:ascii="Times New Roman" w:hAnsi="Times New Roman" w:cs="Times New Roman"/>
          <w:b/>
          <w:bCs/>
          <w:color w:val="0F4761" w:themeColor="accent1" w:themeShade="BF"/>
          <w:sz w:val="26"/>
          <w:szCs w:val="26"/>
        </w:rPr>
      </w:pPr>
    </w:p>
    <w:p w14:paraId="0F100D67" w14:textId="77777777" w:rsidR="008B2E73" w:rsidRDefault="008B2E73" w:rsidP="0036605B">
      <w:pPr>
        <w:jc w:val="both"/>
        <w:rPr>
          <w:rFonts w:ascii="Times New Roman" w:hAnsi="Times New Roman" w:cs="Times New Roman"/>
          <w:b/>
          <w:bCs/>
          <w:color w:val="0F4761" w:themeColor="accent1" w:themeShade="BF"/>
          <w:sz w:val="26"/>
          <w:szCs w:val="26"/>
        </w:rPr>
      </w:pPr>
    </w:p>
    <w:p w14:paraId="02283AEA" w14:textId="4B53AC32" w:rsidR="00F72998" w:rsidRPr="00E44ABD" w:rsidRDefault="0036605B" w:rsidP="0036605B">
      <w:pPr>
        <w:jc w:val="both"/>
        <w:rPr>
          <w:rFonts w:ascii="Times New Roman" w:hAnsi="Times New Roman" w:cs="Times New Roman"/>
          <w:sz w:val="26"/>
          <w:szCs w:val="26"/>
        </w:rPr>
      </w:pPr>
      <w:r w:rsidRPr="00E44ABD">
        <w:rPr>
          <w:rFonts w:ascii="Times New Roman" w:hAnsi="Times New Roman" w:cs="Times New Roman"/>
          <w:b/>
          <w:bCs/>
          <w:color w:val="0F4761" w:themeColor="accent1" w:themeShade="BF"/>
          <w:sz w:val="26"/>
          <w:szCs w:val="26"/>
        </w:rPr>
        <w:lastRenderedPageBreak/>
        <w:t>Executive Summary:</w:t>
      </w:r>
      <w:r w:rsidRPr="00E44ABD">
        <w:rPr>
          <w:rFonts w:ascii="Times New Roman" w:hAnsi="Times New Roman" w:cs="Times New Roman"/>
          <w:sz w:val="26"/>
          <w:szCs w:val="26"/>
        </w:rPr>
        <w:t xml:space="preserve"> </w:t>
      </w:r>
    </w:p>
    <w:p w14:paraId="5D097690" w14:textId="1F3CD5FD" w:rsidR="0036605B" w:rsidRPr="0036605B" w:rsidRDefault="0036605B" w:rsidP="0036605B">
      <w:pPr>
        <w:jc w:val="both"/>
        <w:rPr>
          <w:rFonts w:ascii="Times New Roman" w:hAnsi="Times New Roman" w:cs="Times New Roman"/>
        </w:rPr>
      </w:pPr>
      <w:r w:rsidRPr="0036605B">
        <w:rPr>
          <w:rFonts w:ascii="Times New Roman" w:hAnsi="Times New Roman" w:cs="Times New Roman"/>
        </w:rPr>
        <w:t xml:space="preserve">The </w:t>
      </w:r>
      <w:r w:rsidR="00255065" w:rsidRPr="00255065">
        <w:rPr>
          <w:rFonts w:ascii="Times New Roman" w:hAnsi="Times New Roman" w:cs="Times New Roman"/>
        </w:rPr>
        <w:t xml:space="preserve">purpose of this business proposal will be to establish reasons to adopt the </w:t>
      </w:r>
      <w:proofErr w:type="spellStart"/>
      <w:r w:rsidR="002C42AA">
        <w:rPr>
          <w:rFonts w:ascii="Times New Roman" w:hAnsi="Times New Roman" w:cs="Times New Roman"/>
        </w:rPr>
        <w:t>HappyFox</w:t>
      </w:r>
      <w:proofErr w:type="spellEnd"/>
      <w:r w:rsidR="00255065" w:rsidRPr="00255065">
        <w:rPr>
          <w:rFonts w:ascii="Times New Roman" w:hAnsi="Times New Roman" w:cs="Times New Roman"/>
        </w:rPr>
        <w:t xml:space="preserve"> system under the on-prem conditions of use. The rationale of this strategic initiative is to generate revenue from various opportunities in cloud migration due to virtual operations and address several threats resulting from on-premises operations to accomplish multiple business objectives.</w:t>
      </w:r>
    </w:p>
    <w:p w14:paraId="6847428E" w14:textId="77777777" w:rsidR="00F72998" w:rsidRPr="00E44ABD" w:rsidRDefault="0036605B" w:rsidP="0036605B">
      <w:pPr>
        <w:jc w:val="both"/>
        <w:rPr>
          <w:rFonts w:ascii="Times New Roman" w:hAnsi="Times New Roman" w:cs="Times New Roman"/>
          <w:b/>
          <w:bCs/>
          <w:color w:val="0F4761" w:themeColor="accent1" w:themeShade="BF"/>
          <w:sz w:val="26"/>
          <w:szCs w:val="26"/>
        </w:rPr>
      </w:pPr>
      <w:r w:rsidRPr="00E44ABD">
        <w:rPr>
          <w:rFonts w:ascii="Times New Roman" w:hAnsi="Times New Roman" w:cs="Times New Roman"/>
          <w:b/>
          <w:bCs/>
          <w:color w:val="0F4761" w:themeColor="accent1" w:themeShade="BF"/>
          <w:sz w:val="26"/>
          <w:szCs w:val="26"/>
        </w:rPr>
        <w:t>Company Overview:</w:t>
      </w:r>
    </w:p>
    <w:p w14:paraId="2119CD98" w14:textId="027222C0" w:rsidR="00E44ABD" w:rsidRPr="0036605B" w:rsidRDefault="0036605B" w:rsidP="00E44ABD">
      <w:pPr>
        <w:jc w:val="both"/>
        <w:rPr>
          <w:rFonts w:ascii="Times New Roman" w:hAnsi="Times New Roman" w:cs="Times New Roman"/>
        </w:rPr>
      </w:pPr>
      <w:r w:rsidRPr="0036605B">
        <w:rPr>
          <w:rFonts w:ascii="Times New Roman" w:hAnsi="Times New Roman" w:cs="Times New Roman"/>
        </w:rPr>
        <w:t xml:space="preserve"> Happy Fox is a popular customer support software which helps businesses of all industries in their </w:t>
      </w:r>
      <w:proofErr w:type="spellStart"/>
      <w:r w:rsidRPr="0036605B">
        <w:rPr>
          <w:rFonts w:ascii="Times New Roman" w:hAnsi="Times New Roman" w:cs="Times New Roman"/>
        </w:rPr>
        <w:t>endeavors</w:t>
      </w:r>
      <w:proofErr w:type="spellEnd"/>
      <w:r w:rsidRPr="0036605B">
        <w:rPr>
          <w:rFonts w:ascii="Times New Roman" w:hAnsi="Times New Roman" w:cs="Times New Roman"/>
        </w:rPr>
        <w:t xml:space="preserve">. The company occupies a rather saturated market for customer service and support services, the main factors resulting from which include such aspects as technology, organizational, and customer needs. Thus, due to the emphasis on the development of large-scale and reliable solutions for customer service, </w:t>
      </w:r>
      <w:proofErr w:type="spellStart"/>
      <w:r w:rsidRPr="0036605B">
        <w:rPr>
          <w:rFonts w:ascii="Times New Roman" w:hAnsi="Times New Roman" w:cs="Times New Roman"/>
        </w:rPr>
        <w:t>HappyFox</w:t>
      </w:r>
      <w:proofErr w:type="spellEnd"/>
      <w:r w:rsidRPr="0036605B">
        <w:rPr>
          <w:rFonts w:ascii="Times New Roman" w:hAnsi="Times New Roman" w:cs="Times New Roman"/>
        </w:rPr>
        <w:t xml:space="preserve"> has become one of the leaders in its field.</w:t>
      </w:r>
    </w:p>
    <w:p w14:paraId="37A07A2C" w14:textId="77777777" w:rsidR="00F72998" w:rsidRPr="00E44ABD" w:rsidRDefault="0036605B" w:rsidP="0036605B">
      <w:pPr>
        <w:rPr>
          <w:rFonts w:ascii="Times New Roman" w:hAnsi="Times New Roman" w:cs="Times New Roman"/>
          <w:b/>
          <w:bCs/>
          <w:color w:val="0F4761" w:themeColor="accent1" w:themeShade="BF"/>
          <w:sz w:val="26"/>
          <w:szCs w:val="26"/>
        </w:rPr>
      </w:pPr>
      <w:r w:rsidRPr="00E44ABD">
        <w:rPr>
          <w:rFonts w:ascii="Times New Roman" w:hAnsi="Times New Roman" w:cs="Times New Roman"/>
          <w:b/>
          <w:bCs/>
          <w:color w:val="0F4761" w:themeColor="accent1" w:themeShade="BF"/>
          <w:sz w:val="26"/>
          <w:szCs w:val="26"/>
        </w:rPr>
        <w:t>Current Posture and Challenges:</w:t>
      </w:r>
    </w:p>
    <w:p w14:paraId="6ADB719E" w14:textId="6CFCC1B7" w:rsidR="0036605B" w:rsidRPr="0036605B" w:rsidRDefault="0036605B" w:rsidP="0036605B">
      <w:pPr>
        <w:rPr>
          <w:rFonts w:ascii="Times New Roman" w:hAnsi="Times New Roman" w:cs="Times New Roman"/>
        </w:rPr>
      </w:pPr>
      <w:r w:rsidRPr="0036605B">
        <w:rPr>
          <w:rFonts w:ascii="Times New Roman" w:hAnsi="Times New Roman" w:cs="Times New Roman"/>
        </w:rPr>
        <w:t xml:space="preserve"> Located in an on-premises category, Happy Fox undergoes the following threats:</w:t>
      </w:r>
    </w:p>
    <w:p w14:paraId="7FA2B1FB" w14:textId="2F80FCE1" w:rsidR="0036605B" w:rsidRPr="0036605B" w:rsidRDefault="0036605B" w:rsidP="0036605B">
      <w:pPr>
        <w:jc w:val="both"/>
        <w:rPr>
          <w:rFonts w:ascii="Times New Roman" w:hAnsi="Times New Roman" w:cs="Times New Roman"/>
        </w:rPr>
      </w:pPr>
      <w:r w:rsidRPr="0036605B">
        <w:rPr>
          <w:rFonts w:ascii="Times New Roman" w:hAnsi="Times New Roman" w:cs="Times New Roman"/>
        </w:rPr>
        <w:t>1</w:t>
      </w:r>
      <w:r w:rsidRPr="0036605B">
        <w:rPr>
          <w:rFonts w:ascii="Times New Roman" w:hAnsi="Times New Roman" w:cs="Times New Roman"/>
          <w:color w:val="0F4761" w:themeColor="accent1" w:themeShade="BF"/>
        </w:rPr>
        <w:t>. Limited Scalability</w:t>
      </w:r>
      <w:r w:rsidRPr="0036605B">
        <w:rPr>
          <w:rFonts w:ascii="Times New Roman" w:hAnsi="Times New Roman" w:cs="Times New Roman"/>
        </w:rPr>
        <w:t xml:space="preserve">: Primarily, the on-premises infrastructure may limit the company’s flexibility in expanding its sizes depending on customers’ flows and </w:t>
      </w:r>
      <w:r w:rsidR="002C42AA">
        <w:rPr>
          <w:rFonts w:ascii="Times New Roman" w:hAnsi="Times New Roman" w:cs="Times New Roman"/>
        </w:rPr>
        <w:t>business</w:t>
      </w:r>
      <w:r w:rsidRPr="0036605B">
        <w:rPr>
          <w:rFonts w:ascii="Times New Roman" w:hAnsi="Times New Roman" w:cs="Times New Roman"/>
        </w:rPr>
        <w:t xml:space="preserve"> development. This can make for a poor performance especially when traffic is high which may in turn cause a problem when trying to capture new markets.</w:t>
      </w:r>
    </w:p>
    <w:p w14:paraId="1F92E67E" w14:textId="77777777" w:rsidR="0036605B" w:rsidRPr="0036605B" w:rsidRDefault="0036605B" w:rsidP="0036605B">
      <w:pPr>
        <w:jc w:val="both"/>
        <w:rPr>
          <w:rFonts w:ascii="Times New Roman" w:hAnsi="Times New Roman" w:cs="Times New Roman"/>
        </w:rPr>
      </w:pPr>
      <w:r w:rsidRPr="0036605B">
        <w:rPr>
          <w:rFonts w:ascii="Times New Roman" w:hAnsi="Times New Roman" w:cs="Times New Roman"/>
        </w:rPr>
        <w:t>2</w:t>
      </w:r>
      <w:r w:rsidRPr="0036605B">
        <w:rPr>
          <w:rFonts w:ascii="Times New Roman" w:hAnsi="Times New Roman" w:cs="Times New Roman"/>
          <w:color w:val="0F4761" w:themeColor="accent1" w:themeShade="BF"/>
        </w:rPr>
        <w:t>. Cost and Resource Constraints:</w:t>
      </w:r>
      <w:r w:rsidRPr="0036605B">
        <w:rPr>
          <w:rFonts w:ascii="Times New Roman" w:hAnsi="Times New Roman" w:cs="Times New Roman"/>
        </w:rPr>
        <w:t xml:space="preserve"> Keeping up and modernizing assets inserts significant costs and undertaking into on-premises programming which may turn into a severe issue. That can result in the transmission of data and affect the use of business intelligence tools and decrease the resources devoted to innovations and the improvements of the services.</w:t>
      </w:r>
    </w:p>
    <w:p w14:paraId="77C6125F" w14:textId="4E7961C1" w:rsidR="008E371B" w:rsidRDefault="0036605B" w:rsidP="00E44ABD">
      <w:pPr>
        <w:jc w:val="both"/>
        <w:rPr>
          <w:rFonts w:ascii="Times New Roman" w:hAnsi="Times New Roman" w:cs="Times New Roman"/>
        </w:rPr>
      </w:pPr>
      <w:r w:rsidRPr="0036605B">
        <w:rPr>
          <w:rFonts w:ascii="Times New Roman" w:hAnsi="Times New Roman" w:cs="Times New Roman"/>
        </w:rPr>
        <w:t>3</w:t>
      </w:r>
      <w:r w:rsidRPr="0036605B">
        <w:rPr>
          <w:rFonts w:ascii="Times New Roman" w:hAnsi="Times New Roman" w:cs="Times New Roman"/>
          <w:color w:val="0F4761" w:themeColor="accent1" w:themeShade="BF"/>
        </w:rPr>
        <w:t>. Data Security and Compliance</w:t>
      </w:r>
      <w:r w:rsidRPr="0036605B">
        <w:rPr>
          <w:rFonts w:ascii="Times New Roman" w:hAnsi="Times New Roman" w:cs="Times New Roman"/>
        </w:rPr>
        <w:t>: One of the main issues tied to an on-premises approach is that data security and compliance with the regulations set by different industries are rather challenging to handle. Data protection and keeping track with the constantly emerging and changing compliance regulations are a time-consuming and specialized affair and a matter of intensive investment.</w:t>
      </w:r>
    </w:p>
    <w:p w14:paraId="607081A1" w14:textId="7FB72A78" w:rsidR="002C42AA" w:rsidRDefault="002C42AA" w:rsidP="002C42AA">
      <w:pPr>
        <w:jc w:val="both"/>
        <w:rPr>
          <w:rFonts w:ascii="Times New Roman" w:hAnsi="Times New Roman" w:cs="Times New Roman"/>
        </w:rPr>
      </w:pPr>
      <w:r>
        <w:rPr>
          <w:rFonts w:ascii="Times New Roman" w:hAnsi="Times New Roman" w:cs="Times New Roman"/>
        </w:rPr>
        <w:t xml:space="preserve">4. </w:t>
      </w:r>
      <w:r w:rsidRPr="002C42AA">
        <w:rPr>
          <w:rFonts w:ascii="Times New Roman" w:hAnsi="Times New Roman" w:cs="Times New Roman"/>
          <w:color w:val="0F4761" w:themeColor="accent1" w:themeShade="BF"/>
        </w:rPr>
        <w:t xml:space="preserve">Inconsistent Accuracy and Precision: </w:t>
      </w:r>
      <w:r w:rsidRPr="002C42AA">
        <w:rPr>
          <w:rFonts w:ascii="Times New Roman" w:hAnsi="Times New Roman" w:cs="Times New Roman"/>
        </w:rPr>
        <w:t xml:space="preserve">The </w:t>
      </w:r>
      <w:r>
        <w:rPr>
          <w:rFonts w:ascii="Times New Roman" w:hAnsi="Times New Roman" w:cs="Times New Roman"/>
        </w:rPr>
        <w:t>previously</w:t>
      </w:r>
      <w:r w:rsidRPr="002C42AA">
        <w:rPr>
          <w:rFonts w:ascii="Times New Roman" w:hAnsi="Times New Roman" w:cs="Times New Roman"/>
        </w:rPr>
        <w:t xml:space="preserve"> implemented AI service had a problem with a high inaccuracy of the answers given, which resulted in low-quality interactions with the customers. One of the most apparent issues was observed during the discussion of more than one turn since the AI could not maintain the context and produce answers that were irrelevant or even completely wrong based on the given conversation.</w:t>
      </w:r>
    </w:p>
    <w:p w14:paraId="75C0CA5C" w14:textId="77777777" w:rsidR="002C42AA" w:rsidRDefault="002C42AA" w:rsidP="002C42AA">
      <w:pPr>
        <w:jc w:val="both"/>
        <w:rPr>
          <w:rFonts w:ascii="Times New Roman" w:hAnsi="Times New Roman" w:cs="Times New Roman"/>
        </w:rPr>
      </w:pPr>
      <w:r>
        <w:rPr>
          <w:rFonts w:ascii="Times New Roman" w:hAnsi="Times New Roman" w:cs="Times New Roman"/>
        </w:rPr>
        <w:t xml:space="preserve">5. </w:t>
      </w:r>
      <w:r w:rsidRPr="002C42AA">
        <w:rPr>
          <w:rFonts w:ascii="Times New Roman" w:hAnsi="Times New Roman" w:cs="Times New Roman"/>
          <w:color w:val="0F4761" w:themeColor="accent1" w:themeShade="BF"/>
        </w:rPr>
        <w:t xml:space="preserve">Adherence to Knowledge Base: </w:t>
      </w:r>
      <w:r w:rsidRPr="002C42AA">
        <w:rPr>
          <w:rFonts w:ascii="Times New Roman" w:hAnsi="Times New Roman" w:cs="Times New Roman"/>
        </w:rPr>
        <w:t>One of the difficulties was the strict observance of boundaries within which the AI model was to operate and provide answers only on the information that was available in the customers’ knowledge base or articles. The AI from time to time generated more detailed details that were less accurate, thus the qualities and reliabilities of provided support were impacted.</w:t>
      </w:r>
    </w:p>
    <w:p w14:paraId="68C15E61" w14:textId="49F25764" w:rsidR="002C42AA" w:rsidRPr="00E44ABD" w:rsidRDefault="002C42AA" w:rsidP="002C42AA">
      <w:pPr>
        <w:jc w:val="both"/>
        <w:rPr>
          <w:rFonts w:ascii="Times New Roman" w:hAnsi="Times New Roman" w:cs="Times New Roman"/>
        </w:rPr>
      </w:pPr>
      <w:r>
        <w:rPr>
          <w:rFonts w:ascii="Times New Roman" w:hAnsi="Times New Roman" w:cs="Times New Roman"/>
        </w:rPr>
        <w:lastRenderedPageBreak/>
        <w:t xml:space="preserve">6. </w:t>
      </w:r>
      <w:r w:rsidRPr="002C42AA">
        <w:rPr>
          <w:rFonts w:ascii="Times New Roman" w:hAnsi="Times New Roman" w:cs="Times New Roman"/>
          <w:color w:val="0F4761" w:themeColor="accent1" w:themeShade="BF"/>
        </w:rPr>
        <w:t xml:space="preserve">Latency and Timeout Challenges: </w:t>
      </w:r>
      <w:r w:rsidRPr="002C42AA">
        <w:rPr>
          <w:rFonts w:ascii="Times New Roman" w:hAnsi="Times New Roman" w:cs="Times New Roman"/>
        </w:rPr>
        <w:t>The response times with the previous AI solution were taking about 15-20 seconds which was quite slow for timely support service to customer. This latency was also affecting the overall usability for users as well as the productivity of support agents.</w:t>
      </w:r>
    </w:p>
    <w:p w14:paraId="652626AC" w14:textId="77777777" w:rsidR="00F72998" w:rsidRPr="00E44ABD" w:rsidRDefault="00000000" w:rsidP="00F72998">
      <w:pPr>
        <w:spacing w:before="120" w:after="120" w:line="336" w:lineRule="auto"/>
        <w:rPr>
          <w:rFonts w:ascii="Times New Roman" w:eastAsia="Arimo" w:hAnsi="Times New Roman" w:cs="Times New Roman"/>
          <w:b/>
          <w:bCs/>
          <w:color w:val="0F4761" w:themeColor="accent1" w:themeShade="BF"/>
          <w:sz w:val="26"/>
          <w:szCs w:val="26"/>
        </w:rPr>
      </w:pPr>
      <w:r w:rsidRPr="00E44ABD">
        <w:rPr>
          <w:rFonts w:ascii="Arimo" w:eastAsia="Arimo" w:hAnsi="Arimo" w:cs="Arimo"/>
          <w:b/>
          <w:bCs/>
          <w:color w:val="0F4761" w:themeColor="accent1" w:themeShade="BF"/>
          <w:sz w:val="26"/>
          <w:szCs w:val="26"/>
        </w:rPr>
        <w:t xml:space="preserve"> </w:t>
      </w:r>
      <w:r w:rsidR="00F72998" w:rsidRPr="00E44ABD">
        <w:rPr>
          <w:rFonts w:ascii="Times New Roman" w:eastAsia="Arimo" w:hAnsi="Times New Roman" w:cs="Times New Roman"/>
          <w:b/>
          <w:bCs/>
          <w:color w:val="0F4761" w:themeColor="accent1" w:themeShade="BF"/>
          <w:sz w:val="26"/>
          <w:szCs w:val="26"/>
        </w:rPr>
        <w:t>Business Objectives and Cloud Migration Opportunities:</w:t>
      </w:r>
    </w:p>
    <w:p w14:paraId="28DCB9FE" w14:textId="6B051F44" w:rsidR="00F72998" w:rsidRPr="00F72998" w:rsidRDefault="00F72998" w:rsidP="00F72998">
      <w:pPr>
        <w:spacing w:before="120" w:after="120" w:line="336" w:lineRule="auto"/>
        <w:rPr>
          <w:rFonts w:ascii="Times New Roman" w:eastAsia="Arimo" w:hAnsi="Times New Roman" w:cs="Times New Roman"/>
          <w:color w:val="000000"/>
        </w:rPr>
      </w:pPr>
      <w:r w:rsidRPr="00F72998">
        <w:rPr>
          <w:rFonts w:ascii="Times New Roman" w:eastAsia="Arimo" w:hAnsi="Times New Roman" w:cs="Times New Roman"/>
          <w:color w:val="000000"/>
        </w:rPr>
        <w:t xml:space="preserve"> The potential for migrating to the cloud can solve the stated problems and perform the following tasks in </w:t>
      </w:r>
      <w:proofErr w:type="spellStart"/>
      <w:r w:rsidR="00E35F26">
        <w:rPr>
          <w:rFonts w:ascii="Times New Roman" w:eastAsia="Arimo" w:hAnsi="Times New Roman" w:cs="Times New Roman"/>
          <w:color w:val="000000"/>
        </w:rPr>
        <w:t>favor</w:t>
      </w:r>
      <w:proofErr w:type="spellEnd"/>
      <w:r w:rsidRPr="00F72998">
        <w:rPr>
          <w:rFonts w:ascii="Times New Roman" w:eastAsia="Arimo" w:hAnsi="Times New Roman" w:cs="Times New Roman"/>
          <w:color w:val="000000"/>
        </w:rPr>
        <w:t xml:space="preserve"> of Happy Fox:</w:t>
      </w:r>
    </w:p>
    <w:p w14:paraId="36D8082F" w14:textId="24296AA9" w:rsidR="00F72998" w:rsidRPr="00F72998" w:rsidRDefault="00F72998" w:rsidP="007D00E5">
      <w:pPr>
        <w:spacing w:before="120" w:after="120" w:line="336" w:lineRule="auto"/>
        <w:jc w:val="both"/>
        <w:rPr>
          <w:rFonts w:ascii="Times New Roman" w:eastAsia="Arimo" w:hAnsi="Times New Roman" w:cs="Times New Roman"/>
          <w:color w:val="000000"/>
        </w:rPr>
      </w:pPr>
      <w:r w:rsidRPr="00F72998">
        <w:rPr>
          <w:rFonts w:ascii="Times New Roman" w:eastAsia="Arimo" w:hAnsi="Times New Roman" w:cs="Times New Roman"/>
          <w:color w:val="000000"/>
        </w:rPr>
        <w:t>1</w:t>
      </w:r>
      <w:r w:rsidRPr="00F72998">
        <w:rPr>
          <w:rFonts w:ascii="Times New Roman" w:eastAsia="Arimo" w:hAnsi="Times New Roman" w:cs="Times New Roman"/>
          <w:color w:val="0F4761" w:themeColor="accent1" w:themeShade="BF"/>
        </w:rPr>
        <w:t>. Scalability and Flexibility:</w:t>
      </w:r>
      <w:r w:rsidRPr="00F72998">
        <w:rPr>
          <w:rFonts w:ascii="Times New Roman" w:eastAsia="Arimo" w:hAnsi="Times New Roman" w:cs="Times New Roman"/>
          <w:color w:val="000000"/>
        </w:rPr>
        <w:t xml:space="preserve"> Cloud serves give a variable resource structure to handle the intensity of highest customer support </w:t>
      </w:r>
      <w:proofErr w:type="gramStart"/>
      <w:r w:rsidRPr="00F72998">
        <w:rPr>
          <w:rFonts w:ascii="Times New Roman" w:eastAsia="Arimo" w:hAnsi="Times New Roman" w:cs="Times New Roman"/>
          <w:color w:val="000000"/>
        </w:rPr>
        <w:t>and also</w:t>
      </w:r>
      <w:proofErr w:type="gramEnd"/>
      <w:r w:rsidRPr="00F72998">
        <w:rPr>
          <w:rFonts w:ascii="Times New Roman" w:eastAsia="Arimo" w:hAnsi="Times New Roman" w:cs="Times New Roman"/>
          <w:color w:val="000000"/>
        </w:rPr>
        <w:t xml:space="preserve"> grow with the business. This will allow </w:t>
      </w:r>
      <w:proofErr w:type="spellStart"/>
      <w:r w:rsidRPr="00F72998">
        <w:rPr>
          <w:rFonts w:ascii="Times New Roman" w:eastAsia="Arimo" w:hAnsi="Times New Roman" w:cs="Times New Roman"/>
          <w:color w:val="000000"/>
        </w:rPr>
        <w:t>HappyFox</w:t>
      </w:r>
      <w:proofErr w:type="spellEnd"/>
      <w:r w:rsidRPr="00F72998">
        <w:rPr>
          <w:rFonts w:ascii="Times New Roman" w:eastAsia="Arimo" w:hAnsi="Times New Roman" w:cs="Times New Roman"/>
          <w:color w:val="000000"/>
        </w:rPr>
        <w:t xml:space="preserve"> to smoothly follow the changes in the operational needs or customer expectations while fully avoiding the </w:t>
      </w:r>
      <w:r w:rsidR="00E35F26">
        <w:rPr>
          <w:rFonts w:ascii="Times New Roman" w:eastAsia="Arimo" w:hAnsi="Times New Roman" w:cs="Times New Roman"/>
          <w:color w:val="000000"/>
        </w:rPr>
        <w:t>constraints</w:t>
      </w:r>
      <w:r w:rsidRPr="00F72998">
        <w:rPr>
          <w:rFonts w:ascii="Times New Roman" w:eastAsia="Arimo" w:hAnsi="Times New Roman" w:cs="Times New Roman"/>
          <w:color w:val="000000"/>
        </w:rPr>
        <w:t xml:space="preserve"> of on-premises setup.</w:t>
      </w:r>
    </w:p>
    <w:p w14:paraId="18BED4C9" w14:textId="073610B7" w:rsidR="00F72998" w:rsidRPr="00F72998" w:rsidRDefault="00F72998" w:rsidP="007D00E5">
      <w:pPr>
        <w:spacing w:before="120" w:after="120" w:line="336" w:lineRule="auto"/>
        <w:jc w:val="both"/>
        <w:rPr>
          <w:rFonts w:ascii="Times New Roman" w:eastAsia="Arimo" w:hAnsi="Times New Roman" w:cs="Times New Roman"/>
          <w:color w:val="000000"/>
        </w:rPr>
      </w:pPr>
      <w:r w:rsidRPr="00F72998">
        <w:rPr>
          <w:rFonts w:ascii="Times New Roman" w:eastAsia="Arimo" w:hAnsi="Times New Roman" w:cs="Times New Roman"/>
          <w:color w:val="000000"/>
        </w:rPr>
        <w:t xml:space="preserve">2. </w:t>
      </w:r>
      <w:r w:rsidRPr="00F72998">
        <w:rPr>
          <w:rFonts w:ascii="Times New Roman" w:eastAsia="Arimo" w:hAnsi="Times New Roman" w:cs="Times New Roman"/>
          <w:color w:val="0F4761" w:themeColor="accent1" w:themeShade="BF"/>
        </w:rPr>
        <w:t>Cost Optimization:</w:t>
      </w:r>
      <w:r w:rsidRPr="00F72998">
        <w:rPr>
          <w:rFonts w:ascii="Times New Roman" w:eastAsia="Arimo" w:hAnsi="Times New Roman" w:cs="Times New Roman"/>
          <w:color w:val="000000"/>
        </w:rPr>
        <w:t xml:space="preserve"> The savings can be huge due to the lack of periphery on a company’s premises and because many operational costs can be lowered. This includes savings in the cost of maintaining the computer </w:t>
      </w:r>
      <w:r w:rsidR="00E35F26">
        <w:rPr>
          <w:rFonts w:ascii="Times New Roman" w:eastAsia="Arimo" w:hAnsi="Times New Roman" w:cs="Times New Roman"/>
          <w:color w:val="000000"/>
        </w:rPr>
        <w:t>hardware</w:t>
      </w:r>
      <w:r w:rsidRPr="00F72998">
        <w:rPr>
          <w:rFonts w:ascii="Times New Roman" w:eastAsia="Arimo" w:hAnsi="Times New Roman" w:cs="Times New Roman"/>
          <w:color w:val="000000"/>
        </w:rPr>
        <w:t>, software upgrading, energy etc, freeing up of resources to be invested in core business and innovation.</w:t>
      </w:r>
    </w:p>
    <w:p w14:paraId="6BF5D119" w14:textId="14733E4A" w:rsidR="00F72998" w:rsidRPr="00F72998" w:rsidRDefault="00F72998" w:rsidP="007D00E5">
      <w:pPr>
        <w:spacing w:before="120" w:after="120" w:line="336" w:lineRule="auto"/>
        <w:jc w:val="both"/>
        <w:rPr>
          <w:rFonts w:ascii="Times New Roman" w:eastAsia="Arimo" w:hAnsi="Times New Roman" w:cs="Times New Roman"/>
          <w:color w:val="000000"/>
        </w:rPr>
      </w:pPr>
      <w:r w:rsidRPr="00F72998">
        <w:rPr>
          <w:rFonts w:ascii="Times New Roman" w:eastAsia="Arimo" w:hAnsi="Times New Roman" w:cs="Times New Roman"/>
          <w:color w:val="000000"/>
        </w:rPr>
        <w:t xml:space="preserve">3. </w:t>
      </w:r>
      <w:r w:rsidRPr="00F72998">
        <w:rPr>
          <w:rFonts w:ascii="Times New Roman" w:eastAsia="Arimo" w:hAnsi="Times New Roman" w:cs="Times New Roman"/>
          <w:color w:val="0F4761" w:themeColor="accent1" w:themeShade="BF"/>
        </w:rPr>
        <w:t>Enhanced Security and Compliance:</w:t>
      </w:r>
      <w:r w:rsidRPr="00F72998">
        <w:rPr>
          <w:rFonts w:ascii="Times New Roman" w:eastAsia="Arimo" w:hAnsi="Times New Roman" w:cs="Times New Roman"/>
          <w:color w:val="000000"/>
        </w:rPr>
        <w:t xml:space="preserve"> Data hosted by CSPs are adequately secured with the necessary policies and compliances, which in turn aiding </w:t>
      </w:r>
      <w:proofErr w:type="spellStart"/>
      <w:r w:rsidRPr="00F72998">
        <w:rPr>
          <w:rFonts w:ascii="Times New Roman" w:eastAsia="Arimo" w:hAnsi="Times New Roman" w:cs="Times New Roman"/>
          <w:color w:val="000000"/>
        </w:rPr>
        <w:t>HappyFox</w:t>
      </w:r>
      <w:proofErr w:type="spellEnd"/>
      <w:r w:rsidRPr="00F72998">
        <w:rPr>
          <w:rFonts w:ascii="Times New Roman" w:eastAsia="Arimo" w:hAnsi="Times New Roman" w:cs="Times New Roman"/>
          <w:color w:val="000000"/>
        </w:rPr>
        <w:t xml:space="preserve"> to enhance on its security and compliances. This encompasses features like enhanced data protection, malicious activity identification, and compliance solutions that can help to release the workload of managing security and compliance on the company’s premises.</w:t>
      </w:r>
    </w:p>
    <w:p w14:paraId="6BFA5CB8" w14:textId="01437885" w:rsidR="00D40A39" w:rsidRDefault="00F72998" w:rsidP="007D00E5">
      <w:pPr>
        <w:spacing w:before="120" w:after="120" w:line="336" w:lineRule="auto"/>
        <w:jc w:val="both"/>
        <w:rPr>
          <w:rFonts w:ascii="Arimo" w:eastAsia="Arimo" w:hAnsi="Arimo" w:cs="Arimo"/>
          <w:color w:val="000000"/>
        </w:rPr>
      </w:pPr>
      <w:r w:rsidRPr="00F72998">
        <w:rPr>
          <w:rFonts w:ascii="Times New Roman" w:eastAsia="Arimo" w:hAnsi="Times New Roman" w:cs="Times New Roman"/>
          <w:color w:val="000000"/>
        </w:rPr>
        <w:t xml:space="preserve">4. </w:t>
      </w:r>
      <w:r w:rsidRPr="00F72998">
        <w:rPr>
          <w:rFonts w:ascii="Times New Roman" w:eastAsia="Arimo" w:hAnsi="Times New Roman" w:cs="Times New Roman"/>
          <w:color w:val="0F4761" w:themeColor="accent1" w:themeShade="BF"/>
        </w:rPr>
        <w:t>Improved Performance and Reliability:</w:t>
      </w:r>
      <w:r w:rsidRPr="00F72998">
        <w:rPr>
          <w:rFonts w:ascii="Times New Roman" w:eastAsia="Arimo" w:hAnsi="Times New Roman" w:cs="Times New Roman"/>
          <w:color w:val="000000"/>
        </w:rPr>
        <w:t xml:space="preserve"> Solutions deployed in the cloud are frequently operationally superior and more dependable; therefore, </w:t>
      </w:r>
      <w:proofErr w:type="spellStart"/>
      <w:r w:rsidRPr="00F72998">
        <w:rPr>
          <w:rFonts w:ascii="Times New Roman" w:eastAsia="Arimo" w:hAnsi="Times New Roman" w:cs="Times New Roman"/>
          <w:color w:val="000000"/>
        </w:rPr>
        <w:t>HappyFox</w:t>
      </w:r>
      <w:proofErr w:type="spellEnd"/>
      <w:r w:rsidRPr="00F72998">
        <w:rPr>
          <w:rFonts w:ascii="Times New Roman" w:eastAsia="Arimo" w:hAnsi="Times New Roman" w:cs="Times New Roman"/>
          <w:color w:val="000000"/>
        </w:rPr>
        <w:t xml:space="preserve"> is keen to improve the performance of its customer support software while guaranteeing smooth functioning. This means that they provide </w:t>
      </w:r>
      <w:r w:rsidR="00255065">
        <w:rPr>
          <w:rFonts w:ascii="Times New Roman" w:eastAsia="Arimo" w:hAnsi="Times New Roman" w:cs="Times New Roman"/>
          <w:color w:val="000000"/>
        </w:rPr>
        <w:t xml:space="preserve">a </w:t>
      </w:r>
      <w:r w:rsidRPr="00F72998">
        <w:rPr>
          <w:rFonts w:ascii="Times New Roman" w:eastAsia="Arimo" w:hAnsi="Times New Roman" w:cs="Times New Roman"/>
          <w:color w:val="000000"/>
        </w:rPr>
        <w:t>high-performance computing environment, enhanced networking for computing services</w:t>
      </w:r>
      <w:r w:rsidR="00255065">
        <w:rPr>
          <w:rFonts w:ascii="Times New Roman" w:eastAsia="Arimo" w:hAnsi="Times New Roman" w:cs="Times New Roman"/>
          <w:color w:val="000000"/>
        </w:rPr>
        <w:t>,</w:t>
      </w:r>
      <w:r w:rsidRPr="00F72998">
        <w:rPr>
          <w:rFonts w:ascii="Times New Roman" w:eastAsia="Arimo" w:hAnsi="Times New Roman" w:cs="Times New Roman"/>
          <w:color w:val="000000"/>
        </w:rPr>
        <w:t xml:space="preserve"> and duplicated systems/provisions so that downtime is </w:t>
      </w:r>
      <w:proofErr w:type="gramStart"/>
      <w:r w:rsidRPr="00F72998">
        <w:rPr>
          <w:rFonts w:ascii="Times New Roman" w:eastAsia="Arimo" w:hAnsi="Times New Roman" w:cs="Times New Roman"/>
          <w:color w:val="000000"/>
        </w:rPr>
        <w:t>reduced</w:t>
      </w:r>
      <w:proofErr w:type="gramEnd"/>
      <w:r w:rsidRPr="00F72998">
        <w:rPr>
          <w:rFonts w:ascii="Times New Roman" w:eastAsia="Arimo" w:hAnsi="Times New Roman" w:cs="Times New Roman"/>
          <w:color w:val="000000"/>
        </w:rPr>
        <w:t xml:space="preserve"> and service reliability is enhanced</w:t>
      </w:r>
      <w:r w:rsidRPr="00F72998">
        <w:rPr>
          <w:rFonts w:ascii="Arimo" w:eastAsia="Arimo" w:hAnsi="Arimo" w:cs="Arimo"/>
          <w:color w:val="000000"/>
        </w:rPr>
        <w:t>.</w:t>
      </w:r>
    </w:p>
    <w:p w14:paraId="23CEED39" w14:textId="77777777" w:rsidR="00F72998" w:rsidRPr="00E44ABD" w:rsidRDefault="00F72998" w:rsidP="00F72998">
      <w:pPr>
        <w:spacing w:before="120" w:after="120" w:line="336" w:lineRule="auto"/>
        <w:rPr>
          <w:rFonts w:ascii="Times New Roman" w:hAnsi="Times New Roman" w:cs="Times New Roman"/>
          <w:sz w:val="26"/>
          <w:szCs w:val="26"/>
        </w:rPr>
      </w:pPr>
      <w:r w:rsidRPr="00E44ABD">
        <w:rPr>
          <w:rFonts w:ascii="Times New Roman" w:hAnsi="Times New Roman" w:cs="Times New Roman"/>
          <w:b/>
          <w:bCs/>
          <w:color w:val="0F4761" w:themeColor="accent1" w:themeShade="BF"/>
          <w:sz w:val="26"/>
          <w:szCs w:val="26"/>
        </w:rPr>
        <w:t>Advantages of Cloud Migration Tied to Business Objectives:</w:t>
      </w:r>
      <w:r w:rsidRPr="00E44ABD">
        <w:rPr>
          <w:rFonts w:ascii="Times New Roman" w:hAnsi="Times New Roman" w:cs="Times New Roman"/>
          <w:sz w:val="26"/>
          <w:szCs w:val="26"/>
        </w:rPr>
        <w:t xml:space="preserve"> </w:t>
      </w:r>
    </w:p>
    <w:p w14:paraId="2B920566" w14:textId="77777777" w:rsidR="00F72998" w:rsidRPr="00F72998" w:rsidRDefault="00F72998" w:rsidP="007D00E5">
      <w:pPr>
        <w:spacing w:before="120" w:after="120" w:line="336" w:lineRule="auto"/>
        <w:jc w:val="both"/>
        <w:rPr>
          <w:rFonts w:ascii="Times New Roman" w:hAnsi="Times New Roman" w:cs="Times New Roman"/>
        </w:rPr>
      </w:pPr>
      <w:r w:rsidRPr="00F72998">
        <w:rPr>
          <w:rFonts w:ascii="Times New Roman" w:hAnsi="Times New Roman" w:cs="Times New Roman"/>
        </w:rPr>
        <w:t xml:space="preserve">1. </w:t>
      </w:r>
      <w:r w:rsidRPr="00E35F26">
        <w:rPr>
          <w:rFonts w:ascii="Times New Roman" w:hAnsi="Times New Roman" w:cs="Times New Roman"/>
          <w:color w:val="0F4761" w:themeColor="accent1" w:themeShade="BF"/>
        </w:rPr>
        <w:t>Operational Efficiency:</w:t>
      </w:r>
      <w:r w:rsidRPr="00F72998">
        <w:rPr>
          <w:rFonts w:ascii="Times New Roman" w:hAnsi="Times New Roman" w:cs="Times New Roman"/>
        </w:rPr>
        <w:t xml:space="preserve"> It will improve flexibility and efficiency for the firm since it will not be worried about physical structures since this will be handled by the cloud. This will help to devote better resources and skills to foster key business directions, goods and services creation, and client solutions.</w:t>
      </w:r>
    </w:p>
    <w:p w14:paraId="1BE5D70D" w14:textId="2595467B" w:rsidR="00F72998" w:rsidRPr="00F72998" w:rsidRDefault="00F72998" w:rsidP="007D00E5">
      <w:pPr>
        <w:spacing w:before="120" w:after="120" w:line="336" w:lineRule="auto"/>
        <w:jc w:val="both"/>
        <w:rPr>
          <w:rFonts w:ascii="Times New Roman" w:hAnsi="Times New Roman" w:cs="Times New Roman"/>
        </w:rPr>
      </w:pPr>
      <w:r w:rsidRPr="00F72998">
        <w:rPr>
          <w:rFonts w:ascii="Times New Roman" w:hAnsi="Times New Roman" w:cs="Times New Roman"/>
        </w:rPr>
        <w:t xml:space="preserve">2. </w:t>
      </w:r>
      <w:r w:rsidRPr="00E35F26">
        <w:rPr>
          <w:rFonts w:ascii="Times New Roman" w:hAnsi="Times New Roman" w:cs="Times New Roman"/>
          <w:color w:val="0F4761" w:themeColor="accent1" w:themeShade="BF"/>
        </w:rPr>
        <w:t>Cost Savings:</w:t>
      </w:r>
      <w:r w:rsidRPr="00F72998">
        <w:rPr>
          <w:rFonts w:ascii="Times New Roman" w:hAnsi="Times New Roman" w:cs="Times New Roman"/>
        </w:rPr>
        <w:t xml:space="preserve"> Cost will be dramatically reduced through cloud migration as this will not </w:t>
      </w:r>
      <w:r w:rsidR="00E35F26">
        <w:rPr>
          <w:rFonts w:ascii="Times New Roman" w:hAnsi="Times New Roman" w:cs="Times New Roman"/>
        </w:rPr>
        <w:t>require</w:t>
      </w:r>
      <w:r w:rsidRPr="00F72998">
        <w:rPr>
          <w:rFonts w:ascii="Times New Roman" w:hAnsi="Times New Roman" w:cs="Times New Roman"/>
        </w:rPr>
        <w:t xml:space="preserve"> large physical data </w:t>
      </w:r>
      <w:proofErr w:type="spellStart"/>
      <w:r w:rsidR="00E35F26">
        <w:rPr>
          <w:rFonts w:ascii="Times New Roman" w:hAnsi="Times New Roman" w:cs="Times New Roman"/>
        </w:rPr>
        <w:t>center</w:t>
      </w:r>
      <w:proofErr w:type="spellEnd"/>
      <w:r w:rsidRPr="00F72998">
        <w:rPr>
          <w:rFonts w:ascii="Times New Roman" w:hAnsi="Times New Roman" w:cs="Times New Roman"/>
        </w:rPr>
        <w:t xml:space="preserve"> and infrastructural costs and operational costs. This </w:t>
      </w:r>
      <w:r w:rsidRPr="00F72998">
        <w:rPr>
          <w:rFonts w:ascii="Times New Roman" w:hAnsi="Times New Roman" w:cs="Times New Roman"/>
        </w:rPr>
        <w:lastRenderedPageBreak/>
        <w:t xml:space="preserve">comprise of shortening of capital outlay, overall cost optimization, and </w:t>
      </w:r>
      <w:r w:rsidR="00E35F26">
        <w:rPr>
          <w:rFonts w:ascii="Times New Roman" w:hAnsi="Times New Roman" w:cs="Times New Roman"/>
        </w:rPr>
        <w:t>consumption-based</w:t>
      </w:r>
      <w:r w:rsidRPr="00F72998">
        <w:rPr>
          <w:rFonts w:ascii="Times New Roman" w:hAnsi="Times New Roman" w:cs="Times New Roman"/>
        </w:rPr>
        <w:t xml:space="preserve"> acquisition of resources, that is cost </w:t>
      </w:r>
      <w:r w:rsidR="00E35F26">
        <w:rPr>
          <w:rFonts w:ascii="Times New Roman" w:hAnsi="Times New Roman" w:cs="Times New Roman"/>
        </w:rPr>
        <w:t>reflects</w:t>
      </w:r>
      <w:r w:rsidRPr="00F72998">
        <w:rPr>
          <w:rFonts w:ascii="Times New Roman" w:hAnsi="Times New Roman" w:cs="Times New Roman"/>
        </w:rPr>
        <w:t xml:space="preserve"> actual usage.</w:t>
      </w:r>
    </w:p>
    <w:p w14:paraId="5B77D2A8" w14:textId="3CFE4255" w:rsidR="00F72998" w:rsidRPr="00F72998" w:rsidRDefault="00F72998" w:rsidP="007D00E5">
      <w:pPr>
        <w:spacing w:before="120" w:after="120" w:line="336" w:lineRule="auto"/>
        <w:jc w:val="both"/>
        <w:rPr>
          <w:rFonts w:ascii="Times New Roman" w:hAnsi="Times New Roman" w:cs="Times New Roman"/>
        </w:rPr>
      </w:pPr>
      <w:r w:rsidRPr="00F72998">
        <w:rPr>
          <w:rFonts w:ascii="Times New Roman" w:hAnsi="Times New Roman" w:cs="Times New Roman"/>
        </w:rPr>
        <w:t>3</w:t>
      </w:r>
      <w:r w:rsidRPr="00E35F26">
        <w:rPr>
          <w:rFonts w:ascii="Times New Roman" w:hAnsi="Times New Roman" w:cs="Times New Roman"/>
          <w:color w:val="0F4761" w:themeColor="accent1" w:themeShade="BF"/>
        </w:rPr>
        <w:t xml:space="preserve">. Agility and Innovation: </w:t>
      </w:r>
      <w:r w:rsidRPr="00F72998">
        <w:rPr>
          <w:rFonts w:ascii="Times New Roman" w:hAnsi="Times New Roman" w:cs="Times New Roman"/>
        </w:rPr>
        <w:t xml:space="preserve">With cloud solutions, </w:t>
      </w:r>
      <w:proofErr w:type="spellStart"/>
      <w:r w:rsidRPr="00F72998">
        <w:rPr>
          <w:rFonts w:ascii="Times New Roman" w:hAnsi="Times New Roman" w:cs="Times New Roman"/>
        </w:rPr>
        <w:t>HappyFox</w:t>
      </w:r>
      <w:proofErr w:type="spellEnd"/>
      <w:r w:rsidRPr="00F72998">
        <w:rPr>
          <w:rFonts w:ascii="Times New Roman" w:hAnsi="Times New Roman" w:cs="Times New Roman"/>
        </w:rPr>
        <w:t xml:space="preserve"> can easily accommodate the changes and shifts in the market while satisfying the </w:t>
      </w:r>
      <w:r w:rsidR="00E35F26">
        <w:rPr>
          <w:rFonts w:ascii="Times New Roman" w:hAnsi="Times New Roman" w:cs="Times New Roman"/>
        </w:rPr>
        <w:t>client’s</w:t>
      </w:r>
      <w:r w:rsidRPr="00F72998">
        <w:rPr>
          <w:rFonts w:ascii="Times New Roman" w:hAnsi="Times New Roman" w:cs="Times New Roman"/>
        </w:rPr>
        <w:t xml:space="preserve"> needs at the same time. This includes the possibility of the rapid implementation of new additions to the features of an application, the testing of innovative solutions, and the growth of the company’s capacities according to the changes in the needs of a business.</w:t>
      </w:r>
    </w:p>
    <w:p w14:paraId="1ED95512" w14:textId="2EEC5ED1" w:rsidR="00F72998" w:rsidRPr="00F72998" w:rsidRDefault="00F72998" w:rsidP="007D00E5">
      <w:pPr>
        <w:spacing w:before="120" w:after="120" w:line="336" w:lineRule="auto"/>
        <w:jc w:val="both"/>
        <w:rPr>
          <w:rFonts w:ascii="Times New Roman" w:hAnsi="Times New Roman" w:cs="Times New Roman"/>
        </w:rPr>
      </w:pPr>
      <w:r w:rsidRPr="00F72998">
        <w:rPr>
          <w:rFonts w:ascii="Times New Roman" w:hAnsi="Times New Roman" w:cs="Times New Roman"/>
        </w:rPr>
        <w:t xml:space="preserve">4. </w:t>
      </w:r>
      <w:r w:rsidRPr="00E35F26">
        <w:rPr>
          <w:rFonts w:ascii="Times New Roman" w:hAnsi="Times New Roman" w:cs="Times New Roman"/>
          <w:color w:val="0F4761" w:themeColor="accent1" w:themeShade="BF"/>
        </w:rPr>
        <w:t>Enhanced Customer Experience:</w:t>
      </w:r>
      <w:r w:rsidRPr="00F72998">
        <w:rPr>
          <w:rFonts w:ascii="Times New Roman" w:hAnsi="Times New Roman" w:cs="Times New Roman"/>
        </w:rPr>
        <w:t xml:space="preserve"> Taking advantage of cloud solutions, </w:t>
      </w:r>
      <w:proofErr w:type="spellStart"/>
      <w:r w:rsidRPr="00F72998">
        <w:rPr>
          <w:rFonts w:ascii="Times New Roman" w:hAnsi="Times New Roman" w:cs="Times New Roman"/>
        </w:rPr>
        <w:t>HappyFox</w:t>
      </w:r>
      <w:proofErr w:type="spellEnd"/>
      <w:r w:rsidRPr="00F72998">
        <w:rPr>
          <w:rFonts w:ascii="Times New Roman" w:hAnsi="Times New Roman" w:cs="Times New Roman"/>
        </w:rPr>
        <w:t xml:space="preserve"> may increase </w:t>
      </w:r>
      <w:r w:rsidR="00E35F26">
        <w:rPr>
          <w:rFonts w:ascii="Times New Roman" w:hAnsi="Times New Roman" w:cs="Times New Roman"/>
        </w:rPr>
        <w:t xml:space="preserve">the </w:t>
      </w:r>
      <w:r w:rsidRPr="00F72998">
        <w:rPr>
          <w:rFonts w:ascii="Times New Roman" w:hAnsi="Times New Roman" w:cs="Times New Roman"/>
        </w:rPr>
        <w:t xml:space="preserve">efficiency and stability of its customer support application, which will lead to </w:t>
      </w:r>
      <w:r w:rsidR="00E35F26">
        <w:rPr>
          <w:rFonts w:ascii="Times New Roman" w:hAnsi="Times New Roman" w:cs="Times New Roman"/>
        </w:rPr>
        <w:t xml:space="preserve">the </w:t>
      </w:r>
      <w:r w:rsidRPr="00F72998">
        <w:rPr>
          <w:rFonts w:ascii="Times New Roman" w:hAnsi="Times New Roman" w:cs="Times New Roman"/>
        </w:rPr>
        <w:t xml:space="preserve">satisfaction of clients. These </w:t>
      </w:r>
      <w:proofErr w:type="gramStart"/>
      <w:r w:rsidRPr="00F72998">
        <w:rPr>
          <w:rFonts w:ascii="Times New Roman" w:hAnsi="Times New Roman" w:cs="Times New Roman"/>
        </w:rPr>
        <w:t>are</w:t>
      </w:r>
      <w:r w:rsidR="002C42AA">
        <w:rPr>
          <w:rFonts w:ascii="Times New Roman" w:hAnsi="Times New Roman" w:cs="Times New Roman"/>
        </w:rPr>
        <w:t>,</w:t>
      </w:r>
      <w:proofErr w:type="gramEnd"/>
      <w:r w:rsidRPr="00F72998">
        <w:rPr>
          <w:rFonts w:ascii="Times New Roman" w:hAnsi="Times New Roman" w:cs="Times New Roman"/>
        </w:rPr>
        <w:t xml:space="preserve"> faster response time, higher system availability</w:t>
      </w:r>
      <w:r w:rsidR="00E35F26">
        <w:rPr>
          <w:rFonts w:ascii="Times New Roman" w:hAnsi="Times New Roman" w:cs="Times New Roman"/>
        </w:rPr>
        <w:t>,</w:t>
      </w:r>
      <w:r w:rsidRPr="00F72998">
        <w:rPr>
          <w:rFonts w:ascii="Times New Roman" w:hAnsi="Times New Roman" w:cs="Times New Roman"/>
        </w:rPr>
        <w:t xml:space="preserve"> and tactfulness of introducing enhanced attributes and interfaces to improve the quality of service being offered to the clients.</w:t>
      </w:r>
    </w:p>
    <w:p w14:paraId="4F78EBD9" w14:textId="77777777" w:rsidR="00F72998" w:rsidRPr="00E44ABD" w:rsidRDefault="00F72998" w:rsidP="00F72998">
      <w:pPr>
        <w:spacing w:before="120" w:after="120" w:line="336" w:lineRule="auto"/>
        <w:rPr>
          <w:rFonts w:ascii="Times New Roman" w:hAnsi="Times New Roman" w:cs="Times New Roman"/>
          <w:b/>
          <w:bCs/>
          <w:color w:val="0F4761" w:themeColor="accent1" w:themeShade="BF"/>
          <w:sz w:val="26"/>
          <w:szCs w:val="26"/>
        </w:rPr>
      </w:pPr>
      <w:r w:rsidRPr="00E44ABD">
        <w:rPr>
          <w:rFonts w:ascii="Times New Roman" w:hAnsi="Times New Roman" w:cs="Times New Roman"/>
          <w:b/>
          <w:bCs/>
          <w:color w:val="0F4761" w:themeColor="accent1" w:themeShade="BF"/>
          <w:sz w:val="26"/>
          <w:szCs w:val="26"/>
        </w:rPr>
        <w:t>Recommendation:</w:t>
      </w:r>
    </w:p>
    <w:p w14:paraId="2096E195" w14:textId="75DEEF4C" w:rsidR="002C42AA" w:rsidRDefault="00F72998" w:rsidP="007D00E5">
      <w:pPr>
        <w:spacing w:before="120" w:after="120" w:line="336" w:lineRule="auto"/>
        <w:jc w:val="both"/>
        <w:rPr>
          <w:rFonts w:ascii="Times New Roman" w:hAnsi="Times New Roman" w:cs="Times New Roman"/>
        </w:rPr>
      </w:pPr>
      <w:r w:rsidRPr="00F72998">
        <w:rPr>
          <w:rFonts w:ascii="Times New Roman" w:hAnsi="Times New Roman" w:cs="Times New Roman"/>
        </w:rPr>
        <w:t xml:space="preserve"> From the above analysis</w:t>
      </w:r>
      <w:r w:rsidR="00E35F26">
        <w:rPr>
          <w:rFonts w:ascii="Times New Roman" w:hAnsi="Times New Roman" w:cs="Times New Roman"/>
        </w:rPr>
        <w:t>,</w:t>
      </w:r>
      <w:r w:rsidRPr="00F72998">
        <w:rPr>
          <w:rFonts w:ascii="Times New Roman" w:hAnsi="Times New Roman" w:cs="Times New Roman"/>
        </w:rPr>
        <w:t xml:space="preserve"> it is as a result advisable for </w:t>
      </w:r>
      <w:proofErr w:type="spellStart"/>
      <w:r w:rsidRPr="00F72998">
        <w:rPr>
          <w:rFonts w:ascii="Times New Roman" w:hAnsi="Times New Roman" w:cs="Times New Roman"/>
        </w:rPr>
        <w:t>HappyFox</w:t>
      </w:r>
      <w:proofErr w:type="spellEnd"/>
      <w:r w:rsidRPr="00F72998">
        <w:rPr>
          <w:rFonts w:ascii="Times New Roman" w:hAnsi="Times New Roman" w:cs="Times New Roman"/>
        </w:rPr>
        <w:t xml:space="preserve"> to go on with migration to the cloud. This capital move is consistent with the company’s objective to offer </w:t>
      </w:r>
      <w:r w:rsidR="007D00E5">
        <w:rPr>
          <w:rFonts w:ascii="Times New Roman" w:hAnsi="Times New Roman" w:cs="Times New Roman"/>
        </w:rPr>
        <w:t xml:space="preserve">the </w:t>
      </w:r>
      <w:r w:rsidRPr="00F72998">
        <w:rPr>
          <w:rFonts w:ascii="Times New Roman" w:hAnsi="Times New Roman" w:cs="Times New Roman"/>
        </w:rPr>
        <w:t xml:space="preserve">best and </w:t>
      </w:r>
      <w:r w:rsidR="00E35F26">
        <w:rPr>
          <w:rFonts w:ascii="Times New Roman" w:hAnsi="Times New Roman" w:cs="Times New Roman"/>
        </w:rPr>
        <w:t xml:space="preserve">most </w:t>
      </w:r>
      <w:r w:rsidRPr="00F72998">
        <w:rPr>
          <w:rFonts w:ascii="Times New Roman" w:hAnsi="Times New Roman" w:cs="Times New Roman"/>
        </w:rPr>
        <w:t xml:space="preserve">cutting-edge customer care solutions that will help the </w:t>
      </w:r>
      <w:r w:rsidR="00E35F26">
        <w:rPr>
          <w:rFonts w:ascii="Times New Roman" w:hAnsi="Times New Roman" w:cs="Times New Roman"/>
        </w:rPr>
        <w:t>organization</w:t>
      </w:r>
      <w:r w:rsidRPr="00F72998">
        <w:rPr>
          <w:rFonts w:ascii="Times New Roman" w:hAnsi="Times New Roman" w:cs="Times New Roman"/>
        </w:rPr>
        <w:t xml:space="preserve"> remain viable and relevant in a </w:t>
      </w:r>
      <w:r w:rsidR="00E35F26">
        <w:rPr>
          <w:rFonts w:ascii="Times New Roman" w:hAnsi="Times New Roman" w:cs="Times New Roman"/>
        </w:rPr>
        <w:t>fast-growing</w:t>
      </w:r>
      <w:r w:rsidRPr="00F72998">
        <w:rPr>
          <w:rFonts w:ascii="Times New Roman" w:hAnsi="Times New Roman" w:cs="Times New Roman"/>
        </w:rPr>
        <w:t xml:space="preserve"> and complex marketplace and to resolve the problems associated with </w:t>
      </w:r>
      <w:proofErr w:type="gramStart"/>
      <w:r w:rsidRPr="00F72998">
        <w:rPr>
          <w:rFonts w:ascii="Times New Roman" w:hAnsi="Times New Roman" w:cs="Times New Roman"/>
        </w:rPr>
        <w:t>on-premise</w:t>
      </w:r>
      <w:proofErr w:type="gramEnd"/>
      <w:r w:rsidRPr="00F72998">
        <w:rPr>
          <w:rFonts w:ascii="Times New Roman" w:hAnsi="Times New Roman" w:cs="Times New Roman"/>
        </w:rPr>
        <w:t xml:space="preserve"> functioning to achieve multi-fold business goals and objectives.</w:t>
      </w:r>
    </w:p>
    <w:p w14:paraId="06C29A39" w14:textId="77777777" w:rsidR="002C42AA" w:rsidRDefault="002C42AA" w:rsidP="007D00E5">
      <w:pPr>
        <w:spacing w:before="120" w:after="120" w:line="336" w:lineRule="auto"/>
        <w:jc w:val="both"/>
        <w:rPr>
          <w:rFonts w:ascii="Times New Roman" w:hAnsi="Times New Roman" w:cs="Times New Roman"/>
        </w:rPr>
      </w:pPr>
    </w:p>
    <w:p w14:paraId="5B103A3C" w14:textId="77777777" w:rsidR="00E44ABD" w:rsidRDefault="00E44ABD" w:rsidP="00F72998">
      <w:pPr>
        <w:spacing w:before="120" w:after="120" w:line="336" w:lineRule="auto"/>
        <w:rPr>
          <w:rFonts w:ascii="Times New Roman" w:hAnsi="Times New Roman" w:cs="Times New Roman"/>
        </w:rPr>
      </w:pPr>
    </w:p>
    <w:sdt>
      <w:sdtPr>
        <w:rPr>
          <w:rFonts w:asciiTheme="minorHAnsi" w:eastAsiaTheme="minorEastAsia" w:hAnsiTheme="minorHAnsi" w:cstheme="minorBidi"/>
          <w:color w:val="auto"/>
          <w:kern w:val="2"/>
          <w:sz w:val="24"/>
          <w:szCs w:val="24"/>
          <w:lang w:val="en-IN" w:eastAsia="en-IN"/>
        </w:rPr>
        <w:id w:val="-252352788"/>
        <w:docPartObj>
          <w:docPartGallery w:val="Bibliographies"/>
          <w:docPartUnique/>
        </w:docPartObj>
      </w:sdtPr>
      <w:sdtContent>
        <w:p w14:paraId="2E402231" w14:textId="0EE4BEE1" w:rsidR="00E44ABD" w:rsidRPr="00E44ABD" w:rsidRDefault="00E44ABD">
          <w:pPr>
            <w:pStyle w:val="Heading1"/>
            <w:rPr>
              <w:rFonts w:ascii="Times New Roman" w:hAnsi="Times New Roman" w:cs="Times New Roman"/>
              <w:b/>
              <w:bCs/>
              <w:sz w:val="28"/>
              <w:szCs w:val="28"/>
            </w:rPr>
          </w:pPr>
          <w:r w:rsidRPr="00E44ABD">
            <w:rPr>
              <w:rFonts w:ascii="Times New Roman" w:hAnsi="Times New Roman" w:cs="Times New Roman"/>
              <w:b/>
              <w:bCs/>
              <w:sz w:val="28"/>
              <w:szCs w:val="28"/>
            </w:rPr>
            <w:t>References</w:t>
          </w:r>
        </w:p>
        <w:sdt>
          <w:sdtPr>
            <w:id w:val="-573587230"/>
            <w:bibliography/>
          </w:sdtPr>
          <w:sdtContent>
            <w:p w14:paraId="0CD43439" w14:textId="77777777" w:rsidR="00E44ABD" w:rsidRDefault="00E44ABD" w:rsidP="00E44ABD">
              <w:pPr>
                <w:pStyle w:val="Bibliography"/>
                <w:ind w:left="720" w:hanging="720"/>
                <w:rPr>
                  <w:noProof/>
                  <w:kern w:val="0"/>
                  <w:lang w:val="en-US"/>
                  <w14:ligatures w14:val="none"/>
                </w:rPr>
              </w:pPr>
              <w:r>
                <w:fldChar w:fldCharType="begin"/>
              </w:r>
              <w:r>
                <w:instrText xml:space="preserve"> BIBLIOGRAPHY </w:instrText>
              </w:r>
              <w:r>
                <w:fldChar w:fldCharType="separate"/>
              </w:r>
              <w:r>
                <w:rPr>
                  <w:i/>
                  <w:iCs/>
                  <w:noProof/>
                  <w:lang w:val="en-US"/>
                </w:rPr>
                <w:t>HappyFox Automates Support Agent Responses with Claude in Amazon Bedrock, Increasing Ticket Resolution by 40%</w:t>
              </w:r>
              <w:r>
                <w:rPr>
                  <w:noProof/>
                  <w:lang w:val="en-US"/>
                </w:rPr>
                <w:t>. (2024). Retrieved from AWS: https://aws.amazon.com/solutions/case-studies/happyfox/?did=cr_card&amp;trk=cr_card</w:t>
              </w:r>
            </w:p>
            <w:p w14:paraId="43E42554" w14:textId="77777777" w:rsidR="00E44ABD" w:rsidRDefault="00E44ABD" w:rsidP="00E44ABD">
              <w:pPr>
                <w:pStyle w:val="Bibliography"/>
                <w:ind w:left="720" w:hanging="720"/>
                <w:rPr>
                  <w:noProof/>
                  <w:lang w:val="en-US"/>
                </w:rPr>
              </w:pPr>
              <w:r>
                <w:rPr>
                  <w:i/>
                  <w:iCs/>
                  <w:noProof/>
                  <w:lang w:val="en-US"/>
                </w:rPr>
                <w:t>Our Story</w:t>
              </w:r>
              <w:r>
                <w:rPr>
                  <w:noProof/>
                  <w:lang w:val="en-US"/>
                </w:rPr>
                <w:t>. (2011). Retrieved from HappyFox: https://www.happyfox.com/our-story/</w:t>
              </w:r>
            </w:p>
            <w:p w14:paraId="2278F151" w14:textId="77777777" w:rsidR="00E44ABD" w:rsidRDefault="00E44ABD" w:rsidP="00E44ABD">
              <w:pPr>
                <w:pStyle w:val="Bibliography"/>
                <w:ind w:left="720" w:hanging="720"/>
                <w:rPr>
                  <w:noProof/>
                  <w:lang w:val="en-US"/>
                </w:rPr>
              </w:pPr>
              <w:r>
                <w:rPr>
                  <w:i/>
                  <w:iCs/>
                  <w:noProof/>
                  <w:lang w:val="en-US"/>
                </w:rPr>
                <w:t>Revolutionize Your Support Operations with HappyFox Web-Based Help Desk Software</w:t>
              </w:r>
              <w:r>
                <w:rPr>
                  <w:noProof/>
                  <w:lang w:val="en-US"/>
                </w:rPr>
                <w:t>. (n.d.). Retrieved from HappyFox: https://www.happyfox.com/web-based-help-desk-software/#:~:text=Stress%2Dfree%20maintenance%20and%20seamless,on%20the%20cloud%20for%20you.</w:t>
              </w:r>
            </w:p>
            <w:p w14:paraId="6D6C8305" w14:textId="7FEBA9F9" w:rsidR="00E44ABD" w:rsidRDefault="00E44ABD" w:rsidP="00E44ABD">
              <w:r>
                <w:rPr>
                  <w:b/>
                  <w:bCs/>
                  <w:noProof/>
                </w:rPr>
                <w:fldChar w:fldCharType="end"/>
              </w:r>
            </w:p>
          </w:sdtContent>
        </w:sdt>
      </w:sdtContent>
    </w:sdt>
    <w:p w14:paraId="5F24E065" w14:textId="77777777" w:rsidR="00E44ABD" w:rsidRDefault="00E44ABD" w:rsidP="00F72998">
      <w:pPr>
        <w:spacing w:before="120" w:after="120" w:line="336" w:lineRule="auto"/>
      </w:pPr>
    </w:p>
    <w:sectPr w:rsidR="00E44ABD">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52C9D5D2-0592-424B-A47A-C81794A42E7B}"/>
    <w:embedBold r:id="rId2" w:fontKey="{62BF4FE9-47F8-44FF-A995-7C9D2CAB25D5}"/>
    <w:embedItalic r:id="rId3" w:fontKey="{DD8E1BB2-C30F-4F9D-BEC9-AD007DEC3F22}"/>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4" w:fontKey="{CB65FB9F-9D10-4E87-B883-70846588AC66}"/>
  </w:font>
  <w:font w:name="Arimo">
    <w:charset w:val="00"/>
    <w:family w:val="auto"/>
    <w:pitch w:val="default"/>
    <w:embedRegular r:id="rId5" w:fontKey="{DC5EF5E4-C417-464D-8D9A-4C39CE5054A2}"/>
    <w:embedBold r:id="rId6" w:fontKey="{626C65E4-FD5D-4657-8581-E92030CCB14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40A39"/>
    <w:rsid w:val="00255065"/>
    <w:rsid w:val="002C42AA"/>
    <w:rsid w:val="0036605B"/>
    <w:rsid w:val="004421DB"/>
    <w:rsid w:val="007D00E5"/>
    <w:rsid w:val="007E4C6C"/>
    <w:rsid w:val="00886FD2"/>
    <w:rsid w:val="008B2E73"/>
    <w:rsid w:val="008E371B"/>
    <w:rsid w:val="00D40A39"/>
    <w:rsid w:val="00D82225"/>
    <w:rsid w:val="00E35F26"/>
    <w:rsid w:val="00E44ABD"/>
    <w:rsid w:val="00F729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B5C94"/>
  <w15:docId w15:val="{177FE663-1A64-4496-8D5D-7CE042B77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ABD"/>
    <w:pPr>
      <w:keepNext/>
      <w:keepLines/>
      <w:spacing w:before="240" w:after="0" w:line="259" w:lineRule="auto"/>
      <w:outlineLvl w:val="0"/>
    </w:pPr>
    <w:rPr>
      <w:rFonts w:asciiTheme="majorHAnsi" w:eastAsiaTheme="majorEastAsia" w:hAnsiTheme="majorHAnsi" w:cstheme="majorBidi"/>
      <w:color w:val="0F4761" w:themeColor="accent1" w:themeShade="BF"/>
      <w:kern w:val="0"/>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ABD"/>
    <w:rPr>
      <w:rFonts w:asciiTheme="majorHAnsi" w:eastAsiaTheme="majorEastAsia" w:hAnsiTheme="majorHAnsi" w:cstheme="majorBidi"/>
      <w:color w:val="0F4761" w:themeColor="accent1" w:themeShade="BF"/>
      <w:kern w:val="0"/>
      <w:sz w:val="32"/>
      <w:szCs w:val="32"/>
      <w:lang w:val="en-US" w:eastAsia="en-US"/>
    </w:rPr>
  </w:style>
  <w:style w:type="paragraph" w:styleId="Bibliography">
    <w:name w:val="Bibliography"/>
    <w:basedOn w:val="Normal"/>
    <w:next w:val="Normal"/>
    <w:uiPriority w:val="37"/>
    <w:unhideWhenUsed/>
    <w:rsid w:val="00E44ABD"/>
  </w:style>
  <w:style w:type="character" w:customStyle="1" w:styleId="cursor-pointer">
    <w:name w:val="cursor-pointer"/>
    <w:basedOn w:val="DefaultParagraphFont"/>
    <w:rsid w:val="00255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795738">
      <w:bodyDiv w:val="1"/>
      <w:marLeft w:val="0"/>
      <w:marRight w:val="0"/>
      <w:marTop w:val="0"/>
      <w:marBottom w:val="0"/>
      <w:divBdr>
        <w:top w:val="none" w:sz="0" w:space="0" w:color="auto"/>
        <w:left w:val="none" w:sz="0" w:space="0" w:color="auto"/>
        <w:bottom w:val="none" w:sz="0" w:space="0" w:color="auto"/>
        <w:right w:val="none" w:sz="0" w:space="0" w:color="auto"/>
      </w:divBdr>
    </w:div>
    <w:div w:id="352073442">
      <w:bodyDiv w:val="1"/>
      <w:marLeft w:val="0"/>
      <w:marRight w:val="0"/>
      <w:marTop w:val="0"/>
      <w:marBottom w:val="0"/>
      <w:divBdr>
        <w:top w:val="none" w:sz="0" w:space="0" w:color="auto"/>
        <w:left w:val="none" w:sz="0" w:space="0" w:color="auto"/>
        <w:bottom w:val="none" w:sz="0" w:space="0" w:color="auto"/>
        <w:right w:val="none" w:sz="0" w:space="0" w:color="auto"/>
      </w:divBdr>
    </w:div>
    <w:div w:id="429812994">
      <w:bodyDiv w:val="1"/>
      <w:marLeft w:val="0"/>
      <w:marRight w:val="0"/>
      <w:marTop w:val="0"/>
      <w:marBottom w:val="0"/>
      <w:divBdr>
        <w:top w:val="none" w:sz="0" w:space="0" w:color="auto"/>
        <w:left w:val="none" w:sz="0" w:space="0" w:color="auto"/>
        <w:bottom w:val="none" w:sz="0" w:space="0" w:color="auto"/>
        <w:right w:val="none" w:sz="0" w:space="0" w:color="auto"/>
      </w:divBdr>
    </w:div>
    <w:div w:id="743261123">
      <w:bodyDiv w:val="1"/>
      <w:marLeft w:val="0"/>
      <w:marRight w:val="0"/>
      <w:marTop w:val="0"/>
      <w:marBottom w:val="0"/>
      <w:divBdr>
        <w:top w:val="none" w:sz="0" w:space="0" w:color="auto"/>
        <w:left w:val="none" w:sz="0" w:space="0" w:color="auto"/>
        <w:bottom w:val="none" w:sz="0" w:space="0" w:color="auto"/>
        <w:right w:val="none" w:sz="0" w:space="0" w:color="auto"/>
      </w:divBdr>
    </w:div>
    <w:div w:id="1487281358">
      <w:bodyDiv w:val="1"/>
      <w:marLeft w:val="0"/>
      <w:marRight w:val="0"/>
      <w:marTop w:val="0"/>
      <w:marBottom w:val="0"/>
      <w:divBdr>
        <w:top w:val="none" w:sz="0" w:space="0" w:color="auto"/>
        <w:left w:val="none" w:sz="0" w:space="0" w:color="auto"/>
        <w:bottom w:val="none" w:sz="0" w:space="0" w:color="auto"/>
        <w:right w:val="none" w:sz="0" w:space="0" w:color="auto"/>
      </w:divBdr>
    </w:div>
    <w:div w:id="1583641970">
      <w:bodyDiv w:val="1"/>
      <w:marLeft w:val="0"/>
      <w:marRight w:val="0"/>
      <w:marTop w:val="0"/>
      <w:marBottom w:val="0"/>
      <w:divBdr>
        <w:top w:val="none" w:sz="0" w:space="0" w:color="auto"/>
        <w:left w:val="none" w:sz="0" w:space="0" w:color="auto"/>
        <w:bottom w:val="none" w:sz="0" w:space="0" w:color="auto"/>
        <w:right w:val="none" w:sz="0" w:space="0" w:color="auto"/>
      </w:divBdr>
    </w:div>
    <w:div w:id="1995062497">
      <w:bodyDiv w:val="1"/>
      <w:marLeft w:val="0"/>
      <w:marRight w:val="0"/>
      <w:marTop w:val="0"/>
      <w:marBottom w:val="0"/>
      <w:divBdr>
        <w:top w:val="none" w:sz="0" w:space="0" w:color="auto"/>
        <w:left w:val="none" w:sz="0" w:space="0" w:color="auto"/>
        <w:bottom w:val="none" w:sz="0" w:space="0" w:color="auto"/>
        <w:right w:val="none" w:sz="0" w:space="0" w:color="auto"/>
      </w:divBdr>
    </w:div>
    <w:div w:id="2014452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Hap24</b:Tag>
    <b:SourceType>InternetSite</b:SourceType>
    <b:Guid>{CA2307FE-2526-4091-9B89-D88561F6A994}</b:Guid>
    <b:Title>HappyFox Automates Support Agent Responses with Claude in Amazon Bedrock, Increasing Ticket Resolution by 40%</b:Title>
    <b:InternetSiteTitle>AWS</b:InternetSiteTitle>
    <b:Year>2024</b:Year>
    <b:URL>https://aws.amazon.com/solutions/case-studies/happyfox/?did=cr_card&amp;trk=cr_card</b:URL>
    <b:RefOrder>1</b:RefOrder>
  </b:Source>
  <b:Source>
    <b:Tag>Our11</b:Tag>
    <b:SourceType>InternetSite</b:SourceType>
    <b:Guid>{1E6FDFAF-70A8-4B52-951C-98C6E4825863}</b:Guid>
    <b:Title>Our Story</b:Title>
    <b:InternetSiteTitle>HappyFox</b:InternetSiteTitle>
    <b:Year>2011</b:Year>
    <b:URL>https://www.happyfox.com/our-story/</b:URL>
    <b:RefOrder>2</b:RefOrder>
  </b:Source>
  <b:Source>
    <b:Tag>Rev</b:Tag>
    <b:SourceType>InternetSite</b:SourceType>
    <b:Guid>{8A4ACC32-727E-4D41-B949-E9FF2B784F4E}</b:Guid>
    <b:Title>Revolutionize Your Support Operations with HappyFox Web-Based Help Desk Software</b:Title>
    <b:InternetSiteTitle>HappyFox</b:InternetSiteTitle>
    <b:URL>https://www.happyfox.com/web-based-help-desk-software/#:~:text=Stress%2Dfree%20maintenance%20and%20seamless,on%20the%20cloud%20for%20you.</b:URL>
    <b:RefOrder>3</b:RefOrder>
  </b:Source>
</b:Sources>
</file>

<file path=customXml/itemProps1.xml><?xml version="1.0" encoding="utf-8"?>
<ds:datastoreItem xmlns:ds="http://schemas.openxmlformats.org/officeDocument/2006/customXml" ds:itemID="{6AF067FB-EE92-4E59-AC14-8629A817D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Pages>
  <Words>1283</Words>
  <Characters>6419</Characters>
  <Application>Microsoft Office Word</Application>
  <DocSecurity>0</DocSecurity>
  <Lines>427</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Apache POI</dc:creator>
  <cp:keywords/>
  <dc:description/>
  <cp:lastModifiedBy>Swathi Anil</cp:lastModifiedBy>
  <cp:revision>1</cp:revision>
  <dcterms:created xsi:type="dcterms:W3CDTF">2024-06-17T22:47:00Z</dcterms:created>
  <dcterms:modified xsi:type="dcterms:W3CDTF">2024-06-18T06:21:00Z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d2f9b9cd4f654404197c61d1c640c6e844758ceff935b7083cb7e16920471e53</vt:lpwstr>
  </property>
</Properties>
</file>