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申论材料阅读技巧点拨进入阅读模式</w:t>
      </w:r>
    </w:p>
    <w:p>
      <w:r>
        <w:rPr>
          <w:rFonts w:ascii="仿宋" w:hAnsi="仿宋"/>
          <w:sz w:val="24"/>
        </w:rPr>
        <w:t>[</w:t>
        <w:br/>
        <w:t>申论考试的重点在于考查考生的阅读理解能力，读懂材料、准确理解材料是制胜的关键。而考生在解读材料时常出现找不到重点、不清楚逻辑、书写不准确等问题，为帮助考生正确阅读材料、有效理解材料，中公教育为大家理出材料阅读的关键技巧，具体如下：</w:t>
        <w:br/>
        <w:t>一、材料阅读要素。</w:t>
        <w:br/>
        <w:t>在申论题中常见的材料要素分别包括高频词、核心词、总结词、关联词、高档词等，有时也会出现一些特殊要素如权威人物观点、上位词、提示词等。在材料解读的过程中要将段落中的重点要素进行充分思考解读，得出与题干信息相符合的要点内容，保证作答准确性、合理性，从而提升分数。</w:t>
        <w:br/>
        <w:t>二、材料阅读逻辑。</w:t>
        <w:br/>
        <w:t>在材料解读的过程中必须具备一定逻辑，才能在无序中找到逻辑，从而更精准地理解材料。常用解读逻辑为“划句—逐句分析(注意重点要素)—带入题干—定位答案—重复直至整段结束—整体段落逻辑—书写要点”，在这一逻辑框架基础上进行材料的解读，能够一定程度上减轻题目作答的难度。</w:t>
        <w:br/>
        <w:t>【具体示范】</w:t>
        <w:br/>
        <w:t>【例】根据“给定资料1”，请概括L省在人才政治引领方面的主要举措。(10分)</w:t>
        <w:br/>
        <w:t>要求：全面，准确，有条理，不超过200字。</w:t>
        <w:br/>
        <w:t>【材料节选】</w:t>
        <w:br/>
        <w:t>感情亲近，思想才能贴近。/L省建立健全专家联系制度，各级班子成员、部门党委书记分别结对联系一批专家教授、名医大师、技术骨干，形成横向到边、纵向到底的工作机制。/各级党组织坚持“四必访两必到”，在重要节日、专家取得重大成就时、逢十生日、罹患重大疾病时领导干部必访，逢年过节、逢有喜事时问候祝福短信必到。/注重“关键小事”，以周到贴心的服务把专家人才紧密团结凝聚起来。</w:t>
        <w:br/>
        <w:t>1、依照顺序分析：</w:t>
        <w:br/>
        <w:t>总共4句话。第一句话感情亲近的重要性，带入题干理解符合题干是人才政治引领方面的举措之一，由此可知第一句中有要点，要点为“感情亲近/情感亲近/情感引领等”。第二句话L省的做法及做法中具体参与人员、具体机制内容，此题中强调举措，本句中有动词，带入题干理解符合题干要求，但具体的内容要素过多，可省略，故得出要点为“建立健全专家联系制度”。剩下两句话的解读则重复这一过程即可。</w:t>
        <w:br/>
        <w:t>2、整体逻辑解读：</w:t>
        <w:br/>
        <w:t>本段材料整体逻辑为总分结构，找到的要点也需按照材料逻辑进行书写，第一句话为总句，后面三句为分句，将其中找到的内容进行总分书写，最终得出的材料要点为“感情引领。建立健全专家联系制度，坚持‘四必访两必到’，注重关键小事。”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