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color w:val="000000"/>
          <w:sz w:val="48"/>
        </w:rPr>
        <w:t>2023年225联考申论主题聚焦基层破解融合型社区治理难题</w:t>
      </w:r>
    </w:p>
    <w:p>
      <w:r>
        <w:rPr>
          <w:rFonts w:ascii="仿宋" w:hAnsi="仿宋"/>
          <w:sz w:val="32"/>
        </w:rPr>
        <w:br/>
        <w:t>道阻且长，行则将至;行而不辍，未来可期。历经波折与磨难，风雨过后，留下的是少年的意气，是学子的奋进。你们的努力，终将化为绚丽的彩虹，让你们独占鳌头。2023年海南省考已落下帷幕，中公教育带着众多考生的期盼，对申论试题进行亮点解读，帮助考生把握命题特点。</w:t>
        <w:br/>
        <w:t>2023年省考申论主题紧跟社会热点，聚焦基层治理。据考生回忆，申论第三题材料围绕融合型社区治理展开。基层社会治理是国家治理的重要方面，基层社会治理现代化是国家治理体系和治理能力现代化的题中应有之义。近年来，全国各地纷纷将加强和创新基层社会治理作为长远之计和固本之策，积极探索基层治理新路径，不断提升人民群众获得感、幸福感、安全感。融合型社区大单元涉及村改居、拆迁安置社区、商品房小区、经济适用房小区等各种类型，居民利益诉求多样、矛盾集中突出，是基层治理的一大难题。2023年海南省考申论考试中出现融合型社区治理内容，充分体现了考试主题聚焦基层的特点。</w:t>
        <w:br/>
        <w:t>广大考生只要在试卷作答中，明确政治站位，站在党组织、党员干部的角度，以人民群众为落实工作的出发点和落脚点，依据材料整合要点，一定会获得理想成绩。</w:t>
        <w:br/>
        <w:t xml:space="preserve"> 小编推荐》》》</w:t>
        <w:br/>
        <w:t>中公尊享会员：查看会员权益</w:t>
        <w:br/>
        <w:t>中公教育尊享会员-面试-9项尊享会员权益</w:t>
        <w:br/>
        <w:t>天琦老师带你学面试</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