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2023年225联考申论亮点主题聚焦诉源治理</w:t>
      </w:r>
    </w:p>
    <w:p>
      <w:r>
        <w:rPr>
          <w:rFonts w:ascii="仿宋" w:hAnsi="仿宋"/>
          <w:sz w:val="32"/>
        </w:rPr>
        <w:br/>
        <w:t>2023多省公务员考试于2月25日如约而至。众多考生奔赴考场，为实现公职梦想奋力拼搏。走出考场，各位考生肯定想了解自己的作答情况，为满足广大考生迫切的心情，中公教育在此特对试题进行深入分析及解读，研究发现2023海南省公务员申论考试第一题特点如下：</w:t>
        <w:br/>
        <w:t>一、题型：延续命题传统</w:t>
        <w:br/>
        <w:t>据考生回忆，2023年海南省公务员考试申论题目：第一题是归纳概括题目。</w:t>
        <w:br/>
        <w:t>归纳概括题是公务员考试申论部分常见的一种题型，归纳概括能力也最集中地反映在归纳概括题上。这类题型是单纯的考查归纳概括能力，只需要考生按照题目的要求到给定资料当中对号寻找要点即可，这种考查形式非常明显，但是往往最简单的地方最容易出错，所以在作答这类题目的时候，要求归纳的到底是什么一定要弄清楚。考生在阅读时，需要细心阅读，避免遗漏作答内容。</w:t>
        <w:br/>
        <w:t>二、主题：聚焦诉源治理</w:t>
        <w:br/>
        <w:t>据考生回忆，2023年海南省考第一题主题聚焦“诉源治理”。诉源治理是国家治理体系和治理能力现代化的重要内容，也是人民法院参与社会治理的有效路径。习近平总书记关于“把非诉讼纠纷解决机制挺在前面”的指示要求，深入领会诉源治理内涵特征，推进构建新时代社会治理共同体，在中国式现代化新征程中彰显法院担当。2023年海南省公务员考试申论第一题主题为“诉源治理”，体现了申论主题紧跟社会热点及国家大政方针的特点。</w:t>
        <w:br/>
        <w:t>一言以蔽之，2023年海南省公务员考试圆满结束。中公教育期待大家顺利入“面”!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