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color w:val="000000"/>
          <w:sz w:val="48"/>
        </w:rPr>
        <w:t>2023年225联考申论亮点聚焦人才战略</w:t>
      </w:r>
    </w:p>
    <w:p>
      <w:r>
        <w:rPr>
          <w:rFonts w:ascii="仿宋" w:hAnsi="仿宋"/>
          <w:sz w:val="32"/>
        </w:rPr>
        <w:br/>
        <w:t>2023联考中吉林省考申论主题围绕“人才战略”开展。高质量发展是全面建设社会主义现代化国家的首要任务。推动高质量发展，人才是第一资源、创新是第一动力。习近平总书记在党的二十大报告中指出：“教育、科技、人才是全面建设社会主义现代化国家的基础性、战略性支撑。”此次作答考生需要具备深厚的理论知识、过硬的政治素养，能够全面深刻认识“人才是衡量一个国家综合国力的重要指标，也是创新的第一资源，是创新活动中最为活跃、最为积极的根源性要素。”要可以透过乡村人才发展、最美逆行等热点事件参透国家“选贤识佞，崇德尚才”的用人标准。</w:t>
        <w:br/>
        <w:t>(一)从主题选取来看：聚焦“人才战略”话题，坚持系统观念，构建“人才”大格局</w:t>
        <w:br/>
        <w:t>习近平总书记讲“一个有希望的民族不能没有英雄，一个有前途的国家不能没有先锋。包括抗战英雄在内的一切民族英雄，都是中华民族的脊梁，他们的事迹和精神都是激励我们前行的强大力量。”“中华民族是崇尚英雄、成就英雄、英雄辈出的民族，和平年代同样需要英雄情怀。”“伟大出自平凡，英雄来自人民。”从扎根乡村的新青年，到最美逆行者，让我们看到的是人民至上的理想信念的践行，是勇敢无畏、敢于担当、敬佑生命、救死扶伤、甘于奉献、大爱无疆的崇高精神，是各层级各领域人才的良好的职业道德和职业操守。</w:t>
        <w:br/>
        <w:t>(二)从材料构成来看：从扎根乡村到城市归宿，从人才匮乏到人才挖掘，涉及方方面面，看似无关，实则“人才”引领</w:t>
        <w:br/>
        <w:t>从扎根乡村到城市归宿，从人才匮乏到人才挖掘，涉及方方面面，看似无关，实则“人才”引领。从新村民是人与地，自然连接的方式，到城市青年留人留才机制的建立健全，再到最美逆行者考生也可以通过梳理材料中得出，人才“德”和“才”的重视。德行，是人才的道德前提，才能是人才的知识基础。考生可以从材料提倡什么、反对什么，表扬什么、批评什么，分析政府立场和态度，从而得出符合政府思维、社会价值观和人才战略的，契合题目内在要求的观点结论或要点。</w:t>
        <w:br/>
        <w:t>总之，我国拥有丰富且持续增长的人才资源，在重视利用好现有人才资源的同时，要不断完善把人才资源“关键变量”转化为高质量发展“最大增量”的体制机制，为全面建成社会主义现代化强国和实现中华民族伟大复兴打好人才基础、提供人才支撑。</w:t>
        <w:br/>
        <w:t>中公教育相信大家在此次考试中能够灵活运用所学知识，从容应答，取得佳绩。风好正扬帆，战鼓催征程。笔试悄然落下帷幕的同时，面试征程已然开启。同学们，我们面试见!</w:t>
        <w:br/>
        <w:t xml:space="preserve"> 小编推荐》》》</w:t>
        <w:br/>
        <w:t>中公尊享会员：查看会员权益</w:t>
        <w:br/>
        <w:t>中公教育尊享会员-面试-9项尊享会员权益</w:t>
        <w:br/>
        <w:t>天琦老师带你学面试</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