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2023年225联考行测判断推理题型考查重点突出选材特色鲜明</w:t>
      </w:r>
    </w:p>
    <w:p>
      <w:r>
        <w:rPr>
          <w:rFonts w:ascii="仿宋" w:hAnsi="仿宋"/>
          <w:sz w:val="32"/>
        </w:rPr>
        <w:br/>
        <w:t>时光荏苒，芳菲开落，不知不觉间“2·25”多省公务员考试已经落下了帷幕，各位考生终于可以安放紧张的心，静待花开。今年的行测判断推理部分又有哪些特点和变化呢?接下来中公教育为您进行全面分析和深度解读。</w:t>
        <w:br/>
        <w:t>判断推理大部分省份题型题量保持不变，逻辑判断、类比推理、定义判断以10题为主，图形推理以5题为主，整体难度与往年持平。从试题内容来看，主要分为四类，其中湖南，福建，云南，海南、福建、广西、四川等省份是一类试卷，重庆、陕西、天津等省份是一类试卷，吉林、辽宁是单独成卷，每类试卷题目大致相同。</w:t>
        <w:br/>
        <w:t>一、逻辑判断：题目重点突出，难度适中</w:t>
        <w:br/>
        <w:t>逻辑判断中可能性推理题目依然是考查重点，尤其是加强型和削弱型题目占比较大。从选材来看，自然科学类和社会科学类材料均有出现，智能客服、快速暴汗、人口老龄化、抗肺炎微型机器人等当下的热门话题也会出现，不过加强型和削弱型的题目可以说万变不离其宗，明确题干结论中的因果关系，紧紧围绕因果关系对选项进行定性，就能正确作答。必然性推理部分，主要考查了复言命题、朴素逻辑，掌握此类考点的推理规则和解题方法可较快选出正确答案。此外，吉林的可能性考查较为全面，还考查了2道前提型和1道评价型，辽宁必然性推理中还考查了三段论推理，可能性推理中出现题干结合图表呈现的形式。整体来看，可能性推理材料脉络清晰，必然性推理条件较为明了，就难度而言，与去年基本持平。</w:t>
        <w:br/>
        <w:t>二、图形推理：平面图形形式新颖，空间折叠形式多样</w:t>
        <w:br/>
        <w:t>图形推理中，多数省份平面图形和立体图形均有考查，而诸如辽宁、湖南等省份则只考查了平面图形。整体来看平面图形注重考查分析图形、总结规律的抽象思维，考点涉及部分数、封闭图形个数、基本几何图形的边数、阴影面积、一笔画、移动和转动、图形的相对位置等。从构图来看，除了常见的线条、阴影等形式外，汉字、字母、黑白格和图群等也频频出现，还出现了首尾接龙寻找规律的新颖形式，大部分题目可以根据图形特征判断考点，不过也有部分题目考点较为隐蔽，如汉字中水平线条数、内外交点数等。立体图形中，主要考查了空间折叠、三视图和立体拼接，其中空间折叠题目形式多样，涉及常规的六面体折纸盒和不规则图形的折纸盒，还有题目要求在给定的四个图形中找出与其他三个不同的图形，更加凸显了对空间能力的考查。</w:t>
        <w:br/>
        <w:t>三、类比推理：传统文化与时事热点并存，难度不大</w:t>
        <w:br/>
        <w:t>类比推理试题，从材料而言，可谓传统文化与时事热点并存，从“望闻问切”的传统中医手法到“全真阅读：沉浸式”的元宇宙科技体验，从“天荒地老：海枯石烂”“吾生也有涯：而知也无涯”“知行合一”的经典名句到“历史朝代：东汉：北宋”的历史知识，再到从“运动：增强体质”的疫情后的思考到“碳中和：碳达峰”的时事热点，充分彰显了对传统文化的重视和对时事热点的关注，这些题目都要求考生品经典、咀英华的同时也要加强对时事热点的了解。从考点上来看，概念间关系、因果关系、词义关系、以及生活中常见的事物的功用关系、位置关系等均有考查。整体来看，类比推理词项间关系较为明显，难度不大。</w:t>
        <w:br/>
        <w:t>四、定义判断：考查多个定义题目频现，个别省份阅读量较大</w:t>
        <w:br/>
        <w:t>定义判断涉及学科广泛，包括心理学、社会学、经济学、生物学等诸多学科，其中题干包含多个定义的题目频现，个别省份考查4道左右。从阅读量来看，吉林等省定义较长还有个别题目结合图表的形式呈现，一定程度上增加了阅读难度，仿佛定义判断成了阅读理解能力高低的过滤器，不过只要大家能够静下心来提取定义的要点，大部分题目都可以迎刃而解。</w:t>
        <w:br/>
        <w:t>以上就是对本次判断推理考试的分析和解读，可以说笔试已告一段落，不知几家欢喜几家愁，不过，要知道有风有雨是常态，我们既要保持风雨无阻的心态也要保持风雨兼程的状态。面试的激烈竞争即将展开，中公教育在此建议各位考生提早准备，抓紧时间做好面试能力训练，有的放矢，科学、系统备考，如此方能突破重重关卡，成就梦想!</w:t>
        <w:br/>
        <w:t xml:space="preserve"> 小编推荐》》》</w:t>
        <w:br/>
        <w:t>中公尊享会员：查看会员权益</w:t>
        <w:br/>
        <w:t>中公教育尊享会员-面试-9项尊享会员权益</w:t>
        <w:br/>
        <w:t>天琦老师带你学面试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