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行测判断推理之搭桥法巧解前提型</w:t>
      </w:r>
    </w:p>
    <w:p>
      <w:r>
        <w:rPr>
          <w:rFonts w:ascii="仿宋" w:hAnsi="仿宋"/>
          <w:sz w:val="32"/>
        </w:rPr>
        <w:br/>
        <w:t>在国省考的行测考试中，经常会出现这样的问法：以下哪个选项是结论成立的前提/必要假设?这种问法就是前提型的题目。根据近几年国考试题的统计，可以看到几乎每年都可以看到前提型题目的身影，可见，前提型是可能性推理的重点。那么今天中公教育就给大家讲讲如何解前提型。</w:t>
        <w:br/>
        <w:t>&amp;gt;直播： 18H常识巧记 | 69.9元180个核心考点</w:t>
        <w:br/>
        <w:t>所谓找前提就是必要条件，也就是要找结论成立的必要条件。那么我们如何找论证的必要条件呢?先给大家举个例子：根据张三长得高，得到张三长得帅。该论证的前提为所有高的人都帅。可以看出前提项就是建立起论据与结论之间的联系，也就是搭桥法。下面就给大家说一说搭桥法的解题步骤，并通过一道例题向大家展示。</w:t>
        <w:br/>
        <w:t>解题步骤：1.找到论据与结论之间的跳跃性概念。</w:t>
        <w:br/>
        <w:t>2.建立跳跃性概念之间的联系。</w:t>
        <w:br/>
        <w:t>【例】不同的读者在阅读时，会对文章进行不同的加工编码，一种是浏览，从文章中收集观点和信息，使知识作为独立的单元输入大脑，称为线性策略;一种是做笔记，在阅读时会构建一个层次清晰的架构，就像用信息积木搭建了一个“金字塔”，称为结构策略。做笔记能够对文章的主要内容进行标注，因此与单纯的浏览相比，做笔记能够取得更优的阅读效果。</w:t>
        <w:br/>
        <w:t>要使上述论证成立，还需基于以下哪一前提?</w:t>
        <w:br/>
        <w:t>A.用浏览的方式进行阅读属于知识加工的线性策略</w:t>
        <w:br/>
        <w:t>B.阅读效果的好坏取决于能否在阅读时抓住要点</w:t>
        <w:br/>
        <w:t>C.做笔记涉及更加复杂的认知加工过程</w:t>
        <w:br/>
        <w:t>D.与线性策略相比，结构策略能够让学习提升速度</w:t>
        <w:br/>
        <w:t>【中公解析】答案选B。题干论据：做笔记能够对文章的主要内容进行标注。题干论点：与单纯的浏览相比，做笔记能够取得更优的阅读效果。题干在“对文章的主要内容进行标注”和“取得更优的阅读效果”之间存在跳跃，所需前提应能在二者之间建立联系。</w:t>
        <w:br/>
        <w:t>A项，指出用浏览的方式阅读属于知识加工的线性策略，与题干论证无关，不是题干论证基于的前提。</w:t>
        <w:br/>
        <w:t>B项，指出阅读效果的好坏取决于能否在阅读时抓住要点，在论据和论点之间建立了联系，是题干论证基于的前提。</w:t>
        <w:br/>
        <w:t>C 项，指出做笔记涉及更加复杂的认知加工过程，与题干论证无关，不是题干论证基于的前提。</w:t>
        <w:br/>
        <w:t>D项，指出结构策略能够让学习提升速度，说明与单纯的浏览相比，做笔记的学习速度更快，不涉及阅读效果，与题干论证无关，不是题干论证基于的前提。</w:t>
        <w:br/>
        <w:t>故本题选B。</w:t>
        <w:br/>
        <w:t>通过上述的讲解以及题目的展示，相信大家会更了解前提型的题目怎么做。面对分分必争的行测题目，相信大家通过多加练习，能够更好的在答题过程发挥自己的水平。</w:t>
        <w:br/>
        <w:t xml:space="preserve">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