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行测判断推理备考削弱加强之力度比较</w:t>
      </w:r>
    </w:p>
    <w:p>
      <w:r>
        <w:rPr>
          <w:rFonts w:ascii="仿宋" w:hAnsi="仿宋"/>
          <w:sz w:val="32"/>
        </w:rPr>
        <w:br/>
        <w:t>提起行测判断推理中的可能性推理题，相信备考的小伙伴都不陌生，尤其是其中的削弱和加强两种题型，但是熟悉归熟悉，疑惑还是少不了的。今天中公教育就来说说很多小伙伴纠结的一个点：当多个选项同时起到削弱/加强作用，到底该选哪个?</w:t>
        <w:br/>
        <w:t>多个选项可以削弱和加强是很常见的情况，谁才是最能削弱或者加强的最优选项?这种时候我们就要知道如何去比较选项之间的力度了，下面给大家介绍一个力度比较的角度：直接优于间接。</w:t>
        <w:br/>
        <w:t>我们来看下例题：</w:t>
        <w:br/>
        <w:t>【例题】自从前年甲航运公司实行了经理任期目标责任制之后，公司的经济效益也随之逐年上升。可见，只有实行经理任期目标责任制，才能使甲公司经济效益稳步增长。</w:t>
        <w:br/>
        <w:t>以下哪项如果为真，最能削弱上述论证?</w:t>
        <w:br/>
        <w:t>(A)近两年国家经济发展速度较快，航运行业的整体形势大好</w:t>
        <w:br/>
        <w:t>(B)没实行任期目标责任制的乙航运公司，近两年的经济效益也稳步增长</w:t>
        <w:br/>
        <w:t>(C)前年甲公司开始实行职工薪酬管理制度改革，极大地调动了公司员工的积极性</w:t>
        <w:br/>
        <w:t>(D)如果甲航运公司没有实行任期目标责任制，近两年的经济效益会增长得更快</w:t>
        <w:br/>
        <w:t>【中公解析】：D。通过这个题目我们会发现，题干认为，只有实行经理任期目标责任制，才能使甲公司的经济效益稳步增长。而A和C答案似乎都有削弱的倾向。A是在说近两年航运行业的整体形势好。那就意味着的确有可能是整体行业带动了甲公司的经济效益，而未必是经理任期目标责任制。同理，C选项告诉我们有可能是因为薪酬制度改革，带动了员工积极性从而提高了经济效益。于是很多同学就会认为这两个选项就是“另有他因”。但其实这两个选项都有一个核心问题，就是没能真正建立和“经济效益增长”之间的关系。到底整体行业形势好，包括员工积极性，有没有带来甲公司的经济效益呢?其实这两个选项并没有说。这种选项充其量只能叫做“可能另有他因”的选项，并不能起到很好的削弱效果。而D选项就通过“如果”说明了并不是必须建立任期目标责任制才能提高经济效益，直接从联系上削弱了题干结论。当然就能有更好的削弱效果，所以本道题选择D选项。</w:t>
        <w:br/>
        <w:t>相信通过这道例题，小伙伴们对于如何比较纠结选项也有了一定了解，除了这节课所说到的“直接优于间接”之外，还有三方面可以比较，我们下次再见。日日行不怕千万里，常常做不怕千万事。中公教育祝小伙伴们心想事成!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