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行测句子填空解题金钥匙话题一致</w:t>
      </w:r>
    </w:p>
    <w:p>
      <w:r>
        <w:rPr>
          <w:rFonts w:ascii="仿宋" w:hAnsi="仿宋"/>
          <w:sz w:val="32"/>
        </w:rPr>
        <w:br/>
        <w:t>在行测考试当中，言语理解题目占了很大比例，句子填空题是大家都熟悉的题型，虽然这种题型在考试的时候体量占得比较少，但是国省考考试基本会涉及，所以对于广大考生而言，如果想保证在考试的时候拥有一定的优势，那掌握这类题型解题技巧还是十分必要的。今天中公教育就通过几道习题帮助大家对句子填空这个题型的解题技巧有一个基本的认识。</w:t>
        <w:br/>
        <w:t>&amp;gt;直播： 18H常识巧记 | 69.9元180个核心考点</w:t>
        <w:br/>
        <w:t>句子填空即是从一个完整的文段中截取掉了其中一个句子，然后让你从选项中选取一个句子填入横线，使文段衔接恰当，成为一个完整的段落。那么选择选项时我们首先要考虑话题一致，也就是填入横线的句子必须与文段的主题保持一致。</w:t>
        <w:br/>
        <w:t>【例题1】推动经济实现高质量发展，是适应我国发展新变化的必然要求，也是当前和今后一个时期谋划经济工作的根本指针。过去 40 年的高速增长，成功解决了“有没有”的问题，现在强调高质量发展，根本在于________________。</w:t>
        <w:br/>
        <w:t>填入画横线部分最恰当的一项是:</w:t>
        <w:br/>
        <w:t>A.解决“快不快”的问题 B.解决“大不大”的问题</w:t>
        <w:br/>
        <w:t>C.解决“强不强”的问题 D.解决“好不好”的问题</w:t>
        <w:br/>
        <w:t>【中公解析】答案选D。文段第一句话告诉我们推动经济高质量发展是必然要求、是根本指针，接着第二句话告诉我们40年来解决了有没有的问题，现在问强调高质量发展根本在于什么，从文段核心话题来说在强调高质量发展，设空处应该选一个和高质量发展话题一致的选项，A选项“快不快”强调的是速度，B选项“大不大”强调的是规模和体制;C选项“强不强”强调的是能力。只有D选项“好不好”强调质量，和文段核心话题保持一致。所以正确答案为D选项。</w:t>
        <w:br/>
        <w:t>【例题2】元朝人画山水的基本态度发生了改变，不像宋朝人那么追求真山真水，却注意自己的“有笔有墨”，大家所称的“宋人丘壑”和“元人笔墨”正是指此。换言之，宋朝人爱大自然胜过笔墨，而元朝人爱自己的笔墨胜过大自然，________________。</w:t>
        <w:br/>
        <w:t>填入画横线部分最恰当的一句是</w:t>
        <w:br/>
        <w:t>A. 由此反映出宋元艺术家或刚或柔的不同情怀</w:t>
        <w:br/>
        <w:t>B. 由此可见元代画家造诣成就之非凡</w:t>
        <w:br/>
        <w:t>C. 这种求变的主张水弥漫于整个元代画坛</w:t>
        <w:br/>
        <w:t>D. 这就是元朝画家重笔墨趣味的原因所在</w:t>
        <w:br/>
        <w:t>【中公解析】答案选D。文段开篇提出元朝人画山水画的态度发生改变，并与宋朝人追求真山真水的态度进行对比，进而通过转折词“却”引出元朝人注重对笔墨的运用，尾句用换言之对上文进行同义转述，所以设空处也要与文段元人重笔墨的核心话题保持一致。</w:t>
        <w:br/>
        <w:t>A项文段重点强调的是元朝注重笔墨的做法，故横线处填入的是对元朝做法的总结，而不是宋元的对比，排除;B项中的“造诣成就之非凡”和C项中的“求变的主张”在文段中均未体现，排除。D项点明元人重笔墨，与文段话题保持一致，保留。</w:t>
        <w:br/>
        <w:t>所以大家会发现话题一致的选项才可以保留，不一致的选项可以排除。这就是句子填空题的第一个解题技巧，相信通过这两道例题的分享，大家对句子填空题应该有了一定的认识，希望大家在之后的复习中多进行一些理解和应用，我们今天只是简单地为大家介绍了其中一个小技巧，后续我们中公教育也会继续给大家分享一些的解题方法。希望大家后续能持续关注中公教育!</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