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行测类比推理之多变的词语结构</w:t>
      </w:r>
    </w:p>
    <w:p>
      <w:r>
        <w:rPr>
          <w:rFonts w:ascii="仿宋" w:hAnsi="仿宋"/>
          <w:sz w:val="32"/>
        </w:rPr>
        <w:br/>
        <w:t>类比推理作为行测判断推理当中的一种必考题型，对于这类题型来说，同学们经常是无法找到切入点。虽然题干短，耗时少，但是真正能够高效且正确做好类比很难，所以，我们需要掌握一些做题的技巧，针对不同的题型能够快速地去判断，类比推理中对比两个词语的横向关系时，往往有一些细节是阻挡大家的难关，而这些做题细节实际就是提高正确率的关键，今天中公教育就说明一下，大家常犯的错误——组成关系和包含关系。很多同学在做类比推理时经常分不清什么是组成关系，什么是包含关系。包含关系，实际上是种属关系，它体现的是一个事物的种类;而组成关系体现的是整体与部分之间关系，下面中公教育带大家来看两组题目。</w:t>
        <w:br/>
        <w:t>【例】本科：学历</w:t>
        <w:br/>
        <w:t>A品德：教育 B家庭：婚姻</w:t>
        <w:br/>
        <w:t>C校长：职务 D恋人：爱情</w:t>
        <w:br/>
        <w:t>【中公解析】C。本科是学历的一种。A项，可以进行品德教育，但品德不是教育的一种，与题干不一致。B项，家庭不是婚姻的一种，与题干不一致。C项，校长是职务的一种，与题干一致。D项，恋人之间有爱情，但恋人不是爱情的一种，与题干不一致。故答案为C。</w:t>
        <w:br/>
        <w:t>【例】学者：物理学家：爱因斯坦</w:t>
        <w:br/>
        <w:t>A世界：亚洲：印度</w:t>
        <w:br/>
        <w:t>B诗歌：唐诗：格律诗</w:t>
        <w:br/>
        <w:t>C河流：中国河流：长江</w:t>
        <w:br/>
        <w:t>D中国：中国城市：南京</w:t>
        <w:br/>
        <w:t>【中公解析】C。爱因斯坦是一个物理学家，物理学家是学者，题干是包含关系。A项，印度是亚洲的一部分，亚洲是世界的一部分，是组成关系，与题干关系不一致;B项，唐诗中有格律诗，也有古体诗等其他诗歌体裁，有一些格律诗是唐诗，也有一些是其他年代创作的，所以唐诗与格律诗为交叉关系，二者都是诗歌，与题干关系不一致;C项，长江是一条中国河流，中国河流是河流，与题干关系一致;D项，南京是一座中国城市，但中国城市和中国是组成关系，与题干关系不一致。</w:t>
        <w:br/>
        <w:t>通过这两组题目应该多少了解到组成关系和种属关系的区别。但是，同学在区分的时候并不细致，往往快速做题时很难做对，所以在这里，给大家教一个非常简单的方法。我们再来看两组题目的时候，你可以在两组词语之间加一个“是”。如果两个词语之间可以组成一个“是”的关系，那么它就是种属关系，比如说白马是马，那就说明白马属于马这一个种类，那如果两个词语之间不能用，“是”这种语言去表达，那就说明两个词语之间它并不属于种属关系，比如徐州和中国，徐州不能说是中国，两个字之间无法用“是”的方式去连接，而徐州呢，又属于中国的一部分，所以徐州和中国是组成关系。我们再用两个词语练习一下：</w:t>
        <w:br/>
        <w:t>【例】扇子 对于( )相当于( )对于钢笔</w:t>
        <w:br/>
        <w:t>A折扇 笔帽</w:t>
        <w:br/>
        <w:t>B团扇 墨水</w:t>
        <w:br/>
        <w:t>C空调 毛笔</w:t>
        <w:br/>
        <w:t>D扇面 圆珠笔</w:t>
        <w:br/>
        <w:t>【中公解析】C。代入A项，折扇是扇子，笔帽与钢笔属于组成部分，前后关系不一致。代入 B 项，团扇是扇子，墨水与钢笔搭配使用，前后关系不一致。代入C项，扇子和空调都可以用来降温，二者具有相同的功能;毛笔和钢笔都可以用来书写，二者具有相同的功能。前后关系一致。代入 D 项，扇面属于扇子的一部分，圆珠笔和钢笔是并列关系，前后关系不一致。故本题选 C。</w:t>
        <w:br/>
        <w:t>【例】易拉罐：拉环</w:t>
        <w:br/>
        <w:t>A金库：黄金</w:t>
        <w:br/>
        <w:t>B燃气炉：点火器</w:t>
        <w:br/>
        <w:t>C台历：农历</w:t>
        <w:br/>
        <w:t>D拦水坝：河流</w:t>
        <w:br/>
        <w:t>【中公解析】B。拉环组成易拉罐的一部分，二者是组成关系。A项，黄金可以放置在金库中，二者是事物与地点之间的关系，与题干关系不一致。B项，点火器组成燃气灶的一部分，二者是组成关系，与题干关系一致。C 项，台历是摆在桌子上用的日历或月历，农历是我国的传统历法，台历可以显示农历，与题干关系不一致。D项，拦水坝可以对河流进行拦截，与题干关系不一致。</w:t>
        <w:br/>
        <w:t>大家如果学会了，记得及时练习，熟练掌握。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