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行测资料分析另辟蹊径比重也可以混合哟</w:t>
      </w:r>
    </w:p>
    <w:p>
      <w:r>
        <w:rPr>
          <w:rFonts w:ascii="仿宋" w:hAnsi="仿宋"/>
          <w:sz w:val="32"/>
        </w:rPr>
        <w:br/>
        <w:t>比重作为行测资料分析中常考的考点，重要程度不言而喻。在平常练习以及考试中，大家只要掌握基本公式，代入数据按部就班去算出结果，就能选到正确选项。但是，各位同学，我们要打开思路，一些题目用比重混合来解决问题可能会有意外的惊喜!接下来中公教育就带着大家来感受一下两种方法。</w:t>
        <w:br/>
        <w:t>【理论知识】浓度问题中，，且浓度可以混合，浓度混合后有以下结论：</w:t>
        <w:br/>
        <w:t>(1)混合后的浓度介于两个部分浓度之间;</w:t>
        <w:br/>
        <w:t>(2)混合的浓度偏向于溶液质量大的部分浓度;</w:t>
        <w:br/>
        <w:t>(3)两个部分浓度与混合后的浓度交叉作差，得到溶液的量的比值。</w:t>
        <w:br/>
        <w:t>类比浓度，，是一个比值，故比重也可混合。有如下结论：</w:t>
        <w:br/>
        <w:t>(1)混合后的比重介于两个部分比重之间;</w:t>
        <w:br/>
        <w:t>(2)混合的比重偏向于整体较大的部分比重;</w:t>
        <w:br/>
        <w:t>(3)两个部分比重与整体比重交叉作差，得到整体的比值。</w:t>
        <w:br/>
        <w:t>【例1】</w:t>
        <w:br/>
        <w:br/>
        <w:t>问题：2017 年第一季度全国 CN 域名钓鱼网站处理数量占同期钓鱼网站处理总数的一成以上。(判断正误)</w:t>
        <w:br/>
        <w:br/>
        <w:t>两者方法对比，后者只需简单口算，即可得出结论，更适合快速解题。</w:t>
        <w:br/>
        <w:t>【例2】2020年1-12月，全国发电量同比增长2.7%，其中，火力发电量占比71.2%，增长1.2%。</w:t>
        <w:br/>
        <w:t>2020年1-11月，全国发电量同比增长2.0%，其中火力发电量占比70.5%，增长0.3%。12月，全国发电量增长9.1%，其中，火力发电量占比77.6%，增长9.2%。</w:t>
        <w:br/>
        <w:t>问2020年12月，全国发电量占全年发电量的比重约为：</w:t>
        <w:br/>
        <w:t>A.5% B.10% C.15% D.20%</w:t>
        <w:br/>
        <w:t>【中公解析】B。题干没有给出具体值，常规思维无法求解。可尝试比重混合。2020年全年=2020年1-11月+12月，即2020年1-11月火力发电占比与12月火力发电占比混合为2020年全年火力发电占比。即：</w:t>
        <w:br/>
        <w:br/>
        <w:t>通过上述例题相信大家会发现用混合来解决比重相关问题时会非常简单，并且还能解决常规方法做不出来的题目，有其独特的优势。这种方法想要掌握程需要大家大量的练习，大家可以利用空余时间在中公教育App多做一些练习进行训练，从而尽快掌握该方法，帮助大家学到新技能。</w:t>
        <w:br/>
        <w:t xml:space="preserve">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