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行测资料分析易错点之百分数与百分点</w:t>
      </w:r>
    </w:p>
    <w:p>
      <w:r>
        <w:rPr>
          <w:rFonts w:ascii="仿宋" w:hAnsi="仿宋"/>
          <w:sz w:val="32"/>
        </w:rPr>
        <w:br/>
        <w:t>资料分析是公务员行测考试中最容易拿满分的部分，但考生们在备考的过程中，往往会把注意力集中在公式的应用和计算上，一味追求做题的速度，却会忽略一些小细节，像我们今天提到的百分数和百分点就是经常会被大家混淆的两个知识点，今天中公教育就为大家总结分享一下它们的区别。</w:t>
        <w:br/>
        <w:t>&amp;gt;直播： 18H常识巧记 | 69.9元180个核心考点</w:t>
        <w:br/>
        <w:t>一、定义</w:t>
        <w:br/>
        <w:t>百分数是表示一个数是另一个数的百分之几，也叫百分率或百分比。百分数通常不会写成分数的形式，而采用符号“%”(百分号)来表示。在资料分析中的呈现形式是“率”。</w:t>
        <w:br/>
        <w:t>百分点是指不同时期以百分数的形式表示的相对指标的变动幅度，是百分数作差产生的单位。在资料分析中的呈现形式是“量”。</w:t>
        <w:br/>
        <w:t>二、区别</w:t>
        <w:br/>
        <w:t>百分数：一种表达比例、分数数值的方法。资料分析中以百分数形式呈现的概念主要有增长率、比重，以及常见考点产销率、贡献率等;</w:t>
        <w:br/>
        <w:t>百分点：百分数作差必须要用百分点表示。资料分析中考查百分点的考点有增长率作差、比重的变化量、拉动……增长等。</w:t>
        <w:br/>
        <w:t>三、实战应用</w:t>
        <w:br/>
        <w:t>(一)增长中的百分点</w:t>
        <w:br/>
        <w:t>例1：2017年我国全社会固定资产投资中国家预算内资金同比增长7.0%，上年同期增长17.1%。</w:t>
        <w:br/>
        <w:t>问题：2017年我国全社会固定资产投资中国家预算内资金同比增长率较上年同期上升或下降了( )。</w:t>
        <w:br/>
        <w:t>A.上升10.1% B.上升10.1个百分点</w:t>
        <w:br/>
        <w:t>C.下降10.1% D.下降10.1个百分点</w:t>
        <w:br/>
        <w:t>【中公解析】答案D。根据题干可知求两个增长率的差距7.0%-17.1%=-10.1个百分点。</w:t>
        <w:br/>
        <w:t>例2：2019年大米产量2135.3万吨，同比增长12.2%，2019年粮食产量增长较上年上升了2.2个百分点，则2019年大米产量较2017年增长了百分之几?</w:t>
        <w:br/>
        <w:t>A.22.20% B.23.42% C.24.63% D.25.91%</w:t>
        <w:br/>
        <w:t>【中公解析】答案B。2019年大米产量同比增长12.2%，2019年粮食产量增长较上年上升了2.2个百分点，由此可得2018年粮食产量的增长率为：12.2%-2.2个百分点=10%，则2019年大米产量较2017年增长了12.2%+10%+12.2%×10%=23.42%。</w:t>
        <w:br/>
        <w:t>(二)比重中的百分点</w:t>
        <w:br/>
        <w:t>例：材料：2015年某省水果产量为363621吨，同比增长12.4%，其中苹果产量为90510吨，同比增长为8.5%。</w:t>
        <w:br/>
        <w:t>问题：2015年该省苹果在水果中的占比比上年上升或者下降了约多少个百分点?</w:t>
        <w:br/>
        <w:t>A、下降了3.9个百分点 B、上升了3.9个百分点</w:t>
        <w:br/>
        <w:t>C、下降了0.9个百分点 D、上升了0.9个百分点</w:t>
        <w:br/>
        <w:t>【中公解析】答案C。所求为2015年的比重-2014年的比重，即比重的变化量，单位为百分点。根据比重变化量的基本公式：，将材料数据代入可得：，观察发现8.5%-12.4%=-3.9个百分点，所以比重下降，排除B和D，同时观察发现左边，还要除以(1+8.5%)，因此数值上必然小于3.9个百分点，排除A，故本题选C。</w:t>
        <w:br/>
        <w:t>以上就是中公教育给大家总结的有关百分数与百分点之间的区别，大家可以总结一下整理到错题本上。在平时的备考中也要在提高速度的同时，多关注类似的细节，查漏补缺，获得理想的好成绩。</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