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algyzigo7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xt9r1tqt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 Diagram (textual)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[Agent] --(sets Impact)--&gt; [Incident Form]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+--------------------------------+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|  UI Policy: High Impact Control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|  (evaluates Impact condition)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+---------------+------------------+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+--------------------+---------------------+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v                                         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[UI Policy Action:                          [UI Policy Action: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Assignment group -&gt; Mandatory]               Urgency -&gt; Read-only]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[Agent] --(changes Impact)--&gt; [onChange Client Script] --&gt; [Urgency field auto-set + info msg]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[Agent] --(clicks Submit)--&gt; [onSubmit Client Script] --(checks Assigned To)--&gt; [Block save + error] OR [Incident record saved to incident table]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[Agent] --(edits State in list)--&gt; [onCellEdit Client Script] --&gt; [Alert] --&gt; [Edit rejected]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[Agent] --(edits State on form)--&gt; [Standard save] --&gt; [Incident record updated]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svmmhvjam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Stories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.7067313440484"/>
        <w:gridCol w:w="8315.805079679574"/>
        <w:tblGridChange w:id="0">
          <w:tblGrid>
            <w:gridCol w:w="709.7067313440484"/>
            <w:gridCol w:w="8315.8050796795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 desk agent</w:t>
            </w:r>
            <w:r w:rsidDel="00000000" w:rsidR="00000000" w:rsidRPr="00000000">
              <w:rPr>
                <w:rtl w:val="0"/>
              </w:rPr>
              <w:t xml:space="preserve">, I want the Assignment group field to become mandatory when Impact is High, so that high-impact incidents are always routed to a team.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 desk agent</w:t>
            </w:r>
            <w:r w:rsidDel="00000000" w:rsidR="00000000" w:rsidRPr="00000000">
              <w:rPr>
                <w:rtl w:val="0"/>
              </w:rPr>
              <w:t xml:space="preserve">, I want Urgency to auto-fill when I set Impact to High, so that I don't have to manually match the two fields.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 manager</w:t>
            </w:r>
            <w:r w:rsidDel="00000000" w:rsidR="00000000" w:rsidRPr="00000000">
              <w:rPr>
                <w:rtl w:val="0"/>
              </w:rPr>
              <w:t xml:space="preserve">, I want Urgency to be locked once Impact is High, so agents can't set an inconsistent urgency value.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 desk agent</w:t>
            </w:r>
            <w:r w:rsidDel="00000000" w:rsidR="00000000" w:rsidRPr="00000000">
              <w:rPr>
                <w:rtl w:val="0"/>
              </w:rPr>
              <w:t xml:space="preserve">, I want to be blocked from saving a high-impact incident without an assigned owner, so nothing falls through the cracks.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ITSM administrator</w:t>
            </w:r>
            <w:r w:rsidDel="00000000" w:rsidR="00000000" w:rsidRPr="00000000">
              <w:rPr>
                <w:rtl w:val="0"/>
              </w:rPr>
              <w:t xml:space="preserve">, I want direct State edits from the incident list to be blocked, so that state transitions always go through the governed form process.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ITSM administrator</w:t>
            </w:r>
            <w:r w:rsidDel="00000000" w:rsidR="00000000" w:rsidRPr="00000000">
              <w:rPr>
                <w:rtl w:val="0"/>
              </w:rPr>
              <w:t xml:space="preserve">, I want all of the above behavior to automatically reverse when Impact is no longer High, so lower-impact incidents aren't over-constrained.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