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276" w:lineRule="auto"/>
        <w:rPr>
          <w:sz w:val="32"/>
          <w:szCs w:val="32"/>
        </w:rPr>
      </w:pPr>
      <w:r w:rsidDel="00000000" w:rsidR="00000000" w:rsidRPr="00000000">
        <w:rPr>
          <w:rtl w:val="0"/>
        </w:rPr>
      </w:r>
    </w:p>
    <w:p w:rsidR="00000000" w:rsidDel="00000000" w:rsidP="00000000" w:rsidRDefault="00000000" w:rsidRPr="00000000" w14:paraId="00000002">
      <w:pPr>
        <w:spacing w:after="200" w:line="276" w:lineRule="auto"/>
        <w:jc w:val="center"/>
        <w:rPr>
          <w:sz w:val="32"/>
          <w:szCs w:val="32"/>
        </w:rPr>
      </w:pPr>
      <w:r w:rsidDel="00000000" w:rsidR="00000000" w:rsidRPr="00000000">
        <w:rPr>
          <w:b w:val="1"/>
          <w:bCs w:val="1"/>
          <w:sz w:val="48"/>
          <w:szCs w:val="48"/>
          <w:rtl w:val="0"/>
        </w:rPr>
        <w:t xml:space="preserve">Project Demonstration Document</w:t>
      </w:r>
      <w:r w:rsidDel="00000000" w:rsidR="00000000" w:rsidRPr="00000000">
        <w:rPr>
          <w:rtl w:val="0"/>
        </w:rPr>
      </w:r>
    </w:p>
    <w:p w:rsidR="00000000" w:rsidDel="00000000" w:rsidP="00000000" w:rsidRDefault="00000000" w:rsidRPr="00000000" w14:paraId="00000003">
      <w:pPr>
        <w:spacing w:after="500" w:line="276" w:lineRule="auto"/>
        <w:jc w:val="center"/>
        <w:rPr>
          <w:sz w:val="32"/>
          <w:szCs w:val="32"/>
        </w:rPr>
      </w:pPr>
      <w:r w:rsidDel="00000000" w:rsidR="00000000" w:rsidRPr="00000000">
        <w:rPr>
          <w:sz w:val="38"/>
          <w:szCs w:val="38"/>
          <w:rtl w:val="0"/>
        </w:rPr>
        <w:t xml:space="preserve">Implement Client Script &amp; UI Policy (Incident)</w:t>
      </w:r>
      <w:r w:rsidDel="00000000" w:rsidR="00000000" w:rsidRPr="00000000">
        <w:rPr>
          <w:rtl w:val="0"/>
        </w:rPr>
      </w:r>
    </w:p>
    <w:p w:rsidR="00000000" w:rsidDel="00000000" w:rsidP="00000000" w:rsidRDefault="00000000" w:rsidRPr="00000000" w14:paraId="00000004">
      <w:pPr>
        <w:pStyle w:val="Heading1"/>
        <w:spacing w:after="150" w:before="300" w:line="276" w:lineRule="auto"/>
        <w:rPr>
          <w:sz w:val="44"/>
          <w:szCs w:val="44"/>
        </w:rPr>
      </w:pPr>
      <w:r w:rsidDel="00000000" w:rsidR="00000000" w:rsidRPr="00000000">
        <w:rPr>
          <w:sz w:val="44"/>
          <w:szCs w:val="44"/>
          <w:rtl w:val="0"/>
        </w:rPr>
        <w:t xml:space="preserve">1. Demo Video Requirements</w:t>
      </w:r>
    </w:p>
    <w:p w:rsidR="00000000" w:rsidDel="00000000" w:rsidP="00000000" w:rsidRDefault="00000000" w:rsidRPr="00000000" w14:paraId="00000005">
      <w:pPr>
        <w:spacing w:after="120" w:line="276" w:lineRule="auto"/>
        <w:rPr>
          <w:sz w:val="32"/>
          <w:szCs w:val="32"/>
        </w:rPr>
      </w:pPr>
      <w:r w:rsidDel="00000000" w:rsidR="00000000" w:rsidRPr="00000000">
        <w:rPr>
          <w:sz w:val="32"/>
          <w:szCs w:val="32"/>
          <w:rtl w:val="0"/>
        </w:rPr>
        <w:t xml:space="preserve">Per SmartBridge submission guidelines, the demo video must include: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32"/>
          <w:szCs w:val="32"/>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Screen sharing of the project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32"/>
          <w:szCs w:val="32"/>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Student's voice-over/explanation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32"/>
          <w:szCs w:val="32"/>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Project Name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32"/>
          <w:szCs w:val="32"/>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Purpose of the Project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32"/>
          <w:szCs w:val="32"/>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Use/Benefits of the Project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32"/>
          <w:szCs w:val="32"/>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Project Execution/Working Process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32"/>
          <w:szCs w:val="32"/>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Final Output</w:t>
      </w:r>
    </w:p>
    <w:p w:rsidR="00000000" w:rsidDel="00000000" w:rsidP="00000000" w:rsidRDefault="00000000" w:rsidRPr="00000000" w14:paraId="0000000D">
      <w:pPr>
        <w:spacing w:after="120" w:line="276" w:lineRule="auto"/>
        <w:rPr>
          <w:sz w:val="32"/>
          <w:szCs w:val="32"/>
        </w:rPr>
      </w:pPr>
      <w:r w:rsidDel="00000000" w:rsidR="00000000" w:rsidRPr="00000000">
        <w:rPr>
          <w:sz w:val="32"/>
          <w:szCs w:val="32"/>
          <w:rtl w:val="0"/>
        </w:rPr>
        <w:t xml:space="preserve">The video must be uploaded to Google Drive with sharing set to Public / Anyone with the link can view.</w:t>
      </w:r>
    </w:p>
    <w:p w:rsidR="00000000" w:rsidDel="00000000" w:rsidP="00000000" w:rsidRDefault="00000000" w:rsidRPr="00000000" w14:paraId="0000000E">
      <w:pPr>
        <w:pStyle w:val="Heading1"/>
        <w:spacing w:after="150" w:before="300" w:line="276" w:lineRule="auto"/>
        <w:rPr>
          <w:sz w:val="44"/>
          <w:szCs w:val="44"/>
        </w:rPr>
      </w:pPr>
      <w:r w:rsidDel="00000000" w:rsidR="00000000" w:rsidRPr="00000000">
        <w:rPr>
          <w:sz w:val="44"/>
          <w:szCs w:val="44"/>
          <w:rtl w:val="0"/>
        </w:rPr>
        <w:t xml:space="preserve">2. Demonstration Script / Outline (approx. 5-7 minutes)</w:t>
      </w:r>
    </w:p>
    <w:p w:rsidR="00000000" w:rsidDel="00000000" w:rsidP="00000000" w:rsidRDefault="00000000" w:rsidRPr="00000000" w14:paraId="0000000F">
      <w:pPr>
        <w:pStyle w:val="Heading2"/>
        <w:spacing w:after="100" w:before="200" w:line="276" w:lineRule="auto"/>
        <w:rPr>
          <w:sz w:val="38"/>
          <w:szCs w:val="38"/>
        </w:rPr>
      </w:pPr>
      <w:r w:rsidDel="00000000" w:rsidR="00000000" w:rsidRPr="00000000">
        <w:rPr>
          <w:sz w:val="38"/>
          <w:szCs w:val="38"/>
          <w:rtl w:val="0"/>
        </w:rPr>
        <w:t xml:space="preserve">2.1 Introduction (30-45 sec)</w:t>
      </w:r>
    </w:p>
    <w:p w:rsidR="00000000" w:rsidDel="00000000" w:rsidP="00000000" w:rsidRDefault="00000000" w:rsidRPr="00000000" w14:paraId="00000010">
      <w:pPr>
        <w:spacing w:after="120" w:line="276" w:lineRule="auto"/>
        <w:rPr>
          <w:sz w:val="32"/>
          <w:szCs w:val="32"/>
        </w:rPr>
      </w:pPr>
      <w:r w:rsidDel="00000000" w:rsidR="00000000" w:rsidRPr="00000000">
        <w:rPr>
          <w:sz w:val="32"/>
          <w:szCs w:val="32"/>
          <w:rtl w:val="0"/>
        </w:rPr>
        <w:t xml:space="preserve">"Hi, I'm [Name]. This is my project: Implement Client Script &amp; UI Policy (Incident), built on the ServiceNow platform as part of the SmartBridge ServiceNow Administrator course."</w:t>
      </w:r>
    </w:p>
    <w:p w:rsidR="00000000" w:rsidDel="00000000" w:rsidP="00000000" w:rsidRDefault="00000000" w:rsidRPr="00000000" w14:paraId="00000011">
      <w:pPr>
        <w:pStyle w:val="Heading2"/>
        <w:spacing w:after="100" w:before="200" w:line="276" w:lineRule="auto"/>
        <w:rPr>
          <w:sz w:val="38"/>
          <w:szCs w:val="38"/>
        </w:rPr>
      </w:pPr>
      <w:r w:rsidDel="00000000" w:rsidR="00000000" w:rsidRPr="00000000">
        <w:rPr>
          <w:sz w:val="38"/>
          <w:szCs w:val="38"/>
          <w:rtl w:val="0"/>
        </w:rPr>
        <w:t xml:space="preserve">2.2 Purpose of the Project (30-45 sec)</w:t>
      </w:r>
    </w:p>
    <w:p w:rsidR="00000000" w:rsidDel="00000000" w:rsidP="00000000" w:rsidRDefault="00000000" w:rsidRPr="00000000" w14:paraId="00000012">
      <w:pPr>
        <w:spacing w:after="120" w:line="276" w:lineRule="auto"/>
        <w:rPr>
          <w:sz w:val="32"/>
          <w:szCs w:val="32"/>
        </w:rPr>
      </w:pPr>
      <w:r w:rsidDel="00000000" w:rsidR="00000000" w:rsidRPr="00000000">
        <w:rPr>
          <w:sz w:val="32"/>
          <w:szCs w:val="32"/>
          <w:rtl w:val="0"/>
        </w:rPr>
        <w:t xml:space="preserve">Explain the problem: Incident records often get submitted with missing or inconsistent data (no assignment group, wrong urgency, uncontrolled state changes), which hurts triage, SLA compliance, and reporting. This project enforces data integrity at the UI level using UI Policies and Client Scripts.</w:t>
      </w:r>
    </w:p>
    <w:p w:rsidR="00000000" w:rsidDel="00000000" w:rsidP="00000000" w:rsidRDefault="00000000" w:rsidRPr="00000000" w14:paraId="00000013">
      <w:pPr>
        <w:pStyle w:val="Heading2"/>
        <w:spacing w:after="100" w:before="200" w:line="276" w:lineRule="auto"/>
        <w:rPr>
          <w:sz w:val="38"/>
          <w:szCs w:val="38"/>
        </w:rPr>
      </w:pPr>
      <w:r w:rsidDel="00000000" w:rsidR="00000000" w:rsidRPr="00000000">
        <w:rPr>
          <w:sz w:val="38"/>
          <w:szCs w:val="38"/>
          <w:rtl w:val="0"/>
        </w:rPr>
        <w:t xml:space="preserve">2.3 Use / Benefits (30 sec)</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32"/>
          <w:szCs w:val="32"/>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Ensures High Impact incidents always have an assignment group and an assigned agent before they can be saved.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32"/>
          <w:szCs w:val="32"/>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Keeps Urgency automatically aligned with Impact.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32"/>
          <w:szCs w:val="32"/>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Prevents risky, ungoverned State changes from the list view.</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32"/>
          <w:szCs w:val="32"/>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Fully declarative/scriptable - no schema changes, easy for any admin to maintain.</w:t>
      </w:r>
    </w:p>
    <w:p w:rsidR="00000000" w:rsidDel="00000000" w:rsidP="00000000" w:rsidRDefault="00000000" w:rsidRPr="00000000" w14:paraId="00000018">
      <w:pPr>
        <w:pStyle w:val="Heading2"/>
        <w:spacing w:after="100" w:before="200" w:line="276" w:lineRule="auto"/>
        <w:rPr>
          <w:sz w:val="38"/>
          <w:szCs w:val="38"/>
        </w:rPr>
      </w:pPr>
      <w:r w:rsidDel="00000000" w:rsidR="00000000" w:rsidRPr="00000000">
        <w:rPr>
          <w:sz w:val="38"/>
          <w:szCs w:val="38"/>
          <w:rtl w:val="0"/>
        </w:rPr>
        <w:t xml:space="preserve">2.4 Execution / Working Process (3-4 min) - screen share</w:t>
      </w:r>
    </w:p>
    <w:p w:rsidR="00000000" w:rsidDel="00000000" w:rsidP="00000000" w:rsidRDefault="00000000" w:rsidRPr="00000000" w14:paraId="00000019">
      <w:pPr>
        <w:spacing w:after="120" w:line="276" w:lineRule="auto"/>
        <w:rPr>
          <w:sz w:val="32"/>
          <w:szCs w:val="32"/>
        </w:rPr>
      </w:pPr>
      <w:r w:rsidDel="00000000" w:rsidR="00000000" w:rsidRPr="00000000">
        <w:rPr>
          <w:sz w:val="32"/>
          <w:szCs w:val="32"/>
          <w:rtl w:val="0"/>
        </w:rPr>
        <w:t xml:space="preserve">Walk through, in order:</w:t>
      </w:r>
    </w:p>
    <w:p w:rsidR="00000000" w:rsidDel="00000000" w:rsidP="00000000" w:rsidRDefault="00000000" w:rsidRPr="00000000" w14:paraId="0000001A">
      <w:pPr>
        <w:spacing w:after="80" w:line="276" w:lineRule="auto"/>
        <w:rPr>
          <w:sz w:val="32"/>
          <w:szCs w:val="32"/>
        </w:rPr>
      </w:pPr>
      <w:r w:rsidDel="00000000" w:rsidR="00000000" w:rsidRPr="00000000">
        <w:rPr>
          <w:sz w:val="32"/>
          <w:szCs w:val="32"/>
          <w:rtl w:val="0"/>
        </w:rPr>
        <w:t xml:space="preserve">1. Show the High Impact Control UI Policy (condition: Impact is High, Reverse if false = true).</w:t>
      </w:r>
    </w:p>
    <w:p w:rsidR="00000000" w:rsidDel="00000000" w:rsidP="00000000" w:rsidRDefault="00000000" w:rsidRPr="00000000" w14:paraId="0000001B">
      <w:pPr>
        <w:spacing w:after="80" w:line="276" w:lineRule="auto"/>
        <w:rPr>
          <w:sz w:val="32"/>
          <w:szCs w:val="32"/>
        </w:rPr>
      </w:pPr>
      <w:r w:rsidDel="00000000" w:rsidR="00000000" w:rsidRPr="00000000">
        <w:rPr>
          <w:sz w:val="32"/>
          <w:szCs w:val="32"/>
          <w:rtl w:val="0"/>
        </w:rPr>
        <w:t xml:space="preserve">2. Show the two UI Policy Actions (Assignment group -&gt; Mandatory, Urgency -&gt; Read-only).</w:t>
      </w:r>
    </w:p>
    <w:p w:rsidR="00000000" w:rsidDel="00000000" w:rsidP="00000000" w:rsidRDefault="00000000" w:rsidRPr="00000000" w14:paraId="0000001C">
      <w:pPr>
        <w:spacing w:after="80" w:line="276" w:lineRule="auto"/>
        <w:rPr>
          <w:sz w:val="32"/>
          <w:szCs w:val="32"/>
        </w:rPr>
      </w:pPr>
      <w:r w:rsidDel="00000000" w:rsidR="00000000" w:rsidRPr="00000000">
        <w:rPr>
          <w:sz w:val="32"/>
          <w:szCs w:val="32"/>
          <w:rtl w:val="0"/>
        </w:rPr>
        <w:t xml:space="preserve">3. Show the onChange Client Script and demonstrate: set Impact to High on a form -&gt; Urgency auto-fills + info message appears.</w:t>
      </w:r>
    </w:p>
    <w:p w:rsidR="00000000" w:rsidDel="00000000" w:rsidP="00000000" w:rsidRDefault="00000000" w:rsidRPr="00000000" w14:paraId="0000001D">
      <w:pPr>
        <w:spacing w:after="80" w:line="276" w:lineRule="auto"/>
        <w:rPr>
          <w:sz w:val="32"/>
          <w:szCs w:val="32"/>
        </w:rPr>
      </w:pPr>
      <w:r w:rsidDel="00000000" w:rsidR="00000000" w:rsidRPr="00000000">
        <w:rPr>
          <w:sz w:val="32"/>
          <w:szCs w:val="32"/>
          <w:rtl w:val="0"/>
        </w:rPr>
        <w:t xml:space="preserve">4. Show the onSubmit Client Script: try to save without Assigned To -&gt; error box blocks save; fill it in -&gt; saves successfully.</w:t>
      </w:r>
    </w:p>
    <w:p w:rsidR="00000000" w:rsidDel="00000000" w:rsidP="00000000" w:rsidRDefault="00000000" w:rsidRPr="00000000" w14:paraId="0000001E">
      <w:pPr>
        <w:spacing w:after="80" w:line="276" w:lineRule="auto"/>
        <w:rPr>
          <w:sz w:val="32"/>
          <w:szCs w:val="32"/>
        </w:rPr>
      </w:pPr>
      <w:r w:rsidDel="00000000" w:rsidR="00000000" w:rsidRPr="00000000">
        <w:rPr>
          <w:sz w:val="32"/>
          <w:szCs w:val="32"/>
          <w:rtl w:val="0"/>
        </w:rPr>
        <w:t xml:space="preserve">5. Show the onCellEdit Client Script: try editing State from the Incident list -&gt; alert blocks it; then edit State from the form -&gt; succeeds.</w:t>
      </w:r>
    </w:p>
    <w:p w:rsidR="00000000" w:rsidDel="00000000" w:rsidP="00000000" w:rsidRDefault="00000000" w:rsidRPr="00000000" w14:paraId="0000001F">
      <w:pPr>
        <w:spacing w:after="80" w:line="276" w:lineRule="auto"/>
        <w:rPr>
          <w:sz w:val="32"/>
          <w:szCs w:val="32"/>
        </w:rPr>
      </w:pPr>
      <w:r w:rsidDel="00000000" w:rsidR="00000000" w:rsidRPr="00000000">
        <w:rPr>
          <w:sz w:val="32"/>
          <w:szCs w:val="32"/>
          <w:rtl w:val="0"/>
        </w:rPr>
        <w:t xml:space="preserve">6. Change Impact back to Medium on an existing record -&gt; show Assigned To no longer mandatory and Urgency editable again (reverse condition).</w:t>
      </w:r>
    </w:p>
    <w:p w:rsidR="00000000" w:rsidDel="00000000" w:rsidP="00000000" w:rsidRDefault="00000000" w:rsidRPr="00000000" w14:paraId="00000020">
      <w:pPr>
        <w:pStyle w:val="Heading2"/>
        <w:spacing w:after="100" w:before="200" w:line="276" w:lineRule="auto"/>
        <w:rPr>
          <w:sz w:val="38"/>
          <w:szCs w:val="38"/>
        </w:rPr>
      </w:pPr>
      <w:r w:rsidDel="00000000" w:rsidR="00000000" w:rsidRPr="00000000">
        <w:rPr>
          <w:sz w:val="38"/>
          <w:szCs w:val="38"/>
          <w:rtl w:val="0"/>
        </w:rPr>
        <w:t xml:space="preserve">2.5 Final Output (30-45 sec)</w:t>
      </w:r>
    </w:p>
    <w:p w:rsidR="00000000" w:rsidDel="00000000" w:rsidP="00000000" w:rsidRDefault="00000000" w:rsidRPr="00000000" w14:paraId="00000021">
      <w:pPr>
        <w:spacing w:after="120" w:line="276" w:lineRule="auto"/>
        <w:rPr>
          <w:sz w:val="32"/>
          <w:szCs w:val="32"/>
        </w:rPr>
      </w:pPr>
      <w:r w:rsidDel="00000000" w:rsidR="00000000" w:rsidRPr="00000000">
        <w:rPr>
          <w:sz w:val="32"/>
          <w:szCs w:val="32"/>
          <w:rtl w:val="0"/>
        </w:rPr>
        <w:t xml:space="preserve">Summarize what was achieved: a working, tested set of UI Policy + Client Script configurations enforcing data quality on Incident records, validated against all test scenarios in the Testing phase documentation.</w:t>
      </w:r>
    </w:p>
    <w:p w:rsidR="00000000" w:rsidDel="00000000" w:rsidP="00000000" w:rsidRDefault="00000000" w:rsidRPr="00000000" w14:paraId="00000022">
      <w:pPr>
        <w:pStyle w:val="Heading2"/>
        <w:spacing w:after="100" w:before="200" w:line="276" w:lineRule="auto"/>
        <w:rPr>
          <w:sz w:val="38"/>
          <w:szCs w:val="38"/>
        </w:rPr>
      </w:pPr>
      <w:r w:rsidDel="00000000" w:rsidR="00000000" w:rsidRPr="00000000">
        <w:rPr>
          <w:sz w:val="38"/>
          <w:szCs w:val="38"/>
          <w:rtl w:val="0"/>
        </w:rPr>
        <w:t xml:space="preserve">2.6 Closing</w:t>
      </w:r>
    </w:p>
    <w:p w:rsidR="00000000" w:rsidDel="00000000" w:rsidP="00000000" w:rsidRDefault="00000000" w:rsidRPr="00000000" w14:paraId="00000023">
      <w:pPr>
        <w:spacing w:after="120" w:line="276" w:lineRule="auto"/>
        <w:rPr>
          <w:sz w:val="32"/>
          <w:szCs w:val="32"/>
        </w:rPr>
      </w:pPr>
      <w:r w:rsidDel="00000000" w:rsidR="00000000" w:rsidRPr="00000000">
        <w:rPr>
          <w:sz w:val="32"/>
          <w:szCs w:val="32"/>
          <w:rtl w:val="0"/>
        </w:rPr>
        <w:t xml:space="preserve">Thank the viewer, mention the GitHub repo link is in the description for full documentation.</w:t>
      </w:r>
    </w:p>
    <w:p w:rsidR="00000000" w:rsidDel="00000000" w:rsidP="00000000" w:rsidRDefault="00000000" w:rsidRPr="00000000" w14:paraId="00000024">
      <w:pPr>
        <w:pStyle w:val="Heading1"/>
        <w:spacing w:after="150" w:before="300" w:line="276" w:lineRule="auto"/>
        <w:rPr>
          <w:sz w:val="44"/>
          <w:szCs w:val="44"/>
        </w:rPr>
      </w:pPr>
      <w:r w:rsidDel="00000000" w:rsidR="00000000" w:rsidRPr="00000000">
        <w:rPr>
          <w:sz w:val="44"/>
          <w:szCs w:val="44"/>
          <w:rtl w:val="0"/>
        </w:rPr>
        <w:t xml:space="preserve">3. Submission Checklist</w:t>
      </w:r>
    </w:p>
    <w:p w:rsidR="00000000" w:rsidDel="00000000" w:rsidP="00000000" w:rsidRDefault="00000000" w:rsidRPr="00000000" w14:paraId="00000025">
      <w:pPr>
        <w:spacing w:after="60" w:line="276" w:lineRule="auto"/>
        <w:rPr>
          <w:sz w:val="32"/>
          <w:szCs w:val="32"/>
        </w:rPr>
      </w:pPr>
      <w:r w:rsidDel="00000000" w:rsidR="00000000" w:rsidRPr="00000000">
        <w:rPr>
          <w:sz w:val="32"/>
          <w:szCs w:val="32"/>
          <w:rtl w:val="0"/>
        </w:rPr>
        <w:t xml:space="preserve">☐ Video recorded with screen share + voice-over</w:t>
      </w:r>
    </w:p>
    <w:p w:rsidR="00000000" w:rsidDel="00000000" w:rsidP="00000000" w:rsidRDefault="00000000" w:rsidRPr="00000000" w14:paraId="00000026">
      <w:pPr>
        <w:spacing w:after="60" w:line="276" w:lineRule="auto"/>
        <w:rPr>
          <w:sz w:val="32"/>
          <w:szCs w:val="32"/>
        </w:rPr>
      </w:pPr>
      <w:r w:rsidDel="00000000" w:rsidR="00000000" w:rsidRPr="00000000">
        <w:rPr>
          <w:sz w:val="32"/>
          <w:szCs w:val="32"/>
          <w:rtl w:val="0"/>
        </w:rPr>
        <w:t xml:space="preserve">☐ Covers project name, purpose, benefits, execution, final output</w:t>
      </w:r>
    </w:p>
    <w:p w:rsidR="00000000" w:rsidDel="00000000" w:rsidP="00000000" w:rsidRDefault="00000000" w:rsidRPr="00000000" w14:paraId="00000027">
      <w:pPr>
        <w:spacing w:after="60" w:line="276" w:lineRule="auto"/>
        <w:rPr>
          <w:sz w:val="32"/>
          <w:szCs w:val="32"/>
        </w:rPr>
      </w:pPr>
      <w:r w:rsidDel="00000000" w:rsidR="00000000" w:rsidRPr="00000000">
        <w:rPr>
          <w:sz w:val="32"/>
          <w:szCs w:val="32"/>
          <w:rtl w:val="0"/>
        </w:rPr>
        <w:t xml:space="preserve">☐ Uploaded to Google Drive</w:t>
      </w:r>
    </w:p>
    <w:p w:rsidR="00000000" w:rsidDel="00000000" w:rsidP="00000000" w:rsidRDefault="00000000" w:rsidRPr="00000000" w14:paraId="00000028">
      <w:pPr>
        <w:spacing w:after="60" w:line="276" w:lineRule="auto"/>
        <w:rPr>
          <w:sz w:val="32"/>
          <w:szCs w:val="32"/>
        </w:rPr>
      </w:pPr>
      <w:r w:rsidDel="00000000" w:rsidR="00000000" w:rsidRPr="00000000">
        <w:rPr>
          <w:sz w:val="32"/>
          <w:szCs w:val="32"/>
          <w:rtl w:val="0"/>
        </w:rPr>
        <w:t xml:space="preserve">☐ Sharing set to "Anyone with the link can view"</w:t>
      </w:r>
    </w:p>
    <w:p w:rsidR="00000000" w:rsidDel="00000000" w:rsidP="00000000" w:rsidRDefault="00000000" w:rsidRPr="00000000" w14:paraId="00000029">
      <w:pPr>
        <w:spacing w:after="60" w:line="276" w:lineRule="auto"/>
        <w:rPr>
          <w:sz w:val="32"/>
          <w:szCs w:val="32"/>
        </w:rPr>
      </w:pPr>
      <w:r w:rsidDel="00000000" w:rsidR="00000000" w:rsidRPr="00000000">
        <w:rPr>
          <w:sz w:val="32"/>
          <w:szCs w:val="32"/>
          <w:rtl w:val="0"/>
        </w:rPr>
        <w:t xml:space="preserve">☐ Link added to the project README and GitHub repository</w:t>
      </w:r>
    </w:p>
    <w:p w:rsidR="00000000" w:rsidDel="00000000" w:rsidP="00000000" w:rsidRDefault="00000000" w:rsidRPr="00000000" w14:paraId="0000002A">
      <w:pPr>
        <w:pStyle w:val="Heading1"/>
        <w:spacing w:after="150" w:before="300" w:line="276" w:lineRule="auto"/>
        <w:rPr>
          <w:sz w:val="44"/>
          <w:szCs w:val="44"/>
        </w:rPr>
      </w:pPr>
      <w:r w:rsidDel="00000000" w:rsidR="00000000" w:rsidRPr="00000000">
        <w:rPr>
          <w:sz w:val="44"/>
          <w:szCs w:val="44"/>
          <w:rtl w:val="0"/>
        </w:rPr>
        <w:t xml:space="preserve">4. Demo Video Link</w:t>
      </w:r>
    </w:p>
    <w:p w:rsidR="00000000" w:rsidDel="00000000" w:rsidP="00000000" w:rsidRDefault="00000000" w:rsidRPr="00000000" w14:paraId="0000002B">
      <w:pPr>
        <w:spacing w:after="120" w:lineRule="auto"/>
        <w:rPr>
          <w:sz w:val="32"/>
          <w:szCs w:val="32"/>
        </w:rPr>
      </w:pPr>
      <w:r w:rsidDel="00000000" w:rsidR="00000000" w:rsidRPr="00000000">
        <w:rPr>
          <w:rtl w:val="0"/>
        </w:rPr>
        <w:t xml:space="preserve">                       </w:t>
      </w:r>
      <w:hyperlink r:id="rId6">
        <w:r w:rsidDel="00000000" w:rsidR="00000000" w:rsidRPr="00000000">
          <w:rPr>
            <w:color w:val="1155cc"/>
            <w:sz w:val="32"/>
            <w:szCs w:val="32"/>
            <w:u w:val="single"/>
            <w:rtl w:val="0"/>
          </w:rPr>
          <w:t xml:space="preserve">UI Policy demo video</w:t>
        </w:r>
      </w:hyperlink>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KLQZhJ-H6VPol7bwqW_phcTPMCwgGaLx/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