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ellrutnt"/>
        <w:tblW w:w="9929" w:type="dxa"/>
        <w:tblCellSpacing w:w="11" w:type="dxa"/>
        <w:tblInd w:w="-29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620" w:firstRow="1" w:lastRow="0" w:firstColumn="0" w:lastColumn="0" w:noHBand="1" w:noVBand="1"/>
      </w:tblPr>
      <w:tblGrid>
        <w:gridCol w:w="5104"/>
        <w:gridCol w:w="1134"/>
        <w:gridCol w:w="3544"/>
        <w:gridCol w:w="147"/>
      </w:tblGrid>
      <w:tr w:rsidR="004C7A89" w:rsidTr="0025349C">
        <w:trPr>
          <w:trHeight w:val="437"/>
          <w:tblCellSpacing w:w="11" w:type="dxa"/>
        </w:trPr>
        <w:tc>
          <w:tcPr>
            <w:tcW w:w="9885" w:type="dxa"/>
            <w:gridSpan w:val="4"/>
          </w:tcPr>
          <w:p w:rsidR="004C7A89" w:rsidRPr="00061BE9" w:rsidRDefault="004C7A89" w:rsidP="00277817">
            <w:pPr>
              <w:tabs>
                <w:tab w:val="left" w:pos="3686"/>
              </w:tabs>
              <w:rPr>
                <w:rFonts w:ascii="Akzidenz-Grotesk Std Regular" w:hAnsi="Akzidenz-Grotesk Std Regular" w:cstheme="majorHAnsi"/>
                <w:b/>
                <w:bCs/>
                <w:noProof/>
                <w:sz w:val="40"/>
              </w:rPr>
            </w:pPr>
            <w:bookmarkStart w:id="0" w:name="Title_CommonName"/>
            <w:bookmarkStart w:id="1" w:name="_GoBack"/>
            <w:bookmarkEnd w:id="1"/>
            <w:proofErr w:type="spellStart"/>
            <w:r w:rsidRPr="00061BE9">
              <w:rPr>
                <w:rFonts w:ascii="Akzidenz-Grotesk Std Regular" w:hAnsi="Akzidenz-Grotesk Std Regular" w:cstheme="majorHAnsi"/>
                <w:sz w:val="40"/>
                <w:szCs w:val="32"/>
              </w:rPr>
              <w:t>Title_CommonName</w:t>
            </w:r>
            <w:bookmarkEnd w:id="0"/>
            <w:proofErr w:type="spellEnd"/>
          </w:p>
        </w:tc>
      </w:tr>
      <w:tr w:rsidR="00B35230" w:rsidTr="0025349C">
        <w:trPr>
          <w:trHeight w:val="231"/>
          <w:tblCellSpacing w:w="11" w:type="dxa"/>
        </w:trPr>
        <w:tc>
          <w:tcPr>
            <w:tcW w:w="9885" w:type="dxa"/>
            <w:gridSpan w:val="4"/>
          </w:tcPr>
          <w:p w:rsidR="00B35230" w:rsidRPr="00061BE9" w:rsidRDefault="00B35230" w:rsidP="00277817">
            <w:pPr>
              <w:tabs>
                <w:tab w:val="left" w:pos="3686"/>
              </w:tabs>
              <w:rPr>
                <w:rFonts w:ascii="Akzidenz-Grotesk Std Light" w:hAnsi="Akzidenz-Grotesk Std Light"/>
                <w:b/>
                <w:bCs/>
                <w:noProof/>
                <w:color w:val="595959" w:themeColor="text1" w:themeTint="A6"/>
                <w:sz w:val="24"/>
                <w:szCs w:val="24"/>
              </w:rPr>
            </w:pPr>
            <w:bookmarkStart w:id="2" w:name="Title_ScientificName"/>
            <w:proofErr w:type="spellStart"/>
            <w:r w:rsidRPr="00061BE9">
              <w:rPr>
                <w:rFonts w:ascii="Akzidenz-Grotesk Std Light" w:hAnsi="Akzidenz-Grotesk Std Light" w:cs="Arial"/>
                <w:i/>
                <w:color w:val="595959" w:themeColor="text1" w:themeTint="A6"/>
                <w:sz w:val="24"/>
                <w:szCs w:val="24"/>
              </w:rPr>
              <w:t>Title_ScientificName</w:t>
            </w:r>
            <w:bookmarkEnd w:id="2"/>
            <w:proofErr w:type="spellEnd"/>
            <w:r w:rsidRPr="00061BE9">
              <w:rPr>
                <w:rFonts w:ascii="Akzidenz-Grotesk Std Light" w:hAnsi="Akzidenz-Grotesk Std Light" w:cs="Arial"/>
                <w:color w:val="595959" w:themeColor="text1" w:themeTint="A6"/>
                <w:sz w:val="24"/>
                <w:szCs w:val="24"/>
              </w:rPr>
              <w:t xml:space="preserve"> </w:t>
            </w:r>
            <w:bookmarkStart w:id="3" w:name="Title_ScientificName_Author"/>
            <w:proofErr w:type="spellStart"/>
            <w:r w:rsidRPr="00061BE9">
              <w:rPr>
                <w:rFonts w:ascii="Akzidenz-Grotesk Std Light" w:hAnsi="Akzidenz-Grotesk Std Light" w:cs="Arial"/>
                <w:color w:val="595959" w:themeColor="text1" w:themeTint="A6"/>
                <w:sz w:val="24"/>
                <w:szCs w:val="24"/>
              </w:rPr>
              <w:t>Title_ScientificName_Author</w:t>
            </w:r>
            <w:bookmarkEnd w:id="3"/>
            <w:proofErr w:type="spellEnd"/>
          </w:p>
        </w:tc>
      </w:tr>
      <w:tr w:rsidR="007E3E96" w:rsidRPr="00BF4A4A" w:rsidTr="0025349C">
        <w:trPr>
          <w:gridAfter w:val="1"/>
          <w:wAfter w:w="114" w:type="dxa"/>
          <w:trHeight w:val="1904"/>
          <w:tblCellSpacing w:w="11" w:type="dxa"/>
        </w:trPr>
        <w:tc>
          <w:tcPr>
            <w:tcW w:w="6205" w:type="dxa"/>
            <w:gridSpan w:val="2"/>
            <w:vAlign w:val="bottom"/>
          </w:tcPr>
          <w:tbl>
            <w:tblPr>
              <w:tblStyle w:val="Tabellrutnt"/>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289"/>
              <w:gridCol w:w="4694"/>
            </w:tblGrid>
            <w:tr w:rsidR="008C5029" w:rsidRPr="00267E44" w:rsidTr="00091FC4">
              <w:trPr>
                <w:trHeight w:val="182"/>
              </w:trPr>
              <w:tc>
                <w:tcPr>
                  <w:tcW w:w="1289" w:type="dxa"/>
                </w:tcPr>
                <w:p w:rsidR="008C5029" w:rsidRPr="00061BE9" w:rsidRDefault="008C5029" w:rsidP="00091FC4">
                  <w:pPr>
                    <w:tabs>
                      <w:tab w:val="left" w:pos="3686"/>
                    </w:tabs>
                    <w:rPr>
                      <w:rFonts w:ascii="Akzidenz-Grotesk Std Light" w:hAnsi="Akzidenz-Grotesk Std Light" w:cstheme="majorHAnsi"/>
                      <w:bCs/>
                      <w:color w:val="808080" w:themeColor="background1" w:themeShade="80"/>
                      <w:sz w:val="16"/>
                      <w:szCs w:val="16"/>
                    </w:rPr>
                  </w:pPr>
                  <w:bookmarkStart w:id="4" w:name="Grupp"/>
                  <w:proofErr w:type="spellStart"/>
                  <w:r w:rsidRPr="00061BE9">
                    <w:rPr>
                      <w:rFonts w:ascii="Akzidenz-Grotesk Std Light" w:hAnsi="Akzidenz-Grotesk Std Light" w:cstheme="majorHAnsi"/>
                      <w:bCs/>
                      <w:color w:val="808080" w:themeColor="background1" w:themeShade="80"/>
                      <w:sz w:val="16"/>
                      <w:szCs w:val="16"/>
                    </w:rPr>
                    <w:t>Grupp</w:t>
                  </w:r>
                  <w:bookmarkEnd w:id="4"/>
                  <w:proofErr w:type="spellEnd"/>
                </w:p>
              </w:tc>
              <w:tc>
                <w:tcPr>
                  <w:tcW w:w="4694" w:type="dxa"/>
                </w:tcPr>
                <w:p w:rsidR="008C5029" w:rsidRPr="00061BE9" w:rsidRDefault="008C5029" w:rsidP="00277817">
                  <w:pPr>
                    <w:tabs>
                      <w:tab w:val="left" w:pos="3686"/>
                    </w:tabs>
                    <w:rPr>
                      <w:rFonts w:ascii="Akzidenz-Grotesk Std Light" w:hAnsi="Akzidenz-Grotesk Std Light" w:cstheme="majorHAnsi"/>
                      <w:bCs/>
                      <w:color w:val="808080" w:themeColor="background1" w:themeShade="80"/>
                      <w:sz w:val="16"/>
                      <w:szCs w:val="16"/>
                    </w:rPr>
                  </w:pPr>
                  <w:bookmarkStart w:id="5" w:name="GruppNamn"/>
                  <w:proofErr w:type="spellStart"/>
                  <w:r w:rsidRPr="00061BE9">
                    <w:rPr>
                      <w:rFonts w:ascii="Akzidenz-Grotesk Std Light" w:hAnsi="Akzidenz-Grotesk Std Light" w:cstheme="majorHAnsi"/>
                      <w:bCs/>
                      <w:color w:val="808080" w:themeColor="background1" w:themeShade="80"/>
                      <w:sz w:val="16"/>
                      <w:szCs w:val="16"/>
                    </w:rPr>
                    <w:t>GruppNamn</w:t>
                  </w:r>
                  <w:bookmarkEnd w:id="5"/>
                  <w:proofErr w:type="spellEnd"/>
                </w:p>
              </w:tc>
            </w:tr>
            <w:tr w:rsidR="0074284A" w:rsidRPr="00267E44" w:rsidTr="00091FC4">
              <w:trPr>
                <w:trHeight w:val="182"/>
              </w:trPr>
              <w:tc>
                <w:tcPr>
                  <w:tcW w:w="1289" w:type="dxa"/>
                </w:tcPr>
                <w:p w:rsidR="0074284A" w:rsidRPr="00061BE9" w:rsidRDefault="0074284A" w:rsidP="00091FC4">
                  <w:pPr>
                    <w:tabs>
                      <w:tab w:val="left" w:pos="3686"/>
                    </w:tabs>
                    <w:rPr>
                      <w:rFonts w:ascii="Akzidenz-Grotesk Std Light" w:hAnsi="Akzidenz-Grotesk Std Light" w:cstheme="majorHAnsi"/>
                      <w:bCs/>
                      <w:color w:val="808080" w:themeColor="background1" w:themeShade="80"/>
                      <w:sz w:val="16"/>
                      <w:szCs w:val="16"/>
                    </w:rPr>
                  </w:pPr>
                  <w:bookmarkStart w:id="6" w:name="Klass"/>
                  <w:proofErr w:type="spellStart"/>
                  <w:r w:rsidRPr="00061BE9">
                    <w:rPr>
                      <w:rFonts w:ascii="Akzidenz-Grotesk Std Light" w:hAnsi="Akzidenz-Grotesk Std Light" w:cstheme="majorHAnsi"/>
                      <w:bCs/>
                      <w:color w:val="808080" w:themeColor="background1" w:themeShade="80"/>
                      <w:sz w:val="16"/>
                      <w:szCs w:val="16"/>
                    </w:rPr>
                    <w:t>Klass</w:t>
                  </w:r>
                  <w:bookmarkEnd w:id="6"/>
                  <w:proofErr w:type="spellEnd"/>
                </w:p>
              </w:tc>
              <w:tc>
                <w:tcPr>
                  <w:tcW w:w="4694" w:type="dxa"/>
                </w:tcPr>
                <w:p w:rsidR="0074284A" w:rsidRPr="00061BE9" w:rsidRDefault="00513C63" w:rsidP="00277817">
                  <w:pPr>
                    <w:tabs>
                      <w:tab w:val="left" w:pos="3686"/>
                    </w:tabs>
                    <w:rPr>
                      <w:rFonts w:ascii="Akzidenz-Grotesk Std Light" w:hAnsi="Akzidenz-Grotesk Std Light" w:cstheme="majorHAnsi"/>
                      <w:bCs/>
                      <w:color w:val="808080" w:themeColor="background1" w:themeShade="80"/>
                      <w:sz w:val="16"/>
                      <w:szCs w:val="16"/>
                    </w:rPr>
                  </w:pPr>
                  <w:bookmarkStart w:id="7" w:name="Klass_Value"/>
                  <w:proofErr w:type="spellStart"/>
                  <w:r w:rsidRPr="00061BE9">
                    <w:rPr>
                      <w:rFonts w:ascii="Akzidenz-Grotesk Std Light" w:hAnsi="Akzidenz-Grotesk Std Light" w:cstheme="majorHAnsi"/>
                      <w:bCs/>
                      <w:color w:val="808080" w:themeColor="background1" w:themeShade="80"/>
                      <w:sz w:val="16"/>
                      <w:szCs w:val="16"/>
                    </w:rPr>
                    <w:t>Klass_Value</w:t>
                  </w:r>
                  <w:bookmarkEnd w:id="7"/>
                  <w:proofErr w:type="spellEnd"/>
                </w:p>
              </w:tc>
            </w:tr>
            <w:tr w:rsidR="0074284A" w:rsidRPr="00267E44" w:rsidTr="00091FC4">
              <w:trPr>
                <w:trHeight w:val="197"/>
              </w:trPr>
              <w:tc>
                <w:tcPr>
                  <w:tcW w:w="1289" w:type="dxa"/>
                </w:tcPr>
                <w:p w:rsidR="0074284A" w:rsidRPr="00061BE9" w:rsidRDefault="0074284A" w:rsidP="00091FC4">
                  <w:pPr>
                    <w:tabs>
                      <w:tab w:val="left" w:pos="3686"/>
                    </w:tabs>
                    <w:rPr>
                      <w:rFonts w:ascii="Akzidenz-Grotesk Std Light" w:hAnsi="Akzidenz-Grotesk Std Light" w:cstheme="majorHAnsi"/>
                      <w:bCs/>
                      <w:color w:val="808080" w:themeColor="background1" w:themeShade="80"/>
                      <w:sz w:val="16"/>
                      <w:szCs w:val="16"/>
                    </w:rPr>
                  </w:pPr>
                  <w:bookmarkStart w:id="8" w:name="Ordning"/>
                  <w:proofErr w:type="spellStart"/>
                  <w:r w:rsidRPr="00061BE9">
                    <w:rPr>
                      <w:rFonts w:ascii="Akzidenz-Grotesk Std Light" w:hAnsi="Akzidenz-Grotesk Std Light" w:cstheme="majorHAnsi"/>
                      <w:bCs/>
                      <w:color w:val="808080" w:themeColor="background1" w:themeShade="80"/>
                      <w:sz w:val="16"/>
                      <w:szCs w:val="16"/>
                    </w:rPr>
                    <w:t>Ordning</w:t>
                  </w:r>
                  <w:bookmarkEnd w:id="8"/>
                  <w:proofErr w:type="spellEnd"/>
                </w:p>
              </w:tc>
              <w:tc>
                <w:tcPr>
                  <w:tcW w:w="4694" w:type="dxa"/>
                </w:tcPr>
                <w:p w:rsidR="0074284A" w:rsidRPr="00061BE9" w:rsidRDefault="00513C63" w:rsidP="00277817">
                  <w:pPr>
                    <w:tabs>
                      <w:tab w:val="left" w:pos="3686"/>
                    </w:tabs>
                    <w:rPr>
                      <w:rFonts w:ascii="Akzidenz-Grotesk Std Light" w:hAnsi="Akzidenz-Grotesk Std Light" w:cstheme="majorHAnsi"/>
                      <w:bCs/>
                      <w:color w:val="808080" w:themeColor="background1" w:themeShade="80"/>
                      <w:sz w:val="16"/>
                      <w:szCs w:val="16"/>
                    </w:rPr>
                  </w:pPr>
                  <w:bookmarkStart w:id="9" w:name="Ordning_Value"/>
                  <w:proofErr w:type="spellStart"/>
                  <w:r w:rsidRPr="00061BE9">
                    <w:rPr>
                      <w:rFonts w:ascii="Akzidenz-Grotesk Std Light" w:hAnsi="Akzidenz-Grotesk Std Light" w:cstheme="majorHAnsi"/>
                      <w:bCs/>
                      <w:color w:val="808080" w:themeColor="background1" w:themeShade="80"/>
                      <w:sz w:val="16"/>
                      <w:szCs w:val="16"/>
                    </w:rPr>
                    <w:t>Ordning_Value</w:t>
                  </w:r>
                  <w:bookmarkEnd w:id="9"/>
                  <w:proofErr w:type="spellEnd"/>
                </w:p>
              </w:tc>
            </w:tr>
            <w:tr w:rsidR="0074284A" w:rsidRPr="00267E44" w:rsidTr="00091FC4">
              <w:trPr>
                <w:trHeight w:val="182"/>
              </w:trPr>
              <w:tc>
                <w:tcPr>
                  <w:tcW w:w="1289" w:type="dxa"/>
                </w:tcPr>
                <w:p w:rsidR="0074284A" w:rsidRPr="00061BE9" w:rsidRDefault="0074284A" w:rsidP="00091FC4">
                  <w:pPr>
                    <w:tabs>
                      <w:tab w:val="left" w:pos="3686"/>
                    </w:tabs>
                    <w:rPr>
                      <w:rFonts w:ascii="Akzidenz-Grotesk Std Light" w:hAnsi="Akzidenz-Grotesk Std Light" w:cstheme="majorHAnsi"/>
                      <w:bCs/>
                      <w:color w:val="808080" w:themeColor="background1" w:themeShade="80"/>
                      <w:sz w:val="16"/>
                      <w:szCs w:val="16"/>
                    </w:rPr>
                  </w:pPr>
                  <w:bookmarkStart w:id="10" w:name="Familj"/>
                  <w:proofErr w:type="spellStart"/>
                  <w:r w:rsidRPr="00061BE9">
                    <w:rPr>
                      <w:rFonts w:ascii="Akzidenz-Grotesk Std Light" w:hAnsi="Akzidenz-Grotesk Std Light" w:cstheme="majorHAnsi"/>
                      <w:bCs/>
                      <w:color w:val="808080" w:themeColor="background1" w:themeShade="80"/>
                      <w:sz w:val="16"/>
                      <w:szCs w:val="16"/>
                    </w:rPr>
                    <w:t>Familj</w:t>
                  </w:r>
                  <w:bookmarkEnd w:id="10"/>
                  <w:proofErr w:type="spellEnd"/>
                </w:p>
              </w:tc>
              <w:tc>
                <w:tcPr>
                  <w:tcW w:w="4694" w:type="dxa"/>
                </w:tcPr>
                <w:p w:rsidR="0074284A" w:rsidRPr="00061BE9" w:rsidRDefault="00513C63" w:rsidP="00277817">
                  <w:pPr>
                    <w:tabs>
                      <w:tab w:val="left" w:pos="3686"/>
                    </w:tabs>
                    <w:rPr>
                      <w:rFonts w:ascii="Akzidenz-Grotesk Std Light" w:hAnsi="Akzidenz-Grotesk Std Light" w:cstheme="majorHAnsi"/>
                      <w:bCs/>
                      <w:color w:val="808080" w:themeColor="background1" w:themeShade="80"/>
                      <w:sz w:val="16"/>
                      <w:szCs w:val="16"/>
                    </w:rPr>
                  </w:pPr>
                  <w:bookmarkStart w:id="11" w:name="Familj_Value"/>
                  <w:proofErr w:type="spellStart"/>
                  <w:r w:rsidRPr="00061BE9">
                    <w:rPr>
                      <w:rFonts w:ascii="Akzidenz-Grotesk Std Light" w:hAnsi="Akzidenz-Grotesk Std Light" w:cstheme="majorHAnsi"/>
                      <w:bCs/>
                      <w:color w:val="808080" w:themeColor="background1" w:themeShade="80"/>
                      <w:sz w:val="16"/>
                      <w:szCs w:val="16"/>
                    </w:rPr>
                    <w:t>Familj_Value</w:t>
                  </w:r>
                  <w:bookmarkEnd w:id="11"/>
                  <w:proofErr w:type="spellEnd"/>
                </w:p>
              </w:tc>
            </w:tr>
            <w:tr w:rsidR="0074284A" w:rsidRPr="00267E44" w:rsidTr="00091FC4">
              <w:trPr>
                <w:trHeight w:val="303"/>
              </w:trPr>
              <w:tc>
                <w:tcPr>
                  <w:tcW w:w="1289" w:type="dxa"/>
                </w:tcPr>
                <w:p w:rsidR="0074284A" w:rsidRPr="00061BE9" w:rsidRDefault="0074284A" w:rsidP="00091FC4">
                  <w:pPr>
                    <w:tabs>
                      <w:tab w:val="left" w:pos="3686"/>
                    </w:tabs>
                    <w:spacing w:after="120"/>
                    <w:rPr>
                      <w:rFonts w:ascii="Akzidenz-Grotesk Std Light" w:hAnsi="Akzidenz-Grotesk Std Light" w:cstheme="majorHAnsi"/>
                      <w:bCs/>
                      <w:color w:val="808080" w:themeColor="background1" w:themeShade="80"/>
                      <w:sz w:val="16"/>
                      <w:szCs w:val="16"/>
                    </w:rPr>
                  </w:pPr>
                  <w:bookmarkStart w:id="12" w:name="Synonymer"/>
                  <w:proofErr w:type="spellStart"/>
                  <w:r w:rsidRPr="00061BE9">
                    <w:rPr>
                      <w:rFonts w:ascii="Akzidenz-Grotesk Std Light" w:hAnsi="Akzidenz-Grotesk Std Light" w:cstheme="majorHAnsi"/>
                      <w:bCs/>
                      <w:color w:val="808080" w:themeColor="background1" w:themeShade="80"/>
                      <w:sz w:val="16"/>
                      <w:szCs w:val="16"/>
                    </w:rPr>
                    <w:t>Synonymer</w:t>
                  </w:r>
                  <w:bookmarkEnd w:id="12"/>
                  <w:proofErr w:type="spellEnd"/>
                </w:p>
              </w:tc>
              <w:tc>
                <w:tcPr>
                  <w:tcW w:w="4694" w:type="dxa"/>
                </w:tcPr>
                <w:p w:rsidR="0074284A" w:rsidRPr="00061BE9" w:rsidRDefault="00513C63" w:rsidP="00277817">
                  <w:pPr>
                    <w:tabs>
                      <w:tab w:val="left" w:pos="3686"/>
                    </w:tabs>
                    <w:spacing w:after="120"/>
                    <w:rPr>
                      <w:rFonts w:ascii="Akzidenz-Grotesk Std Light" w:hAnsi="Akzidenz-Grotesk Std Light" w:cstheme="majorHAnsi"/>
                      <w:bCs/>
                      <w:color w:val="808080" w:themeColor="background1" w:themeShade="80"/>
                      <w:sz w:val="16"/>
                      <w:szCs w:val="16"/>
                    </w:rPr>
                  </w:pPr>
                  <w:bookmarkStart w:id="13" w:name="Syn_Value"/>
                  <w:proofErr w:type="spellStart"/>
                  <w:r w:rsidRPr="00061BE9">
                    <w:rPr>
                      <w:rFonts w:ascii="Akzidenz-Grotesk Std Light" w:hAnsi="Akzidenz-Grotesk Std Light" w:cstheme="majorHAnsi"/>
                      <w:bCs/>
                      <w:color w:val="808080" w:themeColor="background1" w:themeShade="80"/>
                      <w:sz w:val="16"/>
                      <w:szCs w:val="16"/>
                    </w:rPr>
                    <w:t>Syn_Value</w:t>
                  </w:r>
                  <w:bookmarkEnd w:id="13"/>
                  <w:proofErr w:type="spellEnd"/>
                </w:p>
              </w:tc>
            </w:tr>
          </w:tbl>
          <w:p w:rsidR="007E3E96" w:rsidRPr="00E90DFF" w:rsidRDefault="007E3E96" w:rsidP="00277817">
            <w:pPr>
              <w:tabs>
                <w:tab w:val="left" w:pos="3686"/>
              </w:tabs>
              <w:rPr>
                <w:rFonts w:asciiTheme="majorHAnsi" w:hAnsiTheme="majorHAnsi" w:cstheme="majorHAnsi"/>
                <w:bCs/>
                <w:sz w:val="20"/>
                <w:szCs w:val="20"/>
              </w:rPr>
            </w:pPr>
          </w:p>
        </w:tc>
        <w:tc>
          <w:tcPr>
            <w:tcW w:w="3522" w:type="dxa"/>
            <w:vAlign w:val="bottom"/>
          </w:tcPr>
          <w:p w:rsidR="007E3E96" w:rsidRPr="00091FC4" w:rsidRDefault="00E44AF7" w:rsidP="00E44AF7">
            <w:pPr>
              <w:tabs>
                <w:tab w:val="left" w:pos="3686"/>
              </w:tabs>
              <w:jc w:val="right"/>
              <w:rPr>
                <w:rFonts w:ascii="Akzidenz-Grotesk Std Med" w:hAnsi="Akzidenz-Grotesk Std Med" w:cstheme="majorHAnsi"/>
                <w:bCs/>
                <w:color w:val="808080" w:themeColor="background1" w:themeShade="80"/>
                <w:sz w:val="20"/>
                <w:szCs w:val="20"/>
                <w:lang w:val="sv-SE"/>
              </w:rPr>
            </w:pPr>
            <w:r w:rsidRPr="00091FC4">
              <w:rPr>
                <w:rFonts w:ascii="Akzidenz-Grotesk Std Med" w:hAnsi="Akzidenz-Grotesk Std Med" w:cstheme="majorHAnsi"/>
                <w:bCs/>
                <w:color w:val="808080" w:themeColor="background1" w:themeShade="80"/>
                <w:sz w:val="20"/>
                <w:szCs w:val="20"/>
                <w:lang w:val="sv-SE"/>
              </w:rPr>
              <w:t>Rödlista 2010</w:t>
            </w:r>
          </w:p>
          <w:p w:rsidR="00E44AF7" w:rsidRPr="00E44AF7" w:rsidRDefault="00E44AF7" w:rsidP="00E44AF7">
            <w:pPr>
              <w:tabs>
                <w:tab w:val="left" w:pos="3686"/>
              </w:tabs>
              <w:spacing w:before="60"/>
              <w:jc w:val="right"/>
              <w:rPr>
                <w:rFonts w:ascii="Akzidenz-Grotesk Std Light" w:hAnsi="Akzidenz-Grotesk Std Light" w:cstheme="majorHAnsi"/>
                <w:bCs/>
                <w:color w:val="808080" w:themeColor="background1" w:themeShade="80"/>
                <w:sz w:val="16"/>
                <w:szCs w:val="16"/>
                <w:lang w:val="sv-SE"/>
              </w:rPr>
            </w:pPr>
            <w:r w:rsidRPr="00E44AF7">
              <w:rPr>
                <w:rFonts w:ascii="Akzidenz-Grotesk Std Light" w:hAnsi="Akzidenz-Grotesk Std Light" w:cstheme="majorHAnsi"/>
                <w:bCs/>
                <w:color w:val="808080" w:themeColor="background1" w:themeShade="80"/>
                <w:sz w:val="16"/>
                <w:szCs w:val="16"/>
                <w:lang w:val="sv-SE"/>
              </w:rPr>
              <w:t>Nationellt utdöd RE</w:t>
            </w:r>
          </w:p>
          <w:p w:rsidR="00E44AF7" w:rsidRPr="00E44AF7" w:rsidRDefault="00E44AF7" w:rsidP="00E44AF7">
            <w:pPr>
              <w:tabs>
                <w:tab w:val="left" w:pos="3686"/>
              </w:tabs>
              <w:jc w:val="right"/>
              <w:rPr>
                <w:rFonts w:ascii="Akzidenz-Grotesk Std Light" w:hAnsi="Akzidenz-Grotesk Std Light" w:cstheme="majorHAnsi"/>
                <w:bCs/>
                <w:color w:val="808080" w:themeColor="background1" w:themeShade="80"/>
                <w:sz w:val="16"/>
                <w:szCs w:val="16"/>
                <w:lang w:val="sv-SE"/>
              </w:rPr>
            </w:pPr>
            <w:r w:rsidRPr="00E44AF7">
              <w:rPr>
                <w:rFonts w:ascii="Akzidenz-Grotesk Std Light" w:hAnsi="Akzidenz-Grotesk Std Light" w:cstheme="majorHAnsi"/>
                <w:bCs/>
                <w:color w:val="808080" w:themeColor="background1" w:themeShade="80"/>
                <w:sz w:val="16"/>
                <w:szCs w:val="16"/>
                <w:lang w:val="sv-SE"/>
              </w:rPr>
              <w:t>Akut hotad CR</w:t>
            </w:r>
          </w:p>
          <w:p w:rsidR="00E44AF7" w:rsidRPr="00091FC4" w:rsidRDefault="00E44AF7" w:rsidP="00E44AF7">
            <w:pPr>
              <w:tabs>
                <w:tab w:val="left" w:pos="3686"/>
              </w:tabs>
              <w:jc w:val="right"/>
              <w:rPr>
                <w:rFonts w:ascii="Akzidenz-Grotesk Std Med" w:hAnsi="Akzidenz-Grotesk Std Med" w:cstheme="majorHAnsi"/>
                <w:bCs/>
                <w:color w:val="808080" w:themeColor="background1" w:themeShade="80"/>
                <w:sz w:val="16"/>
                <w:szCs w:val="16"/>
                <w:lang w:val="sv-SE"/>
              </w:rPr>
            </w:pPr>
            <w:r w:rsidRPr="00091FC4">
              <w:rPr>
                <w:rFonts w:ascii="Akzidenz-Grotesk Std Med" w:hAnsi="Akzidenz-Grotesk Std Med" w:cstheme="majorHAnsi"/>
                <w:bCs/>
                <w:color w:val="808080" w:themeColor="background1" w:themeShade="80"/>
                <w:sz w:val="16"/>
                <w:szCs w:val="16"/>
                <w:lang w:val="sv-SE"/>
              </w:rPr>
              <w:t>Starkt hotad EN</w:t>
            </w:r>
          </w:p>
          <w:p w:rsidR="00E44AF7" w:rsidRDefault="00E44AF7" w:rsidP="00E44AF7">
            <w:pPr>
              <w:tabs>
                <w:tab w:val="left" w:pos="3686"/>
              </w:tabs>
              <w:jc w:val="right"/>
              <w:rPr>
                <w:rFonts w:ascii="Akzidenz-Grotesk Std Light" w:hAnsi="Akzidenz-Grotesk Std Light" w:cstheme="majorHAnsi"/>
                <w:bCs/>
                <w:color w:val="808080" w:themeColor="background1" w:themeShade="80"/>
                <w:sz w:val="16"/>
                <w:szCs w:val="16"/>
                <w:lang w:val="sv-SE"/>
              </w:rPr>
            </w:pPr>
            <w:r>
              <w:rPr>
                <w:rFonts w:ascii="Akzidenz-Grotesk Std Light" w:hAnsi="Akzidenz-Grotesk Std Light" w:cstheme="majorHAnsi"/>
                <w:bCs/>
                <w:color w:val="808080" w:themeColor="background1" w:themeShade="80"/>
                <w:sz w:val="16"/>
                <w:szCs w:val="16"/>
                <w:lang w:val="sv-SE"/>
              </w:rPr>
              <w:t>Sårbar VU</w:t>
            </w:r>
          </w:p>
          <w:p w:rsidR="00E44AF7" w:rsidRPr="00E44AF7" w:rsidRDefault="00E44AF7" w:rsidP="00E44AF7">
            <w:pPr>
              <w:tabs>
                <w:tab w:val="left" w:pos="3686"/>
              </w:tabs>
              <w:jc w:val="right"/>
              <w:rPr>
                <w:rFonts w:ascii="Akzidenz-Grotesk Std Light" w:hAnsi="Akzidenz-Grotesk Std Light" w:cstheme="majorHAnsi"/>
                <w:bCs/>
                <w:color w:val="808080" w:themeColor="background1" w:themeShade="80"/>
                <w:sz w:val="16"/>
                <w:szCs w:val="16"/>
                <w:lang w:val="sv-SE"/>
              </w:rPr>
            </w:pPr>
            <w:r>
              <w:rPr>
                <w:rFonts w:ascii="Akzidenz-Grotesk Std Light" w:hAnsi="Akzidenz-Grotesk Std Light" w:cstheme="majorHAnsi"/>
                <w:bCs/>
                <w:color w:val="808080" w:themeColor="background1" w:themeShade="80"/>
                <w:sz w:val="16"/>
                <w:szCs w:val="16"/>
                <w:lang w:val="sv-SE"/>
              </w:rPr>
              <w:t>Nära hotad NT</w:t>
            </w:r>
          </w:p>
          <w:p w:rsidR="00E44AF7" w:rsidRDefault="00E44AF7" w:rsidP="00E44AF7">
            <w:pPr>
              <w:tabs>
                <w:tab w:val="left" w:pos="3686"/>
              </w:tabs>
              <w:jc w:val="right"/>
              <w:rPr>
                <w:rFonts w:ascii="Akzidenz-Grotesk Std Light" w:hAnsi="Akzidenz-Grotesk Std Light" w:cstheme="majorHAnsi"/>
                <w:bCs/>
                <w:color w:val="808080" w:themeColor="background1" w:themeShade="80"/>
                <w:sz w:val="16"/>
                <w:szCs w:val="16"/>
                <w:lang w:val="sv-SE"/>
              </w:rPr>
            </w:pPr>
            <w:r>
              <w:rPr>
                <w:rFonts w:ascii="Akzidenz-Grotesk Std Light" w:hAnsi="Akzidenz-Grotesk Std Light" w:cstheme="majorHAnsi"/>
                <w:bCs/>
                <w:color w:val="808080" w:themeColor="background1" w:themeShade="80"/>
                <w:sz w:val="16"/>
                <w:szCs w:val="16"/>
                <w:lang w:val="sv-SE"/>
              </w:rPr>
              <w:t>Livskraftig LC</w:t>
            </w:r>
          </w:p>
          <w:p w:rsidR="00E44AF7" w:rsidRPr="00E44AF7" w:rsidRDefault="00E44AF7" w:rsidP="00E44AF7">
            <w:pPr>
              <w:tabs>
                <w:tab w:val="left" w:pos="3686"/>
              </w:tabs>
              <w:jc w:val="right"/>
              <w:rPr>
                <w:rFonts w:ascii="Akzidenz-Grotesk Std Light" w:hAnsi="Akzidenz-Grotesk Std Light" w:cstheme="majorHAnsi"/>
                <w:bCs/>
                <w:color w:val="808080" w:themeColor="background1" w:themeShade="80"/>
                <w:sz w:val="16"/>
                <w:szCs w:val="16"/>
                <w:lang w:val="sv-SE"/>
              </w:rPr>
            </w:pPr>
            <w:r>
              <w:rPr>
                <w:rFonts w:ascii="Akzidenz-Grotesk Std Light" w:hAnsi="Akzidenz-Grotesk Std Light" w:cstheme="majorHAnsi"/>
                <w:bCs/>
                <w:color w:val="808080" w:themeColor="background1" w:themeShade="80"/>
                <w:sz w:val="16"/>
                <w:szCs w:val="16"/>
                <w:lang w:val="sv-SE"/>
              </w:rPr>
              <w:t>Kunskapsbrist DD</w:t>
            </w:r>
          </w:p>
          <w:p w:rsidR="00E44AF7" w:rsidRPr="00FC196A" w:rsidRDefault="00E44AF7" w:rsidP="00E44AF7">
            <w:pPr>
              <w:tabs>
                <w:tab w:val="left" w:pos="3686"/>
              </w:tabs>
              <w:spacing w:before="120" w:after="120"/>
              <w:jc w:val="right"/>
              <w:rPr>
                <w:rFonts w:ascii="Akzidenz-Grotesk Std Light" w:hAnsi="Akzidenz-Grotesk Std Light" w:cstheme="majorHAnsi"/>
                <w:bCs/>
                <w:color w:val="808080" w:themeColor="background1" w:themeShade="80"/>
                <w:sz w:val="16"/>
                <w:szCs w:val="16"/>
                <w:lang w:val="sv-SE"/>
              </w:rPr>
            </w:pPr>
            <w:r w:rsidRPr="00FC196A">
              <w:rPr>
                <w:rFonts w:ascii="Akzidenz-Grotesk Std Light" w:hAnsi="Akzidenz-Grotesk Std Light" w:cstheme="majorHAnsi"/>
                <w:bCs/>
                <w:color w:val="808080" w:themeColor="background1" w:themeShade="80"/>
                <w:sz w:val="16"/>
                <w:szCs w:val="16"/>
                <w:lang w:val="sv-SE"/>
              </w:rPr>
              <w:t>Kriterium:</w:t>
            </w:r>
          </w:p>
        </w:tc>
      </w:tr>
      <w:tr w:rsidR="007E3E96" w:rsidRPr="00BF4A4A" w:rsidTr="00091FC4">
        <w:trPr>
          <w:gridAfter w:val="1"/>
          <w:wAfter w:w="114" w:type="dxa"/>
          <w:trHeight w:val="5514"/>
          <w:tblCellSpacing w:w="11" w:type="dxa"/>
        </w:trPr>
        <w:tc>
          <w:tcPr>
            <w:tcW w:w="5071" w:type="dxa"/>
            <w:vAlign w:val="center"/>
          </w:tcPr>
          <w:tbl>
            <w:tblPr>
              <w:tblStyle w:val="Tabellrutnt"/>
              <w:tblpPr w:leftFromText="180" w:rightFromText="180" w:vertAnchor="page" w:horzAnchor="margin" w:tblpY="106"/>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4678"/>
            </w:tblGrid>
            <w:tr w:rsidR="00D87795" w:rsidRPr="00BF4A4A" w:rsidTr="002E30A8">
              <w:trPr>
                <w:trHeight w:val="5514"/>
              </w:trPr>
              <w:tc>
                <w:tcPr>
                  <w:tcW w:w="4678" w:type="dxa"/>
                  <w:vAlign w:val="bottom"/>
                </w:tcPr>
                <w:p w:rsidR="00D87795" w:rsidRPr="00137875" w:rsidRDefault="00D87795" w:rsidP="00CD0EA2">
                  <w:pPr>
                    <w:tabs>
                      <w:tab w:val="left" w:pos="3686"/>
                    </w:tabs>
                    <w:rPr>
                      <w:rFonts w:ascii="Akzidenz-Grotesk Std Light" w:hAnsi="Akzidenz-Grotesk Std Light"/>
                      <w:bCs/>
                      <w:sz w:val="16"/>
                      <w:szCs w:val="16"/>
                      <w:lang w:val="sv-SE"/>
                    </w:rPr>
                  </w:pPr>
                  <w:bookmarkStart w:id="14" w:name="Picture"/>
                  <w:bookmarkEnd w:id="14"/>
                </w:p>
              </w:tc>
            </w:tr>
          </w:tbl>
          <w:p w:rsidR="007E3E96" w:rsidRDefault="007E3E96" w:rsidP="00277817">
            <w:pPr>
              <w:tabs>
                <w:tab w:val="left" w:pos="3686"/>
              </w:tabs>
              <w:jc w:val="center"/>
              <w:rPr>
                <w:b/>
                <w:bCs/>
                <w:lang w:val="sv-SE"/>
              </w:rPr>
            </w:pPr>
          </w:p>
        </w:tc>
        <w:tc>
          <w:tcPr>
            <w:tcW w:w="4656" w:type="dxa"/>
            <w:gridSpan w:val="2"/>
            <w:vAlign w:val="center"/>
          </w:tcPr>
          <w:p w:rsidR="007E3E96" w:rsidRDefault="00C55FCC" w:rsidP="00277817">
            <w:pPr>
              <w:tabs>
                <w:tab w:val="left" w:pos="3686"/>
              </w:tabs>
              <w:jc w:val="center"/>
              <w:rPr>
                <w:b/>
                <w:bCs/>
                <w:lang w:val="sv-SE"/>
              </w:rPr>
            </w:pPr>
            <w:bookmarkStart w:id="15" w:name="Map"/>
            <w:bookmarkEnd w:id="15"/>
            <w:r>
              <w:rPr>
                <w:b/>
                <w:bCs/>
                <w:lang w:val="sv-SE"/>
              </w:rPr>
              <w:t xml:space="preserve"> </w:t>
            </w:r>
          </w:p>
        </w:tc>
      </w:tr>
      <w:tr w:rsidR="00A957EF" w:rsidRPr="00BF4A4A" w:rsidTr="00091FC4">
        <w:trPr>
          <w:gridAfter w:val="1"/>
          <w:wAfter w:w="114" w:type="dxa"/>
          <w:trHeight w:val="152"/>
          <w:tblCellSpacing w:w="11" w:type="dxa"/>
        </w:trPr>
        <w:tc>
          <w:tcPr>
            <w:tcW w:w="5071" w:type="dxa"/>
            <w:vAlign w:val="center"/>
          </w:tcPr>
          <w:p w:rsidR="00A957EF" w:rsidRDefault="00137875" w:rsidP="00091FC4">
            <w:pPr>
              <w:tabs>
                <w:tab w:val="left" w:pos="3686"/>
              </w:tabs>
              <w:spacing w:after="120"/>
              <w:rPr>
                <w:b/>
                <w:bCs/>
                <w:lang w:val="sv-SE"/>
              </w:rPr>
            </w:pPr>
            <w:r w:rsidRPr="00137875">
              <w:rPr>
                <w:rFonts w:ascii="Akzidenz-Grotesk Std Light" w:hAnsi="Akzidenz-Grotesk Std Light"/>
                <w:bCs/>
                <w:i/>
                <w:sz w:val="16"/>
                <w:szCs w:val="16"/>
                <w:lang w:val="sv-SE"/>
              </w:rPr>
              <w:t>Foto:</w:t>
            </w:r>
          </w:p>
        </w:tc>
        <w:tc>
          <w:tcPr>
            <w:tcW w:w="4656" w:type="dxa"/>
            <w:gridSpan w:val="2"/>
            <w:vAlign w:val="center"/>
          </w:tcPr>
          <w:p w:rsidR="00A957EF" w:rsidRDefault="00A957EF" w:rsidP="00277817">
            <w:pPr>
              <w:tabs>
                <w:tab w:val="left" w:pos="3686"/>
              </w:tabs>
              <w:jc w:val="center"/>
              <w:rPr>
                <w:b/>
                <w:bCs/>
                <w:lang w:val="sv-SE"/>
              </w:rPr>
            </w:pPr>
          </w:p>
        </w:tc>
      </w:tr>
    </w:tbl>
    <w:p w:rsidR="00482D85" w:rsidRDefault="00482D85" w:rsidP="00482D85">
      <w:pPr>
        <w:spacing w:before="283"/>
        <w:jc w:val="both"/>
        <w:rPr>
          <w:b/>
          <w:bCs/>
          <w:lang w:val="sv-SE"/>
        </w:rPr>
        <w:sectPr w:rsidR="00482D85" w:rsidSect="00873B7E">
          <w:headerReference w:type="even" r:id="rId8"/>
          <w:headerReference w:type="default" r:id="rId9"/>
          <w:footerReference w:type="even" r:id="rId10"/>
          <w:footerReference w:type="default" r:id="rId11"/>
          <w:headerReference w:type="first" r:id="rId12"/>
          <w:footerReference w:type="first" r:id="rId13"/>
          <w:pgSz w:w="11907" w:h="16840" w:code="9"/>
          <w:pgMar w:top="1191" w:right="1418" w:bottom="0" w:left="1418" w:header="0" w:footer="57" w:gutter="0"/>
          <w:cols w:space="708"/>
          <w:titlePg/>
          <w:docGrid w:linePitch="360"/>
        </w:sectPr>
      </w:pPr>
    </w:p>
    <w:p w:rsidR="00E90DFF" w:rsidRPr="000B2F88" w:rsidRDefault="00E90DFF" w:rsidP="00091FC4">
      <w:pPr>
        <w:jc w:val="both"/>
        <w:rPr>
          <w:rFonts w:ascii="Akzidenz-Grotesk Std Light" w:hAnsi="Akzidenz-Grotesk Std Light" w:cstheme="majorHAnsi"/>
          <w:b/>
          <w:bCs/>
          <w:sz w:val="24"/>
          <w:szCs w:val="24"/>
          <w:lang w:val="sv-SE"/>
        </w:rPr>
      </w:pPr>
      <w:bookmarkStart w:id="18" w:name="Ingress"/>
      <w:r w:rsidRPr="000B2F88">
        <w:rPr>
          <w:rFonts w:ascii="Akzidenz-Grotesk Std Light" w:hAnsi="Akzidenz-Grotesk Std Light" w:cstheme="majorHAnsi"/>
          <w:bCs/>
          <w:sz w:val="24"/>
          <w:szCs w:val="24"/>
          <w:lang w:val="sv-SE"/>
        </w:rPr>
        <w:lastRenderedPageBreak/>
        <w:t>Ingress</w:t>
      </w:r>
      <w:bookmarkEnd w:id="18"/>
    </w:p>
    <w:p w:rsidR="00C24303" w:rsidRPr="00061BE9" w:rsidRDefault="00482D85" w:rsidP="00A94292">
      <w:pPr>
        <w:spacing w:before="280"/>
        <w:rPr>
          <w:rFonts w:ascii="Akzidenz-Grotesk Std Med" w:hAnsi="Akzidenz-Grotesk Std Med" w:cstheme="majorHAnsi"/>
          <w:bCs/>
          <w:sz w:val="20"/>
          <w:szCs w:val="20"/>
          <w:lang w:val="sv-SE"/>
        </w:rPr>
      </w:pPr>
      <w:bookmarkStart w:id="19" w:name="Title_Description"/>
      <w:r w:rsidRPr="00061BE9">
        <w:rPr>
          <w:rFonts w:ascii="Akzidenz-Grotesk Std Med" w:hAnsi="Akzidenz-Grotesk Std Med" w:cstheme="majorHAnsi"/>
          <w:bCs/>
          <w:sz w:val="20"/>
          <w:szCs w:val="20"/>
          <w:lang w:val="sv-SE"/>
        </w:rPr>
        <w:t>B</w:t>
      </w:r>
      <w:r w:rsidR="00C24303" w:rsidRPr="00061BE9">
        <w:rPr>
          <w:rFonts w:ascii="Akzidenz-Grotesk Std Med" w:hAnsi="Akzidenz-Grotesk Std Med" w:cstheme="majorHAnsi"/>
          <w:bCs/>
          <w:sz w:val="20"/>
          <w:szCs w:val="20"/>
          <w:lang w:val="sv-SE"/>
        </w:rPr>
        <w:t>ESKRI</w:t>
      </w:r>
      <w:r w:rsidR="00267E44" w:rsidRPr="00061BE9">
        <w:rPr>
          <w:rFonts w:ascii="Akzidenz-Grotesk Std Med" w:hAnsi="Akzidenz-Grotesk Std Med" w:cstheme="majorHAnsi"/>
          <w:bCs/>
          <w:sz w:val="20"/>
          <w:szCs w:val="20"/>
          <w:lang w:val="sv-SE"/>
        </w:rPr>
        <w:t>V</w:t>
      </w:r>
      <w:r w:rsidR="00C24303" w:rsidRPr="00061BE9">
        <w:rPr>
          <w:rFonts w:ascii="Akzidenz-Grotesk Std Med" w:hAnsi="Akzidenz-Grotesk Std Med" w:cstheme="majorHAnsi"/>
          <w:bCs/>
          <w:sz w:val="20"/>
          <w:szCs w:val="20"/>
          <w:lang w:val="sv-SE"/>
        </w:rPr>
        <w:t>NING</w:t>
      </w:r>
      <w:bookmarkEnd w:id="19"/>
    </w:p>
    <w:p w:rsidR="00482D85" w:rsidRPr="00061BE9" w:rsidRDefault="00482D85" w:rsidP="000B2F88">
      <w:pPr>
        <w:spacing w:before="120"/>
        <w:rPr>
          <w:rFonts w:ascii="Akzidenz-Grotesk Std Light" w:hAnsi="Akzidenz-Grotesk Std Light" w:cs="Arial"/>
          <w:sz w:val="20"/>
          <w:szCs w:val="20"/>
          <w:lang w:val="sv-SE"/>
        </w:rPr>
      </w:pPr>
      <w:bookmarkStart w:id="20" w:name="Paragraph_Description"/>
      <w:r w:rsidRPr="00061BE9">
        <w:rPr>
          <w:rFonts w:ascii="Akzidenz-Grotesk Std Light" w:hAnsi="Akzidenz-Grotesk Std Light" w:cs="Arial"/>
          <w:sz w:val="20"/>
          <w:szCs w:val="20"/>
          <w:lang w:val="sv-SE"/>
        </w:rPr>
        <w:t>Den vitryggiga hackspetten är något större än större hackspetten, som den annars liknar i allmän färgsät</w:t>
      </w:r>
      <w:r w:rsidRPr="00061BE9">
        <w:rPr>
          <w:rFonts w:ascii="Akzidenz-Grotesk Std Light" w:hAnsi="Akzidenz-Grotesk Std Light" w:cs="Arial"/>
          <w:sz w:val="20"/>
          <w:szCs w:val="20"/>
          <w:lang w:val="sv-SE"/>
        </w:rPr>
        <w:t>t</w:t>
      </w:r>
      <w:r w:rsidRPr="00061BE9">
        <w:rPr>
          <w:rFonts w:ascii="Akzidenz-Grotesk Std Light" w:hAnsi="Akzidenz-Grotesk Std Light" w:cs="Arial"/>
          <w:sz w:val="20"/>
          <w:szCs w:val="20"/>
          <w:lang w:val="sv-SE"/>
        </w:rPr>
        <w:t xml:space="preserve">ning. Undergumpen är dock blekröd, oskarpt avgränsad, och buken svagt rosatonad med mörka </w:t>
      </w:r>
      <w:proofErr w:type="spellStart"/>
      <w:r w:rsidRPr="00061BE9">
        <w:rPr>
          <w:rFonts w:ascii="Akzidenz-Grotesk Std Light" w:hAnsi="Akzidenz-Grotesk Std Light" w:cs="Arial"/>
          <w:sz w:val="20"/>
          <w:szCs w:val="20"/>
          <w:lang w:val="sv-SE"/>
        </w:rPr>
        <w:t>längsstreck</w:t>
      </w:r>
      <w:proofErr w:type="spellEnd"/>
      <w:r w:rsidRPr="00061BE9">
        <w:rPr>
          <w:rFonts w:ascii="Akzidenz-Grotesk Std Light" w:hAnsi="Akzidenz-Grotesk Std Light" w:cs="Arial"/>
          <w:sz w:val="20"/>
          <w:szCs w:val="20"/>
          <w:lang w:val="sv-SE"/>
        </w:rPr>
        <w:t>. Bakryggen och övergumpen är vit (svart hos större hackspetten). Hanen har helt röd hjässa medan honans hjässa är svart. Vitryggig hackspett har längre näbb än större hackspett, vilket är en anpassning till dess spec</w:t>
      </w:r>
      <w:r w:rsidRPr="00061BE9">
        <w:rPr>
          <w:rFonts w:ascii="Akzidenz-Grotesk Std Light" w:hAnsi="Akzidenz-Grotesk Std Light" w:cs="Arial"/>
          <w:sz w:val="20"/>
          <w:szCs w:val="20"/>
          <w:lang w:val="sv-SE"/>
        </w:rPr>
        <w:t>i</w:t>
      </w:r>
      <w:r w:rsidRPr="00061BE9">
        <w:rPr>
          <w:rFonts w:ascii="Akzidenz-Grotesk Std Light" w:hAnsi="Akzidenz-Grotesk Std Light" w:cs="Arial"/>
          <w:sz w:val="20"/>
          <w:szCs w:val="20"/>
          <w:lang w:val="sv-SE"/>
        </w:rPr>
        <w:t xml:space="preserve">ella </w:t>
      </w:r>
      <w:proofErr w:type="spellStart"/>
      <w:r w:rsidRPr="00061BE9">
        <w:rPr>
          <w:rFonts w:ascii="Akzidenz-Grotesk Std Light" w:hAnsi="Akzidenz-Grotesk Std Light" w:cs="Arial"/>
          <w:sz w:val="20"/>
          <w:szCs w:val="20"/>
          <w:lang w:val="sv-SE"/>
        </w:rPr>
        <w:t>födoval</w:t>
      </w:r>
      <w:proofErr w:type="spellEnd"/>
      <w:r w:rsidRPr="00061BE9">
        <w:rPr>
          <w:rFonts w:ascii="Akzidenz-Grotesk Std Light" w:hAnsi="Akzidenz-Grotesk Std Light" w:cs="Arial"/>
          <w:sz w:val="20"/>
          <w:szCs w:val="20"/>
          <w:lang w:val="sv-SE"/>
        </w:rPr>
        <w:t>.</w:t>
      </w:r>
      <w:bookmarkEnd w:id="20"/>
    </w:p>
    <w:p w:rsidR="00C24303" w:rsidRPr="00061BE9" w:rsidRDefault="00C24303" w:rsidP="00061BE9">
      <w:pPr>
        <w:spacing w:before="283"/>
        <w:rPr>
          <w:rFonts w:ascii="Akzidenz-Grotesk Std Med" w:hAnsi="Akzidenz-Grotesk Std Med" w:cstheme="majorHAnsi"/>
          <w:bCs/>
          <w:sz w:val="20"/>
          <w:szCs w:val="20"/>
          <w:lang w:val="sv-SE"/>
        </w:rPr>
      </w:pPr>
      <w:bookmarkStart w:id="21" w:name="Title_Distribution"/>
      <w:r w:rsidRPr="00061BE9">
        <w:rPr>
          <w:rFonts w:ascii="Akzidenz-Grotesk Std Med" w:hAnsi="Akzidenz-Grotesk Std Med" w:cstheme="majorHAnsi"/>
          <w:bCs/>
          <w:sz w:val="20"/>
          <w:szCs w:val="20"/>
          <w:lang w:val="sv-SE"/>
        </w:rPr>
        <w:t>UTBREDNING OCH STATUS</w:t>
      </w:r>
      <w:bookmarkEnd w:id="21"/>
    </w:p>
    <w:p w:rsidR="00482D85" w:rsidRPr="00061BE9" w:rsidRDefault="00482D85" w:rsidP="000B2F88">
      <w:pPr>
        <w:spacing w:before="120"/>
        <w:rPr>
          <w:rFonts w:ascii="Akzidenz-Grotesk Std Light" w:hAnsi="Akzidenz-Grotesk Std Light" w:cs="Arial"/>
          <w:sz w:val="20"/>
          <w:szCs w:val="20"/>
          <w:lang w:val="sv-SE"/>
        </w:rPr>
      </w:pPr>
      <w:bookmarkStart w:id="22" w:name="Paragraph_Distribution"/>
      <w:r w:rsidRPr="00061BE9">
        <w:rPr>
          <w:rFonts w:ascii="Akzidenz-Grotesk Std Light" w:hAnsi="Akzidenz-Grotesk Std Light" w:cs="Arial"/>
          <w:sz w:val="20"/>
          <w:szCs w:val="20"/>
          <w:lang w:val="sv-SE"/>
        </w:rPr>
        <w:t>Under 1800-talet och några decennier in på 1900-talet var arten dokumenterad som häckfågel i 17 av 24 svenska landskap. Sedan dess har utbredningsområdet minskat med mer än 90 % och tillbakagången har a</w:t>
      </w:r>
      <w:r w:rsidRPr="00061BE9">
        <w:rPr>
          <w:rFonts w:ascii="Akzidenz-Grotesk Std Light" w:hAnsi="Akzidenz-Grotesk Std Light" w:cs="Arial"/>
          <w:sz w:val="20"/>
          <w:szCs w:val="20"/>
          <w:lang w:val="sv-SE"/>
        </w:rPr>
        <w:t>c</w:t>
      </w:r>
      <w:r w:rsidRPr="00061BE9">
        <w:rPr>
          <w:rFonts w:ascii="Akzidenz-Grotesk Std Light" w:hAnsi="Akzidenz-Grotesk Std Light" w:cs="Arial"/>
          <w:sz w:val="20"/>
          <w:szCs w:val="20"/>
          <w:lang w:val="sv-SE"/>
        </w:rPr>
        <w:t>centuerats de senaste 30-40 åren. Åren 1987-91 d</w:t>
      </w:r>
      <w:r w:rsidRPr="00061BE9">
        <w:rPr>
          <w:rFonts w:ascii="Akzidenz-Grotesk Std Light" w:hAnsi="Akzidenz-Grotesk Std Light" w:cs="Arial"/>
          <w:sz w:val="20"/>
          <w:szCs w:val="20"/>
          <w:lang w:val="sv-SE"/>
        </w:rPr>
        <w:t>o</w:t>
      </w:r>
      <w:r w:rsidRPr="00061BE9">
        <w:rPr>
          <w:rFonts w:ascii="Akzidenz-Grotesk Std Light" w:hAnsi="Akzidenz-Grotesk Std Light" w:cs="Arial"/>
          <w:sz w:val="20"/>
          <w:szCs w:val="20"/>
          <w:lang w:val="sv-SE"/>
        </w:rPr>
        <w:t xml:space="preserve">kumenterades häckningar från åtta landskap för att </w:t>
      </w:r>
      <w:r w:rsidRPr="00061BE9">
        <w:rPr>
          <w:rFonts w:ascii="Akzidenz-Grotesk Std Light" w:hAnsi="Akzidenz-Grotesk Std Light" w:cs="Arial"/>
          <w:sz w:val="20"/>
          <w:szCs w:val="20"/>
          <w:lang w:val="sv-SE"/>
        </w:rPr>
        <w:lastRenderedPageBreak/>
        <w:t>därefter krympa till norra Dalsland och södra Värmland (minst 2 par år 2005). Vid relativt omfattande invent</w:t>
      </w:r>
      <w:r w:rsidRPr="00061BE9">
        <w:rPr>
          <w:rFonts w:ascii="Akzidenz-Grotesk Std Light" w:hAnsi="Akzidenz-Grotesk Std Light" w:cs="Arial"/>
          <w:sz w:val="20"/>
          <w:szCs w:val="20"/>
          <w:lang w:val="sv-SE"/>
        </w:rPr>
        <w:t>e</w:t>
      </w:r>
      <w:r w:rsidRPr="00061BE9">
        <w:rPr>
          <w:rFonts w:ascii="Akzidenz-Grotesk Std Light" w:hAnsi="Akzidenz-Grotesk Std Light" w:cs="Arial"/>
          <w:sz w:val="20"/>
          <w:szCs w:val="20"/>
          <w:lang w:val="sv-SE"/>
        </w:rPr>
        <w:t>ringar 1990 lokaliserades 30-31 par och därutöver 33-40 individer i landet. Med likartad inventeringsinsats hittades minst två par samt minst 12 ensamma fåglar under häckningstid år 2005. Hösten 2008 skedde en stor invasion av vitryggiga hackspettar i Finland, varav ett tiotal individer nådde norra Sverige. Av dessa åte</w:t>
      </w:r>
      <w:r w:rsidRPr="00061BE9">
        <w:rPr>
          <w:rFonts w:ascii="Akzidenz-Grotesk Std Light" w:hAnsi="Akzidenz-Grotesk Std Light" w:cs="Arial"/>
          <w:sz w:val="20"/>
          <w:szCs w:val="20"/>
          <w:lang w:val="sv-SE"/>
        </w:rPr>
        <w:t>r</w:t>
      </w:r>
      <w:r w:rsidRPr="00061BE9">
        <w:rPr>
          <w:rFonts w:ascii="Akzidenz-Grotesk Std Light" w:hAnsi="Akzidenz-Grotesk Std Light" w:cs="Arial"/>
          <w:sz w:val="20"/>
          <w:szCs w:val="20"/>
          <w:lang w:val="sv-SE"/>
        </w:rPr>
        <w:t>fanns flera individer även 2009. Våren 2010 utgörs den kända svenska populationen av två par och två individer i Värmland, ett par och två individer kring nedre Dalä</w:t>
      </w:r>
      <w:r w:rsidRPr="00061BE9">
        <w:rPr>
          <w:rFonts w:ascii="Akzidenz-Grotesk Std Light" w:hAnsi="Akzidenz-Grotesk Std Light" w:cs="Arial"/>
          <w:sz w:val="20"/>
          <w:szCs w:val="20"/>
          <w:lang w:val="sv-SE"/>
        </w:rPr>
        <w:t>l</w:t>
      </w:r>
      <w:r w:rsidRPr="00061BE9">
        <w:rPr>
          <w:rFonts w:ascii="Akzidenz-Grotesk Std Light" w:hAnsi="Akzidenz-Grotesk Std Light" w:cs="Arial"/>
          <w:sz w:val="20"/>
          <w:szCs w:val="20"/>
          <w:lang w:val="sv-SE"/>
        </w:rPr>
        <w:t>ven, en individ i Medelpad, en individ i Västerbotten och ett par i Norrbotten. Av dessa totalt 14 fåglar härsta</w:t>
      </w:r>
      <w:r w:rsidRPr="00061BE9">
        <w:rPr>
          <w:rFonts w:ascii="Akzidenz-Grotesk Std Light" w:hAnsi="Akzidenz-Grotesk Std Light" w:cs="Arial"/>
          <w:sz w:val="20"/>
          <w:szCs w:val="20"/>
          <w:lang w:val="sv-SE"/>
        </w:rPr>
        <w:t>m</w:t>
      </w:r>
      <w:r w:rsidRPr="00061BE9">
        <w:rPr>
          <w:rFonts w:ascii="Akzidenz-Grotesk Std Light" w:hAnsi="Akzidenz-Grotesk Std Light" w:cs="Arial"/>
          <w:sz w:val="20"/>
          <w:szCs w:val="20"/>
          <w:lang w:val="sv-SE"/>
        </w:rPr>
        <w:t xml:space="preserve">mar nio från utplanteringar och dessa fåglars vildfödda avkomma. I Finland, där arten minskat oavbrutet under lång tid men ökat i antal sedan 1994 (14 häckningar) konstaterades 153 revir med fåglar och 89 häckningar 2009. I Norge finns en livskraftig population om cirka 1700 par på </w:t>
      </w:r>
      <w:proofErr w:type="spellStart"/>
      <w:r w:rsidRPr="00061BE9">
        <w:rPr>
          <w:rFonts w:ascii="Akzidenz-Grotesk Std Light" w:hAnsi="Akzidenz-Grotesk Std Light" w:cs="Arial"/>
          <w:sz w:val="20"/>
          <w:szCs w:val="20"/>
          <w:lang w:val="sv-SE"/>
        </w:rPr>
        <w:t>Vest</w:t>
      </w:r>
      <w:proofErr w:type="spellEnd"/>
      <w:r w:rsidRPr="00061BE9">
        <w:rPr>
          <w:rFonts w:ascii="Akzidenz-Grotesk Std Light" w:hAnsi="Akzidenz-Grotesk Std Light" w:cs="Arial"/>
          <w:sz w:val="20"/>
          <w:szCs w:val="20"/>
          <w:lang w:val="sv-SE"/>
        </w:rPr>
        <w:t>- och Sørlandet. Den vitryggiga hac</w:t>
      </w:r>
      <w:r w:rsidRPr="00061BE9">
        <w:rPr>
          <w:rFonts w:ascii="Akzidenz-Grotesk Std Light" w:hAnsi="Akzidenz-Grotesk Std Light" w:cs="Arial"/>
          <w:sz w:val="20"/>
          <w:szCs w:val="20"/>
          <w:lang w:val="sv-SE"/>
        </w:rPr>
        <w:t>k</w:t>
      </w:r>
      <w:r w:rsidRPr="00061BE9">
        <w:rPr>
          <w:rFonts w:ascii="Akzidenz-Grotesk Std Light" w:hAnsi="Akzidenz-Grotesk Std Light" w:cs="Arial"/>
          <w:sz w:val="20"/>
          <w:szCs w:val="20"/>
          <w:lang w:val="sv-SE"/>
        </w:rPr>
        <w:t>spetten har en transpalearktisk världsutbredning från Norge i väster till Japan i öster. Hur den verkliga utbre</w:t>
      </w:r>
      <w:r w:rsidRPr="00061BE9">
        <w:rPr>
          <w:rFonts w:ascii="Akzidenz-Grotesk Std Light" w:hAnsi="Akzidenz-Grotesk Std Light" w:cs="Arial"/>
          <w:sz w:val="20"/>
          <w:szCs w:val="20"/>
          <w:lang w:val="sv-SE"/>
        </w:rPr>
        <w:t>d</w:t>
      </w:r>
      <w:r w:rsidRPr="00061BE9">
        <w:rPr>
          <w:rFonts w:ascii="Akzidenz-Grotesk Std Light" w:hAnsi="Akzidenz-Grotesk Std Light" w:cs="Arial"/>
          <w:sz w:val="20"/>
          <w:szCs w:val="20"/>
          <w:lang w:val="sv-SE"/>
        </w:rPr>
        <w:t xml:space="preserve">ningen ser ut i stora delar av Ryssland är dock ännu </w:t>
      </w:r>
      <w:r w:rsidRPr="00061BE9">
        <w:rPr>
          <w:rFonts w:ascii="Akzidenz-Grotesk Std Light" w:hAnsi="Akzidenz-Grotesk Std Light" w:cs="Arial"/>
          <w:sz w:val="20"/>
          <w:szCs w:val="20"/>
          <w:lang w:val="sv-SE"/>
        </w:rPr>
        <w:lastRenderedPageBreak/>
        <w:t>okänt. Huvudförekomsten i Europa utanför Norden hi</w:t>
      </w:r>
      <w:r w:rsidRPr="00061BE9">
        <w:rPr>
          <w:rFonts w:ascii="Akzidenz-Grotesk Std Light" w:hAnsi="Akzidenz-Grotesk Std Light" w:cs="Arial"/>
          <w:sz w:val="20"/>
          <w:szCs w:val="20"/>
          <w:lang w:val="sv-SE"/>
        </w:rPr>
        <w:t>t</w:t>
      </w:r>
      <w:r w:rsidRPr="00061BE9">
        <w:rPr>
          <w:rFonts w:ascii="Akzidenz-Grotesk Std Light" w:hAnsi="Akzidenz-Grotesk Std Light" w:cs="Arial"/>
          <w:sz w:val="20"/>
          <w:szCs w:val="20"/>
          <w:lang w:val="sv-SE"/>
        </w:rPr>
        <w:t>tar vi idag i östra Polen samt i de baltiska länderna. T</w:t>
      </w:r>
      <w:r w:rsidRPr="00061BE9">
        <w:rPr>
          <w:rFonts w:ascii="Akzidenz-Grotesk Std Light" w:hAnsi="Akzidenz-Grotesk Std Light" w:cs="Arial"/>
          <w:sz w:val="20"/>
          <w:szCs w:val="20"/>
          <w:lang w:val="sv-SE"/>
        </w:rPr>
        <w:t>o</w:t>
      </w:r>
      <w:r w:rsidRPr="00061BE9">
        <w:rPr>
          <w:rFonts w:ascii="Akzidenz-Grotesk Std Light" w:hAnsi="Akzidenz-Grotesk Std Light" w:cs="Arial"/>
          <w:sz w:val="20"/>
          <w:szCs w:val="20"/>
          <w:lang w:val="sv-SE"/>
        </w:rPr>
        <w:t>tala populationen från Polen (</w:t>
      </w:r>
      <w:proofErr w:type="spellStart"/>
      <w:r w:rsidRPr="00061BE9">
        <w:rPr>
          <w:rFonts w:ascii="Akzidenz-Grotesk Std Light" w:hAnsi="Akzidenz-Grotesk Std Light" w:cs="Arial"/>
          <w:sz w:val="20"/>
          <w:szCs w:val="20"/>
          <w:lang w:val="sv-SE"/>
        </w:rPr>
        <w:t>Bialowieza</w:t>
      </w:r>
      <w:proofErr w:type="spellEnd"/>
      <w:r w:rsidRPr="00061BE9">
        <w:rPr>
          <w:rFonts w:ascii="Akzidenz-Grotesk Std Light" w:hAnsi="Akzidenz-Grotesk Std Light" w:cs="Arial"/>
          <w:sz w:val="20"/>
          <w:szCs w:val="20"/>
          <w:lang w:val="sv-SE"/>
        </w:rPr>
        <w:t>) i söder till Es</w:t>
      </w:r>
      <w:r w:rsidRPr="00061BE9">
        <w:rPr>
          <w:rFonts w:ascii="Akzidenz-Grotesk Std Light" w:hAnsi="Akzidenz-Grotesk Std Light" w:cs="Arial"/>
          <w:sz w:val="20"/>
          <w:szCs w:val="20"/>
          <w:lang w:val="sv-SE"/>
        </w:rPr>
        <w:t>t</w:t>
      </w:r>
      <w:r w:rsidRPr="00061BE9">
        <w:rPr>
          <w:rFonts w:ascii="Akzidenz-Grotesk Std Light" w:hAnsi="Akzidenz-Grotesk Std Light" w:cs="Arial"/>
          <w:sz w:val="20"/>
          <w:szCs w:val="20"/>
          <w:lang w:val="sv-SE"/>
        </w:rPr>
        <w:t xml:space="preserve">land i norr bedöms uppgå till mer än 3700 par, varav omkring 2000 par enbart i Lettland. Dessa förekomster hänger ihop med förekomster i delar av Vitryssland, Ukraina och Ryssland. I södra och mellersta Europa finns arten lokalt i exempelvis </w:t>
      </w:r>
      <w:proofErr w:type="spellStart"/>
      <w:r w:rsidRPr="00061BE9">
        <w:rPr>
          <w:rFonts w:ascii="Akzidenz-Grotesk Std Light" w:hAnsi="Akzidenz-Grotesk Std Light" w:cs="Arial"/>
          <w:sz w:val="20"/>
          <w:szCs w:val="20"/>
          <w:lang w:val="sv-SE"/>
        </w:rPr>
        <w:t>Pyreneerna</w:t>
      </w:r>
      <w:proofErr w:type="spellEnd"/>
      <w:r w:rsidRPr="00061BE9">
        <w:rPr>
          <w:rFonts w:ascii="Akzidenz-Grotesk Std Light" w:hAnsi="Akzidenz-Grotesk Std Light" w:cs="Arial"/>
          <w:sz w:val="20"/>
          <w:szCs w:val="20"/>
          <w:lang w:val="sv-SE"/>
        </w:rPr>
        <w:t xml:space="preserve">, Alperna, </w:t>
      </w:r>
      <w:proofErr w:type="spellStart"/>
      <w:r w:rsidRPr="00061BE9">
        <w:rPr>
          <w:rFonts w:ascii="Akzidenz-Grotesk Std Light" w:hAnsi="Akzidenz-Grotesk Std Light" w:cs="Arial"/>
          <w:sz w:val="20"/>
          <w:szCs w:val="20"/>
          <w:lang w:val="sv-SE"/>
        </w:rPr>
        <w:t>A</w:t>
      </w:r>
      <w:r w:rsidRPr="00061BE9">
        <w:rPr>
          <w:rFonts w:ascii="Akzidenz-Grotesk Std Light" w:hAnsi="Akzidenz-Grotesk Std Light" w:cs="Arial"/>
          <w:sz w:val="20"/>
          <w:szCs w:val="20"/>
          <w:lang w:val="sv-SE"/>
        </w:rPr>
        <w:t>p</w:t>
      </w:r>
      <w:r w:rsidRPr="00061BE9">
        <w:rPr>
          <w:rFonts w:ascii="Akzidenz-Grotesk Std Light" w:hAnsi="Akzidenz-Grotesk Std Light" w:cs="Arial"/>
          <w:sz w:val="20"/>
          <w:szCs w:val="20"/>
          <w:lang w:val="sv-SE"/>
        </w:rPr>
        <w:t>peninerna</w:t>
      </w:r>
      <w:proofErr w:type="spellEnd"/>
      <w:r w:rsidRPr="00061BE9">
        <w:rPr>
          <w:rFonts w:ascii="Akzidenz-Grotesk Std Light" w:hAnsi="Akzidenz-Grotesk Std Light" w:cs="Arial"/>
          <w:sz w:val="20"/>
          <w:szCs w:val="20"/>
          <w:lang w:val="sv-SE"/>
        </w:rPr>
        <w:t>, Balkan och Karpaterna. Uppskattningarna av dessa populationers storlek är fortfarande mycket osäkra.</w:t>
      </w:r>
      <w:bookmarkEnd w:id="22"/>
    </w:p>
    <w:p w:rsidR="000B7F7B" w:rsidRPr="00061BE9" w:rsidRDefault="000B7F7B" w:rsidP="00061BE9">
      <w:pPr>
        <w:spacing w:before="283"/>
        <w:rPr>
          <w:rFonts w:ascii="Akzidenz-Grotesk Std Med" w:hAnsi="Akzidenz-Grotesk Std Med" w:cstheme="majorHAnsi"/>
          <w:bCs/>
          <w:sz w:val="20"/>
          <w:szCs w:val="20"/>
          <w:lang w:val="sv-SE"/>
        </w:rPr>
      </w:pPr>
      <w:bookmarkStart w:id="23" w:name="Title_Ecology"/>
      <w:r w:rsidRPr="00061BE9">
        <w:rPr>
          <w:rFonts w:ascii="Akzidenz-Grotesk Std Med" w:hAnsi="Akzidenz-Grotesk Std Med" w:cstheme="majorHAnsi"/>
          <w:bCs/>
          <w:sz w:val="20"/>
          <w:szCs w:val="20"/>
          <w:lang w:val="sv-SE"/>
        </w:rPr>
        <w:t>EKOLOGI</w:t>
      </w:r>
      <w:bookmarkEnd w:id="23"/>
    </w:p>
    <w:p w:rsidR="00482D85" w:rsidRPr="00061BE9" w:rsidRDefault="00482D85" w:rsidP="000B2F88">
      <w:pPr>
        <w:spacing w:before="120"/>
        <w:rPr>
          <w:rFonts w:ascii="Akzidenz-Grotesk Std Light" w:hAnsi="Akzidenz-Grotesk Std Light" w:cs="Arial"/>
          <w:sz w:val="20"/>
          <w:szCs w:val="20"/>
          <w:lang w:val="sv-SE"/>
        </w:rPr>
      </w:pPr>
      <w:bookmarkStart w:id="24" w:name="Paragraph_Ecology"/>
      <w:r w:rsidRPr="00061BE9">
        <w:rPr>
          <w:rFonts w:ascii="Akzidenz-Grotesk Std Light" w:hAnsi="Akzidenz-Grotesk Std Light" w:cs="Arial"/>
          <w:sz w:val="20"/>
          <w:szCs w:val="20"/>
          <w:lang w:val="sv-SE"/>
        </w:rPr>
        <w:t>De bästa förekomsterna av vitryggig hackspett finns i lövskogsrika landskap (i genomsnitt 75-93 % lövträd i svenska, norska och finska undersökningar), där äldre bestånd av asp, björk, klibbal, gråal och sälg är särskilt viktiga. Ek och andra ädla lövträd ingår också ofta i b</w:t>
      </w:r>
      <w:r w:rsidRPr="00061BE9">
        <w:rPr>
          <w:rFonts w:ascii="Akzidenz-Grotesk Std Light" w:hAnsi="Akzidenz-Grotesk Std Light" w:cs="Arial"/>
          <w:sz w:val="20"/>
          <w:szCs w:val="20"/>
          <w:lang w:val="sv-SE"/>
        </w:rPr>
        <w:t>e</w:t>
      </w:r>
      <w:r w:rsidRPr="00061BE9">
        <w:rPr>
          <w:rFonts w:ascii="Akzidenz-Grotesk Std Light" w:hAnsi="Akzidenz-Grotesk Std Light" w:cs="Arial"/>
          <w:sz w:val="20"/>
          <w:szCs w:val="20"/>
          <w:lang w:val="sv-SE"/>
        </w:rPr>
        <w:t>stånden. Färska finska studier visar att andelen gran har en direkt inverkan på miljöers betydelse för arten. O</w:t>
      </w:r>
      <w:r w:rsidRPr="00061BE9">
        <w:rPr>
          <w:rFonts w:ascii="Akzidenz-Grotesk Std Light" w:hAnsi="Akzidenz-Grotesk Std Light" w:cs="Arial"/>
          <w:sz w:val="20"/>
          <w:szCs w:val="20"/>
          <w:lang w:val="sv-SE"/>
        </w:rPr>
        <w:t>m</w:t>
      </w:r>
      <w:r w:rsidRPr="00061BE9">
        <w:rPr>
          <w:rFonts w:ascii="Akzidenz-Grotesk Std Light" w:hAnsi="Akzidenz-Grotesk Std Light" w:cs="Arial"/>
          <w:sz w:val="20"/>
          <w:szCs w:val="20"/>
          <w:lang w:val="sv-SE"/>
        </w:rPr>
        <w:t xml:space="preserve">råden där mer än </w:t>
      </w:r>
      <w:proofErr w:type="gramStart"/>
      <w:r w:rsidRPr="00061BE9">
        <w:rPr>
          <w:rFonts w:ascii="Akzidenz-Grotesk Std Light" w:hAnsi="Akzidenz-Grotesk Std Light" w:cs="Arial"/>
          <w:sz w:val="20"/>
          <w:szCs w:val="20"/>
          <w:lang w:val="sv-SE"/>
        </w:rPr>
        <w:t>25%</w:t>
      </w:r>
      <w:proofErr w:type="gramEnd"/>
      <w:r w:rsidRPr="00061BE9">
        <w:rPr>
          <w:rFonts w:ascii="Akzidenz-Grotesk Std Light" w:hAnsi="Akzidenz-Grotesk Std Light" w:cs="Arial"/>
          <w:sz w:val="20"/>
          <w:szCs w:val="20"/>
          <w:lang w:val="sv-SE"/>
        </w:rPr>
        <w:t xml:space="preserve"> av trädvolymen utgörs av gran används inte som häckningsområden för arten. U</w:t>
      </w:r>
      <w:r w:rsidRPr="00061BE9">
        <w:rPr>
          <w:rFonts w:ascii="Akzidenz-Grotesk Std Light" w:hAnsi="Akzidenz-Grotesk Std Light" w:cs="Arial"/>
          <w:sz w:val="20"/>
          <w:szCs w:val="20"/>
          <w:lang w:val="sv-SE"/>
        </w:rPr>
        <w:t>r</w:t>
      </w:r>
      <w:r w:rsidRPr="00061BE9">
        <w:rPr>
          <w:rFonts w:ascii="Akzidenz-Grotesk Std Light" w:hAnsi="Akzidenz-Grotesk Std Light" w:cs="Arial"/>
          <w:sz w:val="20"/>
          <w:szCs w:val="20"/>
          <w:lang w:val="sv-SE"/>
        </w:rPr>
        <w:t xml:space="preserve">sprungliga biotoper är brandfält, </w:t>
      </w:r>
      <w:proofErr w:type="spellStart"/>
      <w:r w:rsidRPr="00061BE9">
        <w:rPr>
          <w:rFonts w:ascii="Akzidenz-Grotesk Std Light" w:hAnsi="Akzidenz-Grotesk Std Light" w:cs="Arial"/>
          <w:sz w:val="20"/>
          <w:szCs w:val="20"/>
          <w:lang w:val="sv-SE"/>
        </w:rPr>
        <w:t>lövbrännor</w:t>
      </w:r>
      <w:proofErr w:type="spellEnd"/>
      <w:r w:rsidRPr="00061BE9">
        <w:rPr>
          <w:rFonts w:ascii="Akzidenz-Grotesk Std Light" w:hAnsi="Akzidenz-Grotesk Std Light" w:cs="Arial"/>
          <w:sz w:val="20"/>
          <w:szCs w:val="20"/>
          <w:lang w:val="sv-SE"/>
        </w:rPr>
        <w:t>, strandsk</w:t>
      </w:r>
      <w:r w:rsidRPr="00061BE9">
        <w:rPr>
          <w:rFonts w:ascii="Akzidenz-Grotesk Std Light" w:hAnsi="Akzidenz-Grotesk Std Light" w:cs="Arial"/>
          <w:sz w:val="20"/>
          <w:szCs w:val="20"/>
          <w:lang w:val="sv-SE"/>
        </w:rPr>
        <w:t>o</w:t>
      </w:r>
      <w:r w:rsidRPr="00061BE9">
        <w:rPr>
          <w:rFonts w:ascii="Akzidenz-Grotesk Std Light" w:hAnsi="Akzidenz-Grotesk Std Light" w:cs="Arial"/>
          <w:sz w:val="20"/>
          <w:szCs w:val="20"/>
          <w:lang w:val="sv-SE"/>
        </w:rPr>
        <w:t>gar, sumpskogar, igenväxande kulturmarker och ravi</w:t>
      </w:r>
      <w:r w:rsidRPr="00061BE9">
        <w:rPr>
          <w:rFonts w:ascii="Akzidenz-Grotesk Std Light" w:hAnsi="Akzidenz-Grotesk Std Light" w:cs="Arial"/>
          <w:sz w:val="20"/>
          <w:szCs w:val="20"/>
          <w:lang w:val="sv-SE"/>
        </w:rPr>
        <w:t>n</w:t>
      </w:r>
      <w:r w:rsidRPr="00061BE9">
        <w:rPr>
          <w:rFonts w:ascii="Akzidenz-Grotesk Std Light" w:hAnsi="Akzidenz-Grotesk Std Light" w:cs="Arial"/>
          <w:sz w:val="20"/>
          <w:szCs w:val="20"/>
          <w:lang w:val="sv-SE"/>
        </w:rPr>
        <w:t xml:space="preserve">landskap. Även igenväxande kulturmarker eller i övrig skogsmark med löv-, bland- eller barrskogar som </w:t>
      </w:r>
      <w:proofErr w:type="gramStart"/>
      <w:r w:rsidRPr="00061BE9">
        <w:rPr>
          <w:rFonts w:ascii="Akzidenz-Grotesk Std Light" w:hAnsi="Akzidenz-Grotesk Std Light" w:cs="Arial"/>
          <w:sz w:val="20"/>
          <w:szCs w:val="20"/>
          <w:lang w:val="sv-SE"/>
        </w:rPr>
        <w:t>ej</w:t>
      </w:r>
      <w:proofErr w:type="gramEnd"/>
      <w:r w:rsidRPr="00061BE9">
        <w:rPr>
          <w:rFonts w:ascii="Akzidenz-Grotesk Std Light" w:hAnsi="Akzidenz-Grotesk Std Light" w:cs="Arial"/>
          <w:sz w:val="20"/>
          <w:szCs w:val="20"/>
          <w:lang w:val="sv-SE"/>
        </w:rPr>
        <w:t xml:space="preserve"> nämnvärt utsatts för skogliga åtgärder såsom gallring och kalavverkning utnyttjas. En spridning i art- och å</w:t>
      </w:r>
      <w:r w:rsidRPr="00061BE9">
        <w:rPr>
          <w:rFonts w:ascii="Akzidenz-Grotesk Std Light" w:hAnsi="Akzidenz-Grotesk Std Light" w:cs="Arial"/>
          <w:sz w:val="20"/>
          <w:szCs w:val="20"/>
          <w:lang w:val="sv-SE"/>
        </w:rPr>
        <w:t>l</w:t>
      </w:r>
      <w:r w:rsidRPr="00061BE9">
        <w:rPr>
          <w:rFonts w:ascii="Akzidenz-Grotesk Std Light" w:hAnsi="Akzidenz-Grotesk Std Light" w:cs="Arial"/>
          <w:sz w:val="20"/>
          <w:szCs w:val="20"/>
          <w:lang w:val="sv-SE"/>
        </w:rPr>
        <w:t>derssammansättning i skogsbestånden ofta påtaglig. Döda och döende träd är en nyckelfaktor vid artens n</w:t>
      </w:r>
      <w:r w:rsidRPr="00061BE9">
        <w:rPr>
          <w:rFonts w:ascii="Akzidenz-Grotesk Std Light" w:hAnsi="Akzidenz-Grotesk Std Light" w:cs="Arial"/>
          <w:sz w:val="20"/>
          <w:szCs w:val="20"/>
          <w:lang w:val="sv-SE"/>
        </w:rPr>
        <w:t>ä</w:t>
      </w:r>
      <w:r w:rsidRPr="00061BE9">
        <w:rPr>
          <w:rFonts w:ascii="Akzidenz-Grotesk Std Light" w:hAnsi="Akzidenz-Grotesk Std Light" w:cs="Arial"/>
          <w:sz w:val="20"/>
          <w:szCs w:val="20"/>
          <w:lang w:val="sv-SE"/>
        </w:rPr>
        <w:t>ringssök och bobyggande. På lokaler med häckande vitryggig hackspett i Norge och Lettland utgör andelen död ved vanligen mer än 15-20 kubikmeter/ha. Reviren är vanligtvis starkt uppsplittrade men då är lövets kvalité hög, d.v.s. rikt på död ved och vedinsekter. Längre til</w:t>
      </w:r>
      <w:r w:rsidRPr="00061BE9">
        <w:rPr>
          <w:rFonts w:ascii="Akzidenz-Grotesk Std Light" w:hAnsi="Akzidenz-Grotesk Std Light" w:cs="Arial"/>
          <w:sz w:val="20"/>
          <w:szCs w:val="20"/>
          <w:lang w:val="sv-SE"/>
        </w:rPr>
        <w:t>l</w:t>
      </w:r>
      <w:r w:rsidRPr="00061BE9">
        <w:rPr>
          <w:rFonts w:ascii="Akzidenz-Grotesk Std Light" w:hAnsi="Akzidenz-Grotesk Std Light" w:cs="Arial"/>
          <w:sz w:val="20"/>
          <w:szCs w:val="20"/>
          <w:lang w:val="sv-SE"/>
        </w:rPr>
        <w:t>baks i tiden var, inte minst i den boreala regionen, lövsuccessioner uppkomna efter brand en vanligt för</w:t>
      </w:r>
      <w:r w:rsidRPr="00061BE9">
        <w:rPr>
          <w:rFonts w:ascii="Akzidenz-Grotesk Std Light" w:hAnsi="Akzidenz-Grotesk Std Light" w:cs="Arial"/>
          <w:sz w:val="20"/>
          <w:szCs w:val="20"/>
          <w:lang w:val="sv-SE"/>
        </w:rPr>
        <w:t>e</w:t>
      </w:r>
      <w:r w:rsidRPr="00061BE9">
        <w:rPr>
          <w:rFonts w:ascii="Akzidenz-Grotesk Std Light" w:hAnsi="Akzidenz-Grotesk Std Light" w:cs="Arial"/>
          <w:sz w:val="20"/>
          <w:szCs w:val="20"/>
          <w:lang w:val="sv-SE"/>
        </w:rPr>
        <w:t>kommande miljö av stor betydelse för den vitryggiga hackspetten. Vid direktobservationer av födosökande vitryggiga hackspettar har man funnit att arten visar en stark preferens för lövträd. Ved- och barklevande inse</w:t>
      </w:r>
      <w:r w:rsidRPr="00061BE9">
        <w:rPr>
          <w:rFonts w:ascii="Akzidenz-Grotesk Std Light" w:hAnsi="Akzidenz-Grotesk Std Light" w:cs="Arial"/>
          <w:sz w:val="20"/>
          <w:szCs w:val="20"/>
          <w:lang w:val="sv-SE"/>
        </w:rPr>
        <w:t>k</w:t>
      </w:r>
      <w:r w:rsidRPr="00061BE9">
        <w:rPr>
          <w:rFonts w:ascii="Akzidenz-Grotesk Std Light" w:hAnsi="Akzidenz-Grotesk Std Light" w:cs="Arial"/>
          <w:sz w:val="20"/>
          <w:szCs w:val="20"/>
          <w:lang w:val="sv-SE"/>
        </w:rPr>
        <w:t>ter utgjorde 79 % av födan och cirka 50 % var ska</w:t>
      </w:r>
      <w:r w:rsidRPr="00061BE9">
        <w:rPr>
          <w:rFonts w:ascii="Akzidenz-Grotesk Std Light" w:hAnsi="Akzidenz-Grotesk Std Light" w:cs="Arial"/>
          <w:sz w:val="20"/>
          <w:szCs w:val="20"/>
          <w:lang w:val="sv-SE"/>
        </w:rPr>
        <w:t>l</w:t>
      </w:r>
      <w:r w:rsidRPr="00061BE9">
        <w:rPr>
          <w:rFonts w:ascii="Akzidenz-Grotesk Std Light" w:hAnsi="Akzidenz-Grotesk Std Light" w:cs="Arial"/>
          <w:sz w:val="20"/>
          <w:szCs w:val="20"/>
          <w:lang w:val="sv-SE"/>
        </w:rPr>
        <w:t>baggslarver. Även under ungmatningstiden, när insekt</w:t>
      </w:r>
      <w:r w:rsidRPr="00061BE9">
        <w:rPr>
          <w:rFonts w:ascii="Akzidenz-Grotesk Std Light" w:hAnsi="Akzidenz-Grotesk Std Light" w:cs="Arial"/>
          <w:sz w:val="20"/>
          <w:szCs w:val="20"/>
          <w:lang w:val="sv-SE"/>
        </w:rPr>
        <w:t>s</w:t>
      </w:r>
      <w:r w:rsidRPr="00061BE9">
        <w:rPr>
          <w:rFonts w:ascii="Akzidenz-Grotesk Std Light" w:hAnsi="Akzidenz-Grotesk Std Light" w:cs="Arial"/>
          <w:sz w:val="20"/>
          <w:szCs w:val="20"/>
          <w:lang w:val="sv-SE"/>
        </w:rPr>
        <w:t>tillgången i övrigt är god, utgjorde vedinsekter 50 % av födan eller mer. Arten är lättast att observera och inve</w:t>
      </w:r>
      <w:r w:rsidRPr="00061BE9">
        <w:rPr>
          <w:rFonts w:ascii="Akzidenz-Grotesk Std Light" w:hAnsi="Akzidenz-Grotesk Std Light" w:cs="Arial"/>
          <w:sz w:val="20"/>
          <w:szCs w:val="20"/>
          <w:lang w:val="sv-SE"/>
        </w:rPr>
        <w:t>n</w:t>
      </w:r>
      <w:r w:rsidRPr="00061BE9">
        <w:rPr>
          <w:rFonts w:ascii="Akzidenz-Grotesk Std Light" w:hAnsi="Akzidenz-Grotesk Std Light" w:cs="Arial"/>
          <w:sz w:val="20"/>
          <w:szCs w:val="20"/>
          <w:lang w:val="sv-SE"/>
        </w:rPr>
        <w:t>tera när den hävdar revir (trummar) i februari-mars (april). Bobyggnad påbörjas i mars-april och ungarnas utflygning sker i slutet av maj eller i första hälften av juni. Kullstorleken är enligt äldre uppgifter 4-7 ägg. I Sverige blir vanligtvis två ungar flygga per lyckad häc</w:t>
      </w:r>
      <w:r w:rsidRPr="00061BE9">
        <w:rPr>
          <w:rFonts w:ascii="Akzidenz-Grotesk Std Light" w:hAnsi="Akzidenz-Grotesk Std Light" w:cs="Arial"/>
          <w:sz w:val="20"/>
          <w:szCs w:val="20"/>
          <w:lang w:val="sv-SE"/>
        </w:rPr>
        <w:t>k</w:t>
      </w:r>
      <w:r w:rsidRPr="00061BE9">
        <w:rPr>
          <w:rFonts w:ascii="Akzidenz-Grotesk Std Light" w:hAnsi="Akzidenz-Grotesk Std Light" w:cs="Arial"/>
          <w:sz w:val="20"/>
          <w:szCs w:val="20"/>
          <w:lang w:val="sv-SE"/>
        </w:rPr>
        <w:t>ning. Senaste forskning ifrån Norge visar att ett par få</w:t>
      </w:r>
      <w:r w:rsidRPr="00061BE9">
        <w:rPr>
          <w:rFonts w:ascii="Akzidenz-Grotesk Std Light" w:hAnsi="Akzidenz-Grotesk Std Light" w:cs="Arial"/>
          <w:sz w:val="20"/>
          <w:szCs w:val="20"/>
          <w:lang w:val="sv-SE"/>
        </w:rPr>
        <w:t>g</w:t>
      </w:r>
      <w:r w:rsidRPr="00061BE9">
        <w:rPr>
          <w:rFonts w:ascii="Akzidenz-Grotesk Std Light" w:hAnsi="Akzidenz-Grotesk Std Light" w:cs="Arial"/>
          <w:sz w:val="20"/>
          <w:szCs w:val="20"/>
          <w:lang w:val="sv-SE"/>
        </w:rPr>
        <w:t>lar under häckningstid födosöker över ett cirka 150 hektar stort område. Vinterreviret är i snitt 450 hektar och vissa hanar rör sig över hela 650 hektar stort o</w:t>
      </w:r>
      <w:r w:rsidRPr="00061BE9">
        <w:rPr>
          <w:rFonts w:ascii="Akzidenz-Grotesk Std Light" w:hAnsi="Akzidenz-Grotesk Std Light" w:cs="Arial"/>
          <w:sz w:val="20"/>
          <w:szCs w:val="20"/>
          <w:lang w:val="sv-SE"/>
        </w:rPr>
        <w:t>m</w:t>
      </w:r>
      <w:r w:rsidRPr="00061BE9">
        <w:rPr>
          <w:rFonts w:ascii="Akzidenz-Grotesk Std Light" w:hAnsi="Akzidenz-Grotesk Std Light" w:cs="Arial"/>
          <w:sz w:val="20"/>
          <w:szCs w:val="20"/>
          <w:lang w:val="sv-SE"/>
        </w:rPr>
        <w:t xml:space="preserve">råde. Om lämpliga biotopelement är uppsplittrade kan </w:t>
      </w:r>
      <w:proofErr w:type="spellStart"/>
      <w:r w:rsidRPr="00061BE9">
        <w:rPr>
          <w:rFonts w:ascii="Akzidenz-Grotesk Std Light" w:hAnsi="Akzidenz-Grotesk Std Light" w:cs="Arial"/>
          <w:sz w:val="20"/>
          <w:szCs w:val="20"/>
          <w:lang w:val="sv-SE"/>
        </w:rPr>
        <w:t>födosök</w:t>
      </w:r>
      <w:proofErr w:type="spellEnd"/>
      <w:r w:rsidRPr="00061BE9">
        <w:rPr>
          <w:rFonts w:ascii="Akzidenz-Grotesk Std Light" w:hAnsi="Akzidenz-Grotesk Std Light" w:cs="Arial"/>
          <w:sz w:val="20"/>
          <w:szCs w:val="20"/>
          <w:lang w:val="sv-SE"/>
        </w:rPr>
        <w:t xml:space="preserve"> ske över åtskilliga kvadratkilometer.</w:t>
      </w:r>
      <w:bookmarkEnd w:id="24"/>
    </w:p>
    <w:p w:rsidR="00C77808" w:rsidRPr="00061BE9" w:rsidRDefault="00C77808" w:rsidP="00C77808">
      <w:pPr>
        <w:spacing w:before="283"/>
        <w:rPr>
          <w:rFonts w:ascii="Akzidenz-Grotesk Std Med" w:hAnsi="Akzidenz-Grotesk Std Med" w:cstheme="majorHAnsi"/>
          <w:bCs/>
          <w:sz w:val="20"/>
          <w:szCs w:val="20"/>
          <w:lang w:val="sv-SE"/>
        </w:rPr>
      </w:pPr>
      <w:bookmarkStart w:id="25" w:name="Title_Threat"/>
      <w:r w:rsidRPr="00061BE9">
        <w:rPr>
          <w:rFonts w:ascii="Akzidenz-Grotesk Std Med" w:hAnsi="Akzidenz-Grotesk Std Med" w:cstheme="majorHAnsi"/>
          <w:bCs/>
          <w:sz w:val="20"/>
          <w:szCs w:val="20"/>
          <w:lang w:val="sv-SE"/>
        </w:rPr>
        <w:t>HOT</w:t>
      </w:r>
      <w:bookmarkEnd w:id="25"/>
    </w:p>
    <w:p w:rsidR="00C77808" w:rsidRPr="00061BE9" w:rsidRDefault="00C77808" w:rsidP="00C77808">
      <w:pPr>
        <w:spacing w:before="120"/>
        <w:rPr>
          <w:rFonts w:ascii="Akzidenz-Grotesk Std Light" w:hAnsi="Akzidenz-Grotesk Std Light" w:cs="Arial"/>
          <w:sz w:val="20"/>
          <w:szCs w:val="20"/>
          <w:lang w:val="sv-SE"/>
        </w:rPr>
      </w:pPr>
      <w:bookmarkStart w:id="26" w:name="Paragraph_Threat"/>
      <w:r w:rsidRPr="00061BE9">
        <w:rPr>
          <w:rFonts w:ascii="Akzidenz-Grotesk Std Light" w:hAnsi="Akzidenz-Grotesk Std Light" w:cs="Arial"/>
          <w:sz w:val="20"/>
          <w:szCs w:val="20"/>
          <w:lang w:val="sv-SE"/>
        </w:rPr>
        <w:lastRenderedPageBreak/>
        <w:t>Genom den vitryggiga hackspettens starka special</w:t>
      </w:r>
      <w:r w:rsidRPr="00061BE9">
        <w:rPr>
          <w:rFonts w:ascii="Akzidenz-Grotesk Std Light" w:hAnsi="Akzidenz-Grotesk Std Light" w:cs="Arial"/>
          <w:sz w:val="20"/>
          <w:szCs w:val="20"/>
          <w:lang w:val="sv-SE"/>
        </w:rPr>
        <w:t>i</w:t>
      </w:r>
      <w:r w:rsidRPr="00061BE9">
        <w:rPr>
          <w:rFonts w:ascii="Akzidenz-Grotesk Std Light" w:hAnsi="Akzidenz-Grotesk Std Light" w:cs="Arial"/>
          <w:sz w:val="20"/>
          <w:szCs w:val="20"/>
          <w:lang w:val="sv-SE"/>
        </w:rPr>
        <w:t xml:space="preserve">sering på i första hand lövträdslevande vedinsekter och </w:t>
      </w:r>
      <w:proofErr w:type="gramStart"/>
      <w:r w:rsidRPr="00061BE9">
        <w:rPr>
          <w:rFonts w:ascii="Akzidenz-Grotesk Std Light" w:hAnsi="Akzidenz-Grotesk Std Light" w:cs="Arial"/>
          <w:sz w:val="20"/>
          <w:szCs w:val="20"/>
          <w:lang w:val="sv-SE"/>
        </w:rPr>
        <w:t>därav</w:t>
      </w:r>
      <w:proofErr w:type="gramEnd"/>
      <w:r w:rsidRPr="00061BE9">
        <w:rPr>
          <w:rFonts w:ascii="Akzidenz-Grotesk Std Light" w:hAnsi="Akzidenz-Grotesk Std Light" w:cs="Arial"/>
          <w:sz w:val="20"/>
          <w:szCs w:val="20"/>
          <w:lang w:val="sv-SE"/>
        </w:rPr>
        <w:t xml:space="preserve"> betingade krav på kontinuerlig tillgång till ett stort antal kraftigt insektsangripna lövträd har utvecklingen i skogsmarkerna starkt minskat artens möjligheter att överleva. I normalt brukad skogsmark med normalt skogsbruk kan arten inte överleva längre. Lämpliga häckningsmiljöer försämras på olika sätt eller försvinner helt varvid vitryggpopulationen glesas ut. Risken ökar sedan att arten slås ut i en efter en av de mer eller mindre isolerade resterna av ett sammanhängande u</w:t>
      </w:r>
      <w:r w:rsidRPr="00061BE9">
        <w:rPr>
          <w:rFonts w:ascii="Akzidenz-Grotesk Std Light" w:hAnsi="Akzidenz-Grotesk Std Light" w:cs="Arial"/>
          <w:sz w:val="20"/>
          <w:szCs w:val="20"/>
          <w:lang w:val="sv-SE"/>
        </w:rPr>
        <w:t>t</w:t>
      </w:r>
      <w:r w:rsidRPr="00061BE9">
        <w:rPr>
          <w:rFonts w:ascii="Akzidenz-Grotesk Std Light" w:hAnsi="Akzidenz-Grotesk Std Light" w:cs="Arial"/>
          <w:sz w:val="20"/>
          <w:szCs w:val="20"/>
          <w:lang w:val="sv-SE"/>
        </w:rPr>
        <w:t>bredningsområde. Hoten mot miljöerna sker främst g</w:t>
      </w:r>
      <w:r w:rsidRPr="00061BE9">
        <w:rPr>
          <w:rFonts w:ascii="Akzidenz-Grotesk Std Light" w:hAnsi="Akzidenz-Grotesk Std Light" w:cs="Arial"/>
          <w:sz w:val="20"/>
          <w:szCs w:val="20"/>
          <w:lang w:val="sv-SE"/>
        </w:rPr>
        <w:t>e</w:t>
      </w:r>
      <w:r w:rsidRPr="00061BE9">
        <w:rPr>
          <w:rFonts w:ascii="Akzidenz-Grotesk Std Light" w:hAnsi="Akzidenz-Grotesk Std Light" w:cs="Arial"/>
          <w:sz w:val="20"/>
          <w:szCs w:val="20"/>
          <w:lang w:val="sv-SE"/>
        </w:rPr>
        <w:t xml:space="preserve">nom skogsbruket som svarar för det största </w:t>
      </w:r>
      <w:proofErr w:type="gramStart"/>
      <w:r w:rsidRPr="00061BE9">
        <w:rPr>
          <w:rFonts w:ascii="Akzidenz-Grotesk Std Light" w:hAnsi="Akzidenz-Grotesk Std Light" w:cs="Arial"/>
          <w:sz w:val="20"/>
          <w:szCs w:val="20"/>
          <w:lang w:val="sv-SE"/>
        </w:rPr>
        <w:t>nyttjandet</w:t>
      </w:r>
      <w:proofErr w:type="gramEnd"/>
      <w:r w:rsidRPr="00061BE9">
        <w:rPr>
          <w:rFonts w:ascii="Akzidenz-Grotesk Std Light" w:hAnsi="Akzidenz-Grotesk Std Light" w:cs="Arial"/>
          <w:sz w:val="20"/>
          <w:szCs w:val="20"/>
          <w:lang w:val="sv-SE"/>
        </w:rPr>
        <w:t xml:space="preserve"> av skogsmarken, men även andra intressen kan negativt påverka de områden som är lämpliga för vitryggig hac</w:t>
      </w:r>
      <w:r w:rsidRPr="00061BE9">
        <w:rPr>
          <w:rFonts w:ascii="Akzidenz-Grotesk Std Light" w:hAnsi="Akzidenz-Grotesk Std Light" w:cs="Arial"/>
          <w:sz w:val="20"/>
          <w:szCs w:val="20"/>
          <w:lang w:val="sv-SE"/>
        </w:rPr>
        <w:t>k</w:t>
      </w:r>
      <w:r w:rsidRPr="00061BE9">
        <w:rPr>
          <w:rFonts w:ascii="Akzidenz-Grotesk Std Light" w:hAnsi="Akzidenz-Grotesk Std Light" w:cs="Arial"/>
          <w:sz w:val="20"/>
          <w:szCs w:val="20"/>
          <w:lang w:val="sv-SE"/>
        </w:rPr>
        <w:t>spett. Följande verksamheter försämrar fortlöpande de biotopmässiga förutsättningarna för arten; slutavver</w:t>
      </w:r>
      <w:r w:rsidRPr="00061BE9">
        <w:rPr>
          <w:rFonts w:ascii="Akzidenz-Grotesk Std Light" w:hAnsi="Akzidenz-Grotesk Std Light" w:cs="Arial"/>
          <w:sz w:val="20"/>
          <w:szCs w:val="20"/>
          <w:lang w:val="sv-SE"/>
        </w:rPr>
        <w:t>k</w:t>
      </w:r>
      <w:r w:rsidRPr="00061BE9">
        <w:rPr>
          <w:rFonts w:ascii="Akzidenz-Grotesk Std Light" w:hAnsi="Akzidenz-Grotesk Std Light" w:cs="Arial"/>
          <w:sz w:val="20"/>
          <w:szCs w:val="20"/>
          <w:lang w:val="sv-SE"/>
        </w:rPr>
        <w:t>ningar av lövskogar eller lövträdsrika bestånd, gallring av lövträd, hemvedshuggning av lämnad naturhänsyn, lan</w:t>
      </w:r>
      <w:r w:rsidRPr="00061BE9">
        <w:rPr>
          <w:rFonts w:ascii="Akzidenz-Grotesk Std Light" w:hAnsi="Akzidenz-Grotesk Std Light" w:cs="Arial"/>
          <w:sz w:val="20"/>
          <w:szCs w:val="20"/>
          <w:lang w:val="sv-SE"/>
        </w:rPr>
        <w:t>d</w:t>
      </w:r>
      <w:r w:rsidRPr="00061BE9">
        <w:rPr>
          <w:rFonts w:ascii="Akzidenz-Grotesk Std Light" w:hAnsi="Akzidenz-Grotesk Std Light" w:cs="Arial"/>
          <w:sz w:val="20"/>
          <w:szCs w:val="20"/>
          <w:lang w:val="sv-SE"/>
        </w:rPr>
        <w:t>skapsvård, vattenkraftsutbyggnad, vägdragning, flisning m.m. Den sistnämnda faktorn kan antas bli ett snabbt växande hot. Ett av de i särklass största hoten både idag och på sikt är den i princip obefintliga lövföryngringen, särskilt asp och sälg, i de delar av landet där det fortf</w:t>
      </w:r>
      <w:r w:rsidRPr="00061BE9">
        <w:rPr>
          <w:rFonts w:ascii="Akzidenz-Grotesk Std Light" w:hAnsi="Akzidenz-Grotesk Std Light" w:cs="Arial"/>
          <w:sz w:val="20"/>
          <w:szCs w:val="20"/>
          <w:lang w:val="sv-SE"/>
        </w:rPr>
        <w:t>a</w:t>
      </w:r>
      <w:r w:rsidRPr="00061BE9">
        <w:rPr>
          <w:rFonts w:ascii="Akzidenz-Grotesk Std Light" w:hAnsi="Akzidenz-Grotesk Std Light" w:cs="Arial"/>
          <w:sz w:val="20"/>
          <w:szCs w:val="20"/>
          <w:lang w:val="sv-SE"/>
        </w:rPr>
        <w:t>rande finns vitryggiga hackspettar. Orsaken till detta är det kraftiga betet av mycket täta populationer av älg och rådjur. I till exempel delar av Värmland är älgtätheten upp emot tre gånger så hög som i Finland på motsv</w:t>
      </w:r>
      <w:r w:rsidRPr="00061BE9">
        <w:rPr>
          <w:rFonts w:ascii="Akzidenz-Grotesk Std Light" w:hAnsi="Akzidenz-Grotesk Std Light" w:cs="Arial"/>
          <w:sz w:val="20"/>
          <w:szCs w:val="20"/>
          <w:lang w:val="sv-SE"/>
        </w:rPr>
        <w:t>a</w:t>
      </w:r>
      <w:r w:rsidRPr="00061BE9">
        <w:rPr>
          <w:rFonts w:ascii="Akzidenz-Grotesk Std Light" w:hAnsi="Akzidenz-Grotesk Std Light" w:cs="Arial"/>
          <w:sz w:val="20"/>
          <w:szCs w:val="20"/>
          <w:lang w:val="sv-SE"/>
        </w:rPr>
        <w:t>rande breddgrad, och jämfört med Ryssland upp emot tio gånger så hög. I stora delar av bältet mellan Vär</w:t>
      </w:r>
      <w:r w:rsidRPr="00061BE9">
        <w:rPr>
          <w:rFonts w:ascii="Akzidenz-Grotesk Std Light" w:hAnsi="Akzidenz-Grotesk Std Light" w:cs="Arial"/>
          <w:sz w:val="20"/>
          <w:szCs w:val="20"/>
          <w:lang w:val="sv-SE"/>
        </w:rPr>
        <w:t>m</w:t>
      </w:r>
      <w:r w:rsidRPr="00061BE9">
        <w:rPr>
          <w:rFonts w:ascii="Akzidenz-Grotesk Std Light" w:hAnsi="Akzidenz-Grotesk Std Light" w:cs="Arial"/>
          <w:sz w:val="20"/>
          <w:szCs w:val="20"/>
          <w:lang w:val="sv-SE"/>
        </w:rPr>
        <w:t>land och nedre Dalälven finns det i mycket lite lövskog äldre än 30 år. När de gamla träden börjar dö kommer det i många regioner bli en akut brist på asp, sälg och rönn. Ett annat hot mot de lövskogar som arten lever i är den successiva, naturliga igenväxningen med gran (se finska erfarenheter ovan).</w:t>
      </w:r>
      <w:bookmarkEnd w:id="26"/>
    </w:p>
    <w:p w:rsidR="00C77808" w:rsidRPr="00061BE9" w:rsidRDefault="00C77808" w:rsidP="00C77808">
      <w:pPr>
        <w:spacing w:before="283"/>
        <w:rPr>
          <w:rFonts w:ascii="Akzidenz-Grotesk Std Med" w:hAnsi="Akzidenz-Grotesk Std Med" w:cstheme="majorHAnsi"/>
          <w:bCs/>
          <w:sz w:val="20"/>
          <w:szCs w:val="20"/>
          <w:lang w:val="sv-SE"/>
        </w:rPr>
      </w:pPr>
      <w:r w:rsidRPr="00061BE9">
        <w:rPr>
          <w:rFonts w:ascii="Akzidenz-Grotesk Std Med" w:hAnsi="Akzidenz-Grotesk Std Med" w:cstheme="majorHAnsi"/>
          <w:bCs/>
          <w:sz w:val="20"/>
          <w:szCs w:val="20"/>
          <w:lang w:val="sv-SE"/>
        </w:rPr>
        <w:t>ÅTGÄRDER</w:t>
      </w:r>
    </w:p>
    <w:p w:rsidR="00C77808" w:rsidRPr="00061BE9" w:rsidRDefault="00C77808" w:rsidP="00C77808">
      <w:pPr>
        <w:spacing w:before="120"/>
        <w:rPr>
          <w:rFonts w:ascii="Akzidenz-Grotesk Std Light" w:hAnsi="Akzidenz-Grotesk Std Light" w:cs="Arial"/>
          <w:sz w:val="20"/>
          <w:szCs w:val="20"/>
          <w:lang w:val="sv-SE"/>
        </w:rPr>
      </w:pPr>
      <w:bookmarkStart w:id="27" w:name="Paragraph_Measures"/>
      <w:r w:rsidRPr="00061BE9">
        <w:rPr>
          <w:rFonts w:ascii="Akzidenz-Grotesk Std Light" w:hAnsi="Akzidenz-Grotesk Std Light" w:cs="Arial"/>
          <w:sz w:val="20"/>
          <w:szCs w:val="20"/>
          <w:lang w:val="sv-SE"/>
        </w:rPr>
        <w:t>I juni 2005 antog naturvårdsverket ett åtgärdsprogram för arten (rapport 5486). I detta listas de åtgärder som skall vidtas under perioden 2005-2008. Programper</w:t>
      </w:r>
      <w:r w:rsidRPr="00061BE9">
        <w:rPr>
          <w:rFonts w:ascii="Akzidenz-Grotesk Std Light" w:hAnsi="Akzidenz-Grotesk Std Light" w:cs="Arial"/>
          <w:sz w:val="20"/>
          <w:szCs w:val="20"/>
          <w:lang w:val="sv-SE"/>
        </w:rPr>
        <w:t>i</w:t>
      </w:r>
      <w:r w:rsidRPr="00061BE9">
        <w:rPr>
          <w:rFonts w:ascii="Akzidenz-Grotesk Std Light" w:hAnsi="Akzidenz-Grotesk Std Light" w:cs="Arial"/>
          <w:sz w:val="20"/>
          <w:szCs w:val="20"/>
          <w:lang w:val="sv-SE"/>
        </w:rPr>
        <w:t>oden har därefter förlängts i två år och det finns 2010 ett utkast till nytt åtgärdsprogram. Åtgärdsprogrammet bygger på att särskilda insatser riktas mot speciellt vä</w:t>
      </w:r>
      <w:r w:rsidRPr="00061BE9">
        <w:rPr>
          <w:rFonts w:ascii="Akzidenz-Grotesk Std Light" w:hAnsi="Akzidenz-Grotesk Std Light" w:cs="Arial"/>
          <w:sz w:val="20"/>
          <w:szCs w:val="20"/>
          <w:lang w:val="sv-SE"/>
        </w:rPr>
        <w:t>r</w:t>
      </w:r>
      <w:r w:rsidRPr="00061BE9">
        <w:rPr>
          <w:rFonts w:ascii="Akzidenz-Grotesk Std Light" w:hAnsi="Akzidenz-Grotesk Std Light" w:cs="Arial"/>
          <w:sz w:val="20"/>
          <w:szCs w:val="20"/>
          <w:lang w:val="sv-SE"/>
        </w:rPr>
        <w:t>defulla trakter i lövrika län som historiskt varit betydels</w:t>
      </w:r>
      <w:r w:rsidRPr="00061BE9">
        <w:rPr>
          <w:rFonts w:ascii="Akzidenz-Grotesk Std Light" w:hAnsi="Akzidenz-Grotesk Std Light" w:cs="Arial"/>
          <w:sz w:val="20"/>
          <w:szCs w:val="20"/>
          <w:lang w:val="sv-SE"/>
        </w:rPr>
        <w:t>e</w:t>
      </w:r>
      <w:r w:rsidRPr="00061BE9">
        <w:rPr>
          <w:rFonts w:ascii="Akzidenz-Grotesk Std Light" w:hAnsi="Akzidenz-Grotesk Std Light" w:cs="Arial"/>
          <w:sz w:val="20"/>
          <w:szCs w:val="20"/>
          <w:lang w:val="sv-SE"/>
        </w:rPr>
        <w:t xml:space="preserve">fulla för arten, särskilt Värmland, Dalsland, nedre Dalälvsområdet samt Småland. Det innehåller satsningar på områdesskydd, skötsel, restaurering, nyskapande av lövskogsmiljöer och död ved, naturvårdsbränningar, avel och utplantering samt riktad information. Här ingår även årlig uppföljning samt frivilligt skydd hos bolag samt olika former av rådgivning. Ytterligare ansträngningar måste sättas in på att förbättra situationen för de fåglar som ännu förekommer i landet. Naturskyddsföreningen utför sedan 1995 försök med utplantering och sedan år 2000 avel i samarbete med Nordens ark. Den viktigaste grundförutsättningen är dock att betydligt fler områden skyddas och att ett storskaligt restaureringsarbete kommer till stånd. Såväl skydd av aktuella, bra biotoper som en planering av nytillskott genom successioner är </w:t>
      </w:r>
      <w:r w:rsidRPr="00061BE9">
        <w:rPr>
          <w:rFonts w:ascii="Akzidenz-Grotesk Std Light" w:hAnsi="Akzidenz-Grotesk Std Light" w:cs="Arial"/>
          <w:sz w:val="20"/>
          <w:szCs w:val="20"/>
          <w:lang w:val="sv-SE"/>
        </w:rPr>
        <w:lastRenderedPageBreak/>
        <w:t>då nödvändiga. Redan skyddade områden måste dess</w:t>
      </w:r>
      <w:r w:rsidRPr="00061BE9">
        <w:rPr>
          <w:rFonts w:ascii="Akzidenz-Grotesk Std Light" w:hAnsi="Akzidenz-Grotesk Std Light" w:cs="Arial"/>
          <w:sz w:val="20"/>
          <w:szCs w:val="20"/>
          <w:lang w:val="sv-SE"/>
        </w:rPr>
        <w:t>u</w:t>
      </w:r>
      <w:r w:rsidRPr="00061BE9">
        <w:rPr>
          <w:rFonts w:ascii="Akzidenz-Grotesk Std Light" w:hAnsi="Akzidenz-Grotesk Std Light" w:cs="Arial"/>
          <w:sz w:val="20"/>
          <w:szCs w:val="20"/>
          <w:lang w:val="sv-SE"/>
        </w:rPr>
        <w:t>tom skötas på rätt sätt. Som ett led i det biotopska</w:t>
      </w:r>
      <w:r w:rsidRPr="00061BE9">
        <w:rPr>
          <w:rFonts w:ascii="Akzidenz-Grotesk Std Light" w:hAnsi="Akzidenz-Grotesk Std Light" w:cs="Arial"/>
          <w:sz w:val="20"/>
          <w:szCs w:val="20"/>
          <w:lang w:val="sv-SE"/>
        </w:rPr>
        <w:t>p</w:t>
      </w:r>
      <w:r w:rsidRPr="00061BE9">
        <w:rPr>
          <w:rFonts w:ascii="Akzidenz-Grotesk Std Light" w:hAnsi="Akzidenz-Grotesk Std Light" w:cs="Arial"/>
          <w:sz w:val="20"/>
          <w:szCs w:val="20"/>
          <w:lang w:val="sv-SE"/>
        </w:rPr>
        <w:t>ande arbetet har skogsbolaget Bergvik Skog AB utfo</w:t>
      </w:r>
      <w:r w:rsidRPr="00061BE9">
        <w:rPr>
          <w:rFonts w:ascii="Akzidenz-Grotesk Std Light" w:hAnsi="Akzidenz-Grotesk Std Light" w:cs="Arial"/>
          <w:sz w:val="20"/>
          <w:szCs w:val="20"/>
          <w:lang w:val="sv-SE"/>
        </w:rPr>
        <w:t>r</w:t>
      </w:r>
      <w:r w:rsidRPr="00061BE9">
        <w:rPr>
          <w:rFonts w:ascii="Akzidenz-Grotesk Std Light" w:hAnsi="Akzidenz-Grotesk Std Light" w:cs="Arial"/>
          <w:sz w:val="20"/>
          <w:szCs w:val="20"/>
          <w:lang w:val="sv-SE"/>
        </w:rPr>
        <w:t>mat ett eget aktionsprogram som innebär att man ska</w:t>
      </w:r>
      <w:r w:rsidRPr="00061BE9">
        <w:rPr>
          <w:rFonts w:ascii="Akzidenz-Grotesk Std Light" w:hAnsi="Akzidenz-Grotesk Std Light" w:cs="Arial"/>
          <w:sz w:val="20"/>
          <w:szCs w:val="20"/>
          <w:lang w:val="sv-SE"/>
        </w:rPr>
        <w:t>p</w:t>
      </w:r>
      <w:r w:rsidRPr="00061BE9">
        <w:rPr>
          <w:rFonts w:ascii="Akzidenz-Grotesk Std Light" w:hAnsi="Akzidenz-Grotesk Std Light" w:cs="Arial"/>
          <w:sz w:val="20"/>
          <w:szCs w:val="20"/>
          <w:lang w:val="sv-SE"/>
        </w:rPr>
        <w:t>ar förutsättningar för 100 nya vitryggiga hackspett-revir från Dalsland till Nedre Dalälven. Syftet är både att på sikt förstärka populationen samt att knyta samman de idag isolerade östliga och västliga kärnområdena. Inom de avgränsade områdena skall skogen skötas med i</w:t>
      </w:r>
      <w:r w:rsidRPr="00061BE9">
        <w:rPr>
          <w:rFonts w:ascii="Akzidenz-Grotesk Std Light" w:hAnsi="Akzidenz-Grotesk Std Light" w:cs="Arial"/>
          <w:sz w:val="20"/>
          <w:szCs w:val="20"/>
          <w:lang w:val="sv-SE"/>
        </w:rPr>
        <w:t>n</w:t>
      </w:r>
      <w:r w:rsidRPr="00061BE9">
        <w:rPr>
          <w:rFonts w:ascii="Akzidenz-Grotesk Std Light" w:hAnsi="Akzidenz-Grotesk Std Light" w:cs="Arial"/>
          <w:sz w:val="20"/>
          <w:szCs w:val="20"/>
          <w:lang w:val="sv-SE"/>
        </w:rPr>
        <w:t>riktning på lövdominans och stort inslag av döda träd. Även bolaget Sveaskog genomför riktade satsningar på skydd och återskapande av lövmiljöer, särskilt i några s.k. ekoparker. Sedan 1980-talet pågår arbeten med så kallade länsplaner för vitryggig hackspett. Dessa ingår som viktiga delar i åtgärdsprogrammet och redovisar kärnområden med värdefulla lövskogsbiotoper. Den mest effektiva metoden för att få riktigt bra födosöko</w:t>
      </w:r>
      <w:r w:rsidRPr="00061BE9">
        <w:rPr>
          <w:rFonts w:ascii="Akzidenz-Grotesk Std Light" w:hAnsi="Akzidenz-Grotesk Std Light" w:cs="Arial"/>
          <w:sz w:val="20"/>
          <w:szCs w:val="20"/>
          <w:lang w:val="sv-SE"/>
        </w:rPr>
        <w:t>m</w:t>
      </w:r>
      <w:r w:rsidRPr="00061BE9">
        <w:rPr>
          <w:rFonts w:ascii="Akzidenz-Grotesk Std Light" w:hAnsi="Akzidenz-Grotesk Std Light" w:cs="Arial"/>
          <w:sz w:val="20"/>
          <w:szCs w:val="20"/>
          <w:lang w:val="sv-SE"/>
        </w:rPr>
        <w:t>råden för hackspettar på kort tid består sannolikt av att man bränner skogsmark där mängder av stående träd (helst alla) lämnas kvar. De mycket täta älg- och r</w:t>
      </w:r>
      <w:r w:rsidRPr="00061BE9">
        <w:rPr>
          <w:rFonts w:ascii="Akzidenz-Grotesk Std Light" w:hAnsi="Akzidenz-Grotesk Std Light" w:cs="Arial"/>
          <w:sz w:val="20"/>
          <w:szCs w:val="20"/>
          <w:lang w:val="sv-SE"/>
        </w:rPr>
        <w:t>å</w:t>
      </w:r>
      <w:r w:rsidRPr="00061BE9">
        <w:rPr>
          <w:rFonts w:ascii="Akzidenz-Grotesk Std Light" w:hAnsi="Akzidenz-Grotesk Std Light" w:cs="Arial"/>
          <w:sz w:val="20"/>
          <w:szCs w:val="20"/>
          <w:lang w:val="sv-SE"/>
        </w:rPr>
        <w:t>djursstammarna i delar av Mellansverige behöver skyn</w:t>
      </w:r>
      <w:r w:rsidRPr="00061BE9">
        <w:rPr>
          <w:rFonts w:ascii="Akzidenz-Grotesk Std Light" w:hAnsi="Akzidenz-Grotesk Std Light" w:cs="Arial"/>
          <w:sz w:val="20"/>
          <w:szCs w:val="20"/>
          <w:lang w:val="sv-SE"/>
        </w:rPr>
        <w:t>d</w:t>
      </w:r>
      <w:r w:rsidRPr="00061BE9">
        <w:rPr>
          <w:rFonts w:ascii="Akzidenz-Grotesk Std Light" w:hAnsi="Akzidenz-Grotesk Std Light" w:cs="Arial"/>
          <w:sz w:val="20"/>
          <w:szCs w:val="20"/>
          <w:lang w:val="sv-SE"/>
        </w:rPr>
        <w:t>samt reduceras till mer rimliga nivåer för att bl.a. unde</w:t>
      </w:r>
      <w:r w:rsidRPr="00061BE9">
        <w:rPr>
          <w:rFonts w:ascii="Akzidenz-Grotesk Std Light" w:hAnsi="Akzidenz-Grotesk Std Light" w:cs="Arial"/>
          <w:sz w:val="20"/>
          <w:szCs w:val="20"/>
          <w:lang w:val="sv-SE"/>
        </w:rPr>
        <w:t>r</w:t>
      </w:r>
      <w:r w:rsidRPr="00061BE9">
        <w:rPr>
          <w:rFonts w:ascii="Akzidenz-Grotesk Std Light" w:hAnsi="Akzidenz-Grotesk Std Light" w:cs="Arial"/>
          <w:sz w:val="20"/>
          <w:szCs w:val="20"/>
          <w:lang w:val="sv-SE"/>
        </w:rPr>
        <w:t>lätta lövföryngringen.</w:t>
      </w:r>
      <w:bookmarkEnd w:id="27"/>
    </w:p>
    <w:p w:rsidR="00C77808" w:rsidRPr="00061BE9" w:rsidRDefault="00C77808" w:rsidP="00C77808">
      <w:pPr>
        <w:spacing w:before="283"/>
        <w:rPr>
          <w:rFonts w:ascii="Akzidenz-Grotesk Std Med" w:hAnsi="Akzidenz-Grotesk Std Med" w:cstheme="majorHAnsi"/>
          <w:bCs/>
          <w:sz w:val="20"/>
          <w:szCs w:val="20"/>
          <w:lang w:val="sv-SE"/>
        </w:rPr>
      </w:pPr>
      <w:bookmarkStart w:id="28" w:name="Title_Extra"/>
      <w:r w:rsidRPr="00061BE9">
        <w:rPr>
          <w:rFonts w:ascii="Akzidenz-Grotesk Std Med" w:hAnsi="Akzidenz-Grotesk Std Med" w:cstheme="majorHAnsi"/>
          <w:bCs/>
          <w:sz w:val="20"/>
          <w:szCs w:val="20"/>
          <w:lang w:val="sv-SE"/>
        </w:rPr>
        <w:t>ÖVRIGT</w:t>
      </w:r>
      <w:bookmarkEnd w:id="28"/>
    </w:p>
    <w:p w:rsidR="00C77808" w:rsidRPr="00061BE9" w:rsidRDefault="00C77808" w:rsidP="00C77808">
      <w:pPr>
        <w:rPr>
          <w:rFonts w:ascii="Akzidenz-Grotesk Std Light" w:hAnsi="Akzidenz-Grotesk Std Light" w:cs="Arial"/>
          <w:sz w:val="20"/>
          <w:szCs w:val="20"/>
          <w:lang w:val="sv-SE"/>
        </w:rPr>
      </w:pPr>
      <w:bookmarkStart w:id="29" w:name="Paragraph_Extra"/>
      <w:r w:rsidRPr="00061BE9">
        <w:rPr>
          <w:rFonts w:ascii="Akzidenz-Grotesk Std Light" w:hAnsi="Akzidenz-Grotesk Std Light" w:cs="Arial"/>
          <w:sz w:val="20"/>
          <w:szCs w:val="20"/>
          <w:lang w:val="sv-SE"/>
        </w:rPr>
        <w:t xml:space="preserve">Utländska namn – NO: </w:t>
      </w:r>
      <w:proofErr w:type="spellStart"/>
      <w:r w:rsidRPr="00061BE9">
        <w:rPr>
          <w:rFonts w:ascii="Akzidenz-Grotesk Std Light" w:hAnsi="Akzidenz-Grotesk Std Light" w:cs="Arial"/>
          <w:sz w:val="20"/>
          <w:szCs w:val="20"/>
          <w:lang w:val="sv-SE"/>
        </w:rPr>
        <w:t>Hvitryggspett</w:t>
      </w:r>
      <w:proofErr w:type="spellEnd"/>
      <w:r w:rsidRPr="00061BE9">
        <w:rPr>
          <w:rFonts w:ascii="Akzidenz-Grotesk Std Light" w:hAnsi="Akzidenz-Grotesk Std Light" w:cs="Arial"/>
          <w:sz w:val="20"/>
          <w:szCs w:val="20"/>
          <w:lang w:val="sv-SE"/>
        </w:rPr>
        <w:t xml:space="preserve">, DK: </w:t>
      </w:r>
      <w:proofErr w:type="spellStart"/>
      <w:r w:rsidRPr="00061BE9">
        <w:rPr>
          <w:rFonts w:ascii="Akzidenz-Grotesk Std Light" w:hAnsi="Akzidenz-Grotesk Std Light" w:cs="Arial"/>
          <w:sz w:val="20"/>
          <w:szCs w:val="20"/>
          <w:lang w:val="sv-SE"/>
        </w:rPr>
        <w:t>Hvidrygget</w:t>
      </w:r>
      <w:proofErr w:type="spellEnd"/>
      <w:r w:rsidRPr="00061BE9">
        <w:rPr>
          <w:rFonts w:ascii="Akzidenz-Grotesk Std Light" w:hAnsi="Akzidenz-Grotesk Std Light" w:cs="Arial"/>
          <w:sz w:val="20"/>
          <w:szCs w:val="20"/>
          <w:lang w:val="sv-SE"/>
        </w:rPr>
        <w:t xml:space="preserve"> </w:t>
      </w:r>
      <w:proofErr w:type="spellStart"/>
      <w:r w:rsidRPr="00061BE9">
        <w:rPr>
          <w:rFonts w:ascii="Akzidenz-Grotesk Std Light" w:hAnsi="Akzidenz-Grotesk Std Light" w:cs="Arial"/>
          <w:sz w:val="20"/>
          <w:szCs w:val="20"/>
          <w:lang w:val="sv-SE"/>
        </w:rPr>
        <w:t>spaette</w:t>
      </w:r>
      <w:proofErr w:type="spellEnd"/>
      <w:r w:rsidRPr="00061BE9">
        <w:rPr>
          <w:rFonts w:ascii="Akzidenz-Grotesk Std Light" w:hAnsi="Akzidenz-Grotesk Std Light" w:cs="Arial"/>
          <w:sz w:val="20"/>
          <w:szCs w:val="20"/>
          <w:lang w:val="sv-SE"/>
        </w:rPr>
        <w:t xml:space="preserve">, FI: </w:t>
      </w:r>
      <w:proofErr w:type="spellStart"/>
      <w:r w:rsidRPr="00061BE9">
        <w:rPr>
          <w:rFonts w:ascii="Akzidenz-Grotesk Std Light" w:hAnsi="Akzidenz-Grotesk Std Light" w:cs="Arial"/>
          <w:sz w:val="20"/>
          <w:szCs w:val="20"/>
          <w:lang w:val="sv-SE"/>
        </w:rPr>
        <w:t>Valkoselkätikka</w:t>
      </w:r>
      <w:proofErr w:type="spellEnd"/>
      <w:r w:rsidRPr="00061BE9">
        <w:rPr>
          <w:rFonts w:ascii="Akzidenz-Grotesk Std Light" w:hAnsi="Akzidenz-Grotesk Std Light" w:cs="Arial"/>
          <w:sz w:val="20"/>
          <w:szCs w:val="20"/>
          <w:lang w:val="sv-SE"/>
        </w:rPr>
        <w:t>, GB: White-</w:t>
      </w:r>
      <w:proofErr w:type="spellStart"/>
      <w:r w:rsidRPr="00061BE9">
        <w:rPr>
          <w:rFonts w:ascii="Akzidenz-Grotesk Std Light" w:hAnsi="Akzidenz-Grotesk Std Light" w:cs="Arial"/>
          <w:sz w:val="20"/>
          <w:szCs w:val="20"/>
          <w:lang w:val="sv-SE"/>
        </w:rPr>
        <w:t>backed</w:t>
      </w:r>
      <w:proofErr w:type="spellEnd"/>
      <w:r w:rsidRPr="00061BE9">
        <w:rPr>
          <w:rFonts w:ascii="Akzidenz-Grotesk Std Light" w:hAnsi="Akzidenz-Grotesk Std Light" w:cs="Arial"/>
          <w:sz w:val="20"/>
          <w:szCs w:val="20"/>
          <w:lang w:val="sv-SE"/>
        </w:rPr>
        <w:t xml:space="preserve"> </w:t>
      </w:r>
      <w:proofErr w:type="spellStart"/>
      <w:r w:rsidRPr="00061BE9">
        <w:rPr>
          <w:rFonts w:ascii="Akzidenz-Grotesk Std Light" w:hAnsi="Akzidenz-Grotesk Std Light" w:cs="Arial"/>
          <w:sz w:val="20"/>
          <w:szCs w:val="20"/>
          <w:lang w:val="sv-SE"/>
        </w:rPr>
        <w:t>Woo</w:t>
      </w:r>
      <w:r w:rsidRPr="00061BE9">
        <w:rPr>
          <w:rFonts w:ascii="Akzidenz-Grotesk Std Light" w:hAnsi="Akzidenz-Grotesk Std Light" w:cs="Arial"/>
          <w:sz w:val="20"/>
          <w:szCs w:val="20"/>
          <w:lang w:val="sv-SE"/>
        </w:rPr>
        <w:t>d</w:t>
      </w:r>
      <w:r w:rsidRPr="00061BE9">
        <w:rPr>
          <w:rFonts w:ascii="Akzidenz-Grotesk Std Light" w:hAnsi="Akzidenz-Grotesk Std Light" w:cs="Arial"/>
          <w:sz w:val="20"/>
          <w:szCs w:val="20"/>
          <w:lang w:val="sv-SE"/>
        </w:rPr>
        <w:t>pecker</w:t>
      </w:r>
      <w:proofErr w:type="spellEnd"/>
      <w:r w:rsidRPr="00061BE9">
        <w:rPr>
          <w:rFonts w:ascii="Akzidenz-Grotesk Std Light" w:hAnsi="Akzidenz-Grotesk Std Light" w:cs="Arial"/>
          <w:sz w:val="20"/>
          <w:szCs w:val="20"/>
          <w:lang w:val="sv-SE"/>
        </w:rPr>
        <w:t>. Vitryggig hackspett är förtecknad i bilaga 1 i EU:s fågeldirektiv (rådets direktiv 79/409/EEG) och ingår i Natura 2000. Den är även förtecknad i Bernko</w:t>
      </w:r>
      <w:r w:rsidRPr="00061BE9">
        <w:rPr>
          <w:rFonts w:ascii="Akzidenz-Grotesk Std Light" w:hAnsi="Akzidenz-Grotesk Std Light" w:cs="Arial"/>
          <w:sz w:val="20"/>
          <w:szCs w:val="20"/>
          <w:lang w:val="sv-SE"/>
        </w:rPr>
        <w:t>n</w:t>
      </w:r>
      <w:r w:rsidRPr="00061BE9">
        <w:rPr>
          <w:rFonts w:ascii="Akzidenz-Grotesk Std Light" w:hAnsi="Akzidenz-Grotesk Std Light" w:cs="Arial"/>
          <w:sz w:val="20"/>
          <w:szCs w:val="20"/>
          <w:lang w:val="sv-SE"/>
        </w:rPr>
        <w:t>ventionen bilaga II (strikt skyddade djurarter). Vitryggig hackspett är fredad enligt jaktförordningen (1987:905) och tillhör Statens Vilt enligt 33 § jaktförordningen. Mer att läsa om Projekt Vitryggig hackspett finns på Svenska Naturskyddsföreningens hemsida: www.snf.se.</w:t>
      </w:r>
      <w:bookmarkEnd w:id="29"/>
    </w:p>
    <w:p w:rsidR="00C77808" w:rsidRPr="00061BE9" w:rsidRDefault="00C77808" w:rsidP="00C77808">
      <w:pPr>
        <w:spacing w:before="283"/>
        <w:rPr>
          <w:rFonts w:ascii="Akzidenz-Grotesk Std Med" w:hAnsi="Akzidenz-Grotesk Std Med" w:cstheme="majorHAnsi"/>
          <w:sz w:val="20"/>
          <w:szCs w:val="20"/>
        </w:rPr>
      </w:pPr>
      <w:bookmarkStart w:id="30" w:name="Title_Litterature"/>
      <w:r w:rsidRPr="00061BE9">
        <w:rPr>
          <w:rFonts w:ascii="Akzidenz-Grotesk Std Med" w:hAnsi="Akzidenz-Grotesk Std Med" w:cstheme="majorHAnsi"/>
          <w:bCs/>
          <w:sz w:val="20"/>
          <w:szCs w:val="20"/>
        </w:rPr>
        <w:t>L</w:t>
      </w:r>
      <w:bookmarkEnd w:id="30"/>
      <w:r w:rsidRPr="00061BE9">
        <w:rPr>
          <w:rFonts w:ascii="Akzidenz-Grotesk Std Med" w:hAnsi="Akzidenz-Grotesk Std Med" w:cstheme="majorHAnsi"/>
          <w:bCs/>
          <w:sz w:val="20"/>
          <w:szCs w:val="20"/>
        </w:rPr>
        <w:t>ITTERATUR</w:t>
      </w:r>
    </w:p>
    <w:p w:rsidR="00C77808" w:rsidRPr="00C77808" w:rsidRDefault="00C77808" w:rsidP="00C77808">
      <w:pPr>
        <w:spacing w:before="120"/>
        <w:ind w:left="340" w:hanging="340"/>
        <w:rPr>
          <w:rFonts w:ascii="Akzidenz-Grotesk Std Light" w:hAnsi="Akzidenz-Grotesk Std Light" w:cs="Arial"/>
          <w:sz w:val="16"/>
          <w:szCs w:val="16"/>
        </w:rPr>
      </w:pPr>
      <w:bookmarkStart w:id="31" w:name="Paragraph_Litterature"/>
      <w:proofErr w:type="spellStart"/>
      <w:r w:rsidRPr="00061BE9">
        <w:rPr>
          <w:rFonts w:ascii="Akzidenz-Grotesk Std Light" w:hAnsi="Akzidenz-Grotesk Std Light" w:cs="Arial"/>
          <w:sz w:val="16"/>
          <w:szCs w:val="16"/>
        </w:rPr>
        <w:t>Angelstam</w:t>
      </w:r>
      <w:proofErr w:type="spellEnd"/>
      <w:r w:rsidRPr="00061BE9">
        <w:rPr>
          <w:rFonts w:ascii="Akzidenz-Grotesk Std Light" w:hAnsi="Akzidenz-Grotesk Std Light" w:cs="Arial"/>
          <w:sz w:val="16"/>
          <w:szCs w:val="16"/>
        </w:rPr>
        <w:t xml:space="preserve">, P. 1990. </w:t>
      </w:r>
      <w:proofErr w:type="gramStart"/>
      <w:r w:rsidRPr="00061BE9">
        <w:rPr>
          <w:rFonts w:ascii="Akzidenz-Grotesk Std Light" w:hAnsi="Akzidenz-Grotesk Std Light" w:cs="Arial"/>
          <w:sz w:val="16"/>
          <w:szCs w:val="16"/>
        </w:rPr>
        <w:t>Factors determining the composition and persi</w:t>
      </w:r>
      <w:r w:rsidRPr="00061BE9">
        <w:rPr>
          <w:rFonts w:ascii="Akzidenz-Grotesk Std Light" w:hAnsi="Akzidenz-Grotesk Std Light" w:cs="Arial"/>
          <w:sz w:val="16"/>
          <w:szCs w:val="16"/>
        </w:rPr>
        <w:t>s</w:t>
      </w:r>
      <w:r w:rsidRPr="00061BE9">
        <w:rPr>
          <w:rFonts w:ascii="Akzidenz-Grotesk Std Light" w:hAnsi="Akzidenz-Grotesk Std Light" w:cs="Arial"/>
          <w:sz w:val="16"/>
          <w:szCs w:val="16"/>
        </w:rPr>
        <w:t>tence of local woodpecker assemblages in taiga forest in Sw</w:t>
      </w:r>
      <w:r w:rsidRPr="00061BE9">
        <w:rPr>
          <w:rFonts w:ascii="Akzidenz-Grotesk Std Light" w:hAnsi="Akzidenz-Grotesk Std Light" w:cs="Arial"/>
          <w:sz w:val="16"/>
          <w:szCs w:val="16"/>
        </w:rPr>
        <w:t>e</w:t>
      </w:r>
      <w:r w:rsidRPr="00061BE9">
        <w:rPr>
          <w:rFonts w:ascii="Akzidenz-Grotesk Std Light" w:hAnsi="Akzidenz-Grotesk Std Light" w:cs="Arial"/>
          <w:sz w:val="16"/>
          <w:szCs w:val="16"/>
        </w:rPr>
        <w:t>den - a case for landscape ecological studies.</w:t>
      </w:r>
      <w:proofErr w:type="gramEnd"/>
      <w:r w:rsidRPr="00061BE9">
        <w:rPr>
          <w:rFonts w:ascii="Akzidenz-Grotesk Std Light" w:hAnsi="Akzidenz-Grotesk Std Light" w:cs="Arial"/>
          <w:sz w:val="16"/>
          <w:szCs w:val="16"/>
        </w:rPr>
        <w:t xml:space="preserve"> I: Carlson, A. &amp; </w:t>
      </w:r>
      <w:proofErr w:type="spellStart"/>
      <w:r w:rsidRPr="00061BE9">
        <w:rPr>
          <w:rFonts w:ascii="Akzidenz-Grotesk Std Light" w:hAnsi="Akzidenz-Grotesk Std Light" w:cs="Arial"/>
          <w:sz w:val="16"/>
          <w:szCs w:val="16"/>
        </w:rPr>
        <w:t>Aulén</w:t>
      </w:r>
      <w:proofErr w:type="spellEnd"/>
      <w:r w:rsidRPr="00061BE9">
        <w:rPr>
          <w:rFonts w:ascii="Akzidenz-Grotesk Std Light" w:hAnsi="Akzidenz-Grotesk Std Light" w:cs="Arial"/>
          <w:sz w:val="16"/>
          <w:szCs w:val="16"/>
        </w:rPr>
        <w:t xml:space="preserve">, G. (red.). </w:t>
      </w:r>
      <w:proofErr w:type="gramStart"/>
      <w:r w:rsidRPr="00061BE9">
        <w:rPr>
          <w:rFonts w:ascii="Akzidenz-Grotesk Std Light" w:hAnsi="Akzidenz-Grotesk Std Light" w:cs="Arial"/>
          <w:i/>
          <w:iCs/>
          <w:sz w:val="16"/>
          <w:szCs w:val="16"/>
        </w:rPr>
        <w:t>Conservation and management of woodpecker populations</w:t>
      </w:r>
      <w:r w:rsidRPr="00061BE9">
        <w:rPr>
          <w:rFonts w:ascii="Akzidenz-Grotesk Std Light" w:hAnsi="Akzidenz-Grotesk Std Light" w:cs="Arial"/>
          <w:sz w:val="16"/>
          <w:szCs w:val="16"/>
        </w:rPr>
        <w:t>.</w:t>
      </w:r>
      <w:proofErr w:type="gramEnd"/>
      <w:r w:rsidRPr="00061BE9">
        <w:rPr>
          <w:rFonts w:ascii="Akzidenz-Grotesk Std Light" w:hAnsi="Akzidenz-Grotesk Std Light" w:cs="Arial"/>
          <w:sz w:val="16"/>
          <w:szCs w:val="16"/>
        </w:rPr>
        <w:t xml:space="preserve"> </w:t>
      </w:r>
      <w:proofErr w:type="gramStart"/>
      <w:r w:rsidRPr="00061BE9">
        <w:rPr>
          <w:rFonts w:ascii="Akzidenz-Grotesk Std Light" w:hAnsi="Akzidenz-Grotesk Std Light" w:cs="Arial"/>
          <w:sz w:val="16"/>
          <w:szCs w:val="16"/>
        </w:rPr>
        <w:t xml:space="preserve">Swedish Univ. Agric. Sci. (Dep. </w:t>
      </w:r>
      <w:proofErr w:type="spellStart"/>
      <w:r w:rsidRPr="00061BE9">
        <w:rPr>
          <w:rFonts w:ascii="Akzidenz-Grotesk Std Light" w:hAnsi="Akzidenz-Grotesk Std Light" w:cs="Arial"/>
          <w:sz w:val="16"/>
          <w:szCs w:val="16"/>
        </w:rPr>
        <w:t>Wildl</w:t>
      </w:r>
      <w:proofErr w:type="spellEnd"/>
      <w:r w:rsidRPr="00061BE9">
        <w:rPr>
          <w:rFonts w:ascii="Akzidenz-Grotesk Std Light" w:hAnsi="Akzidenz-Grotesk Std Light" w:cs="Arial"/>
          <w:sz w:val="16"/>
          <w:szCs w:val="16"/>
        </w:rPr>
        <w:t>.</w:t>
      </w:r>
      <w:proofErr w:type="gramEnd"/>
      <w:r w:rsidRPr="00061BE9">
        <w:rPr>
          <w:rFonts w:ascii="Akzidenz-Grotesk Std Light" w:hAnsi="Akzidenz-Grotesk Std Light" w:cs="Arial"/>
          <w:sz w:val="16"/>
          <w:szCs w:val="16"/>
        </w:rPr>
        <w:t xml:space="preserve"> </w:t>
      </w:r>
      <w:proofErr w:type="gramStart"/>
      <w:r w:rsidRPr="00C77808">
        <w:rPr>
          <w:rFonts w:ascii="Akzidenz-Grotesk Std Light" w:hAnsi="Akzidenz-Grotesk Std Light" w:cs="Arial"/>
          <w:sz w:val="16"/>
          <w:szCs w:val="16"/>
        </w:rPr>
        <w:t>Ecol.)</w:t>
      </w:r>
      <w:proofErr w:type="gramEnd"/>
      <w:r w:rsidRPr="00C77808">
        <w:rPr>
          <w:rFonts w:ascii="Akzidenz-Grotesk Std Light" w:hAnsi="Akzidenz-Grotesk Std Light" w:cs="Arial"/>
          <w:sz w:val="16"/>
          <w:szCs w:val="16"/>
        </w:rPr>
        <w:t xml:space="preserve"> Rep. 17, s. 147-164. Uppsala. </w:t>
      </w:r>
    </w:p>
    <w:p w:rsidR="00C77808" w:rsidRPr="00061BE9" w:rsidRDefault="00C77808" w:rsidP="00C77808">
      <w:pPr>
        <w:ind w:left="340" w:hanging="340"/>
        <w:rPr>
          <w:rFonts w:ascii="Akzidenz-Grotesk Std Light" w:hAnsi="Akzidenz-Grotesk Std Light" w:cs="Arial"/>
          <w:sz w:val="16"/>
          <w:szCs w:val="16"/>
        </w:rPr>
      </w:pPr>
      <w:proofErr w:type="spellStart"/>
      <w:r w:rsidRPr="00061BE9">
        <w:rPr>
          <w:rFonts w:ascii="Akzidenz-Grotesk Std Light" w:hAnsi="Akzidenz-Grotesk Std Light" w:cs="Arial"/>
          <w:sz w:val="16"/>
          <w:szCs w:val="16"/>
          <w:lang w:val="sv-SE"/>
        </w:rPr>
        <w:t>Aulén</w:t>
      </w:r>
      <w:proofErr w:type="spellEnd"/>
      <w:r w:rsidRPr="00061BE9">
        <w:rPr>
          <w:rFonts w:ascii="Akzidenz-Grotesk Std Light" w:hAnsi="Akzidenz-Grotesk Std Light" w:cs="Arial"/>
          <w:sz w:val="16"/>
          <w:szCs w:val="16"/>
          <w:lang w:val="sv-SE"/>
        </w:rPr>
        <w:t xml:space="preserve">, G. 1986. Vitryggiga hackspettens, </w:t>
      </w:r>
      <w:proofErr w:type="spellStart"/>
      <w:r w:rsidRPr="00061BE9">
        <w:rPr>
          <w:rFonts w:ascii="Akzidenz-Grotesk Std Light" w:hAnsi="Akzidenz-Grotesk Std Light" w:cs="Arial"/>
          <w:i/>
          <w:iCs/>
          <w:sz w:val="16"/>
          <w:szCs w:val="16"/>
          <w:lang w:val="sv-SE"/>
        </w:rPr>
        <w:t>Dendrocopos</w:t>
      </w:r>
      <w:proofErr w:type="spellEnd"/>
      <w:r w:rsidRPr="00061BE9">
        <w:rPr>
          <w:rFonts w:ascii="Akzidenz-Grotesk Std Light" w:hAnsi="Akzidenz-Grotesk Std Light" w:cs="Arial"/>
          <w:i/>
          <w:iCs/>
          <w:sz w:val="16"/>
          <w:szCs w:val="16"/>
          <w:lang w:val="sv-SE"/>
        </w:rPr>
        <w:t xml:space="preserve"> </w:t>
      </w:r>
      <w:proofErr w:type="spellStart"/>
      <w:r w:rsidRPr="00061BE9">
        <w:rPr>
          <w:rFonts w:ascii="Akzidenz-Grotesk Std Light" w:hAnsi="Akzidenz-Grotesk Std Light" w:cs="Arial"/>
          <w:i/>
          <w:iCs/>
          <w:sz w:val="16"/>
          <w:szCs w:val="16"/>
          <w:lang w:val="sv-SE"/>
        </w:rPr>
        <w:t>leucotos</w:t>
      </w:r>
      <w:proofErr w:type="spellEnd"/>
      <w:r w:rsidRPr="00061BE9">
        <w:rPr>
          <w:rFonts w:ascii="Akzidenz-Grotesk Std Light" w:hAnsi="Akzidenz-Grotesk Std Light" w:cs="Arial"/>
          <w:sz w:val="16"/>
          <w:szCs w:val="16"/>
          <w:lang w:val="sv-SE"/>
        </w:rPr>
        <w:t>, u</w:t>
      </w:r>
      <w:r w:rsidRPr="00061BE9">
        <w:rPr>
          <w:rFonts w:ascii="Akzidenz-Grotesk Std Light" w:hAnsi="Akzidenz-Grotesk Std Light" w:cs="Arial"/>
          <w:sz w:val="16"/>
          <w:szCs w:val="16"/>
          <w:lang w:val="sv-SE"/>
        </w:rPr>
        <w:t>t</w:t>
      </w:r>
      <w:r w:rsidRPr="00061BE9">
        <w:rPr>
          <w:rFonts w:ascii="Akzidenz-Grotesk Std Light" w:hAnsi="Akzidenz-Grotesk Std Light" w:cs="Arial"/>
          <w:sz w:val="16"/>
          <w:szCs w:val="16"/>
          <w:lang w:val="sv-SE"/>
        </w:rPr>
        <w:t xml:space="preserve">bredningshistoria och förekomst i Sverige. </w:t>
      </w:r>
      <w:proofErr w:type="spellStart"/>
      <w:r w:rsidRPr="00061BE9">
        <w:rPr>
          <w:rFonts w:ascii="Akzidenz-Grotesk Std Light" w:hAnsi="Akzidenz-Grotesk Std Light" w:cs="Arial"/>
          <w:i/>
          <w:iCs/>
          <w:sz w:val="16"/>
          <w:szCs w:val="16"/>
        </w:rPr>
        <w:t>Vår</w:t>
      </w:r>
      <w:proofErr w:type="spellEnd"/>
      <w:r w:rsidRPr="00061BE9">
        <w:rPr>
          <w:rFonts w:ascii="Akzidenz-Grotesk Std Light" w:hAnsi="Akzidenz-Grotesk Std Light" w:cs="Arial"/>
          <w:i/>
          <w:iCs/>
          <w:sz w:val="16"/>
          <w:szCs w:val="16"/>
        </w:rPr>
        <w:t xml:space="preserve"> </w:t>
      </w:r>
      <w:proofErr w:type="spellStart"/>
      <w:r w:rsidRPr="00061BE9">
        <w:rPr>
          <w:rFonts w:ascii="Akzidenz-Grotesk Std Light" w:hAnsi="Akzidenz-Grotesk Std Light" w:cs="Arial"/>
          <w:i/>
          <w:iCs/>
          <w:sz w:val="16"/>
          <w:szCs w:val="16"/>
        </w:rPr>
        <w:t>Fågelvärld</w:t>
      </w:r>
      <w:proofErr w:type="spellEnd"/>
      <w:r w:rsidRPr="00061BE9">
        <w:rPr>
          <w:rFonts w:ascii="Akzidenz-Grotesk Std Light" w:hAnsi="Akzidenz-Grotesk Std Light" w:cs="Arial"/>
          <w:i/>
          <w:iCs/>
          <w:sz w:val="16"/>
          <w:szCs w:val="16"/>
        </w:rPr>
        <w:t xml:space="preserve"> </w:t>
      </w:r>
      <w:r w:rsidRPr="00061BE9">
        <w:rPr>
          <w:rFonts w:ascii="Akzidenz-Grotesk Std Light" w:hAnsi="Akzidenz-Grotesk Std Light" w:cs="Arial"/>
          <w:sz w:val="16"/>
          <w:szCs w:val="16"/>
        </w:rPr>
        <w:t>45: 201-226.</w:t>
      </w:r>
    </w:p>
    <w:p w:rsidR="00C77808" w:rsidRPr="00061BE9" w:rsidRDefault="00C77808" w:rsidP="00C77808">
      <w:pPr>
        <w:ind w:left="340" w:hanging="340"/>
        <w:rPr>
          <w:rFonts w:ascii="Akzidenz-Grotesk Std Light" w:hAnsi="Akzidenz-Grotesk Std Light" w:cs="Arial"/>
          <w:sz w:val="16"/>
          <w:szCs w:val="16"/>
        </w:rPr>
      </w:pPr>
      <w:proofErr w:type="spellStart"/>
      <w:r w:rsidRPr="00061BE9">
        <w:rPr>
          <w:rFonts w:ascii="Akzidenz-Grotesk Std Light" w:hAnsi="Akzidenz-Grotesk Std Light" w:cs="Arial"/>
          <w:sz w:val="16"/>
          <w:szCs w:val="16"/>
        </w:rPr>
        <w:t>Aulén</w:t>
      </w:r>
      <w:proofErr w:type="spellEnd"/>
      <w:r w:rsidRPr="00061BE9">
        <w:rPr>
          <w:rFonts w:ascii="Akzidenz-Grotesk Std Light" w:hAnsi="Akzidenz-Grotesk Std Light" w:cs="Arial"/>
          <w:sz w:val="16"/>
          <w:szCs w:val="16"/>
        </w:rPr>
        <w:t xml:space="preserve">, G. 1988. </w:t>
      </w:r>
      <w:proofErr w:type="gramStart"/>
      <w:r w:rsidRPr="00061BE9">
        <w:rPr>
          <w:rFonts w:ascii="Akzidenz-Grotesk Std Light" w:hAnsi="Akzidenz-Grotesk Std Light" w:cs="Arial"/>
          <w:i/>
          <w:iCs/>
          <w:sz w:val="16"/>
          <w:szCs w:val="16"/>
        </w:rPr>
        <w:t xml:space="preserve">Ecology and Distribution History of the White-backed Woodpecker </w:t>
      </w:r>
      <w:proofErr w:type="spellStart"/>
      <w:r w:rsidRPr="00061BE9">
        <w:rPr>
          <w:rFonts w:ascii="Akzidenz-Grotesk Std Light" w:hAnsi="Akzidenz-Grotesk Std Light" w:cs="Arial"/>
          <w:i/>
          <w:iCs/>
          <w:sz w:val="16"/>
          <w:szCs w:val="16"/>
        </w:rPr>
        <w:t>Dendrocopos</w:t>
      </w:r>
      <w:proofErr w:type="spellEnd"/>
      <w:r w:rsidRPr="00061BE9">
        <w:rPr>
          <w:rFonts w:ascii="Akzidenz-Grotesk Std Light" w:hAnsi="Akzidenz-Grotesk Std Light" w:cs="Arial"/>
          <w:i/>
          <w:iCs/>
          <w:sz w:val="16"/>
          <w:szCs w:val="16"/>
        </w:rPr>
        <w:t xml:space="preserve"> </w:t>
      </w:r>
      <w:proofErr w:type="spellStart"/>
      <w:r w:rsidRPr="00061BE9">
        <w:rPr>
          <w:rFonts w:ascii="Akzidenz-Grotesk Std Light" w:hAnsi="Akzidenz-Grotesk Std Light" w:cs="Arial"/>
          <w:i/>
          <w:iCs/>
          <w:sz w:val="16"/>
          <w:szCs w:val="16"/>
        </w:rPr>
        <w:t>leucotos</w:t>
      </w:r>
      <w:proofErr w:type="spellEnd"/>
      <w:r w:rsidRPr="00061BE9">
        <w:rPr>
          <w:rFonts w:ascii="Akzidenz-Grotesk Std Light" w:hAnsi="Akzidenz-Grotesk Std Light" w:cs="Arial"/>
          <w:i/>
          <w:iCs/>
          <w:sz w:val="16"/>
          <w:szCs w:val="16"/>
        </w:rPr>
        <w:t xml:space="preserve"> in Sweden</w:t>
      </w:r>
      <w:r w:rsidRPr="00061BE9">
        <w:rPr>
          <w:rFonts w:ascii="Akzidenz-Grotesk Std Light" w:hAnsi="Akzidenz-Grotesk Std Light" w:cs="Arial"/>
          <w:sz w:val="16"/>
          <w:szCs w:val="16"/>
        </w:rPr>
        <w:t>.</w:t>
      </w:r>
      <w:proofErr w:type="gramEnd"/>
      <w:r w:rsidRPr="00061BE9">
        <w:rPr>
          <w:rFonts w:ascii="Akzidenz-Grotesk Std Light" w:hAnsi="Akzidenz-Grotesk Std Light" w:cs="Arial"/>
          <w:sz w:val="16"/>
          <w:szCs w:val="16"/>
        </w:rPr>
        <w:t xml:space="preserve"> </w:t>
      </w:r>
      <w:proofErr w:type="spellStart"/>
      <w:proofErr w:type="gramStart"/>
      <w:r w:rsidRPr="00061BE9">
        <w:rPr>
          <w:rFonts w:ascii="Akzidenz-Grotesk Std Light" w:hAnsi="Akzidenz-Grotesk Std Light" w:cs="Arial"/>
          <w:sz w:val="16"/>
          <w:szCs w:val="16"/>
        </w:rPr>
        <w:t>Doktorsavha</w:t>
      </w:r>
      <w:r w:rsidRPr="00061BE9">
        <w:rPr>
          <w:rFonts w:ascii="Akzidenz-Grotesk Std Light" w:hAnsi="Akzidenz-Grotesk Std Light" w:cs="Arial"/>
          <w:sz w:val="16"/>
          <w:szCs w:val="16"/>
        </w:rPr>
        <w:t>n</w:t>
      </w:r>
      <w:r w:rsidRPr="00061BE9">
        <w:rPr>
          <w:rFonts w:ascii="Akzidenz-Grotesk Std Light" w:hAnsi="Akzidenz-Grotesk Std Light" w:cs="Arial"/>
          <w:sz w:val="16"/>
          <w:szCs w:val="16"/>
        </w:rPr>
        <w:lastRenderedPageBreak/>
        <w:t>dling</w:t>
      </w:r>
      <w:proofErr w:type="spellEnd"/>
      <w:r w:rsidRPr="00061BE9">
        <w:rPr>
          <w:rFonts w:ascii="Akzidenz-Grotesk Std Light" w:hAnsi="Akzidenz-Grotesk Std Light" w:cs="Arial"/>
          <w:sz w:val="16"/>
          <w:szCs w:val="16"/>
        </w:rPr>
        <w:t>.</w:t>
      </w:r>
      <w:proofErr w:type="gramEnd"/>
      <w:r w:rsidRPr="00061BE9">
        <w:rPr>
          <w:rFonts w:ascii="Akzidenz-Grotesk Std Light" w:hAnsi="Akzidenz-Grotesk Std Light" w:cs="Arial"/>
          <w:sz w:val="16"/>
          <w:szCs w:val="16"/>
        </w:rPr>
        <w:t xml:space="preserve"> </w:t>
      </w:r>
      <w:proofErr w:type="gramStart"/>
      <w:r w:rsidRPr="00061BE9">
        <w:rPr>
          <w:rFonts w:ascii="Akzidenz-Grotesk Std Light" w:hAnsi="Akzidenz-Grotesk Std Light" w:cs="Arial"/>
          <w:sz w:val="16"/>
          <w:szCs w:val="16"/>
        </w:rPr>
        <w:t>Report 14.</w:t>
      </w:r>
      <w:proofErr w:type="gramEnd"/>
      <w:r w:rsidRPr="00061BE9">
        <w:rPr>
          <w:rFonts w:ascii="Akzidenz-Grotesk Std Light" w:hAnsi="Akzidenz-Grotesk Std Light" w:cs="Arial"/>
          <w:sz w:val="16"/>
          <w:szCs w:val="16"/>
        </w:rPr>
        <w:t xml:space="preserve"> </w:t>
      </w:r>
      <w:proofErr w:type="gramStart"/>
      <w:r w:rsidRPr="00061BE9">
        <w:rPr>
          <w:rFonts w:ascii="Akzidenz-Grotesk Std Light" w:hAnsi="Akzidenz-Grotesk Std Light" w:cs="Arial"/>
          <w:sz w:val="16"/>
          <w:szCs w:val="16"/>
        </w:rPr>
        <w:t>Swedish University of Agricultural Sciences, Department of Wildlife Ecology.</w:t>
      </w:r>
      <w:proofErr w:type="gramEnd"/>
    </w:p>
    <w:p w:rsidR="00C77808" w:rsidRPr="00061BE9" w:rsidRDefault="00C77808" w:rsidP="00C77808">
      <w:pPr>
        <w:ind w:left="340" w:hanging="340"/>
        <w:rPr>
          <w:rFonts w:ascii="Akzidenz-Grotesk Std Light" w:hAnsi="Akzidenz-Grotesk Std Light" w:cs="Arial"/>
          <w:sz w:val="16"/>
          <w:szCs w:val="16"/>
        </w:rPr>
      </w:pPr>
      <w:proofErr w:type="spellStart"/>
      <w:r w:rsidRPr="00061BE9">
        <w:rPr>
          <w:rFonts w:ascii="Akzidenz-Grotesk Std Light" w:hAnsi="Akzidenz-Grotesk Std Light" w:cs="Arial"/>
          <w:sz w:val="16"/>
          <w:szCs w:val="16"/>
        </w:rPr>
        <w:t>Aulén</w:t>
      </w:r>
      <w:proofErr w:type="spellEnd"/>
      <w:r w:rsidRPr="00061BE9">
        <w:rPr>
          <w:rFonts w:ascii="Akzidenz-Grotesk Std Light" w:hAnsi="Akzidenz-Grotesk Std Light" w:cs="Arial"/>
          <w:sz w:val="16"/>
          <w:szCs w:val="16"/>
        </w:rPr>
        <w:t xml:space="preserve">, G. 1991. </w:t>
      </w:r>
      <w:proofErr w:type="gramStart"/>
      <w:r w:rsidRPr="00061BE9">
        <w:rPr>
          <w:rFonts w:ascii="Akzidenz-Grotesk Std Light" w:hAnsi="Akzidenz-Grotesk Std Light" w:cs="Arial"/>
          <w:sz w:val="16"/>
          <w:szCs w:val="16"/>
        </w:rPr>
        <w:t>Increasing insect abundance by killing deciduous trees.</w:t>
      </w:r>
      <w:proofErr w:type="gramEnd"/>
      <w:r w:rsidRPr="00061BE9">
        <w:rPr>
          <w:rFonts w:ascii="Akzidenz-Grotesk Std Light" w:hAnsi="Akzidenz-Grotesk Std Light" w:cs="Arial"/>
          <w:sz w:val="16"/>
          <w:szCs w:val="16"/>
        </w:rPr>
        <w:t xml:space="preserve"> </w:t>
      </w:r>
      <w:proofErr w:type="gramStart"/>
      <w:r w:rsidRPr="00061BE9">
        <w:rPr>
          <w:rFonts w:ascii="Akzidenz-Grotesk Std Light" w:hAnsi="Akzidenz-Grotesk Std Light" w:cs="Arial"/>
          <w:sz w:val="16"/>
          <w:szCs w:val="16"/>
        </w:rPr>
        <w:t>A method of improving the food situation for endangered woodpeckers.</w:t>
      </w:r>
      <w:proofErr w:type="gramEnd"/>
      <w:r w:rsidRPr="00061BE9">
        <w:rPr>
          <w:rFonts w:ascii="Akzidenz-Grotesk Std Light" w:hAnsi="Akzidenz-Grotesk Std Light" w:cs="Arial"/>
          <w:sz w:val="16"/>
          <w:szCs w:val="16"/>
        </w:rPr>
        <w:t xml:space="preserve"> </w:t>
      </w:r>
      <w:r w:rsidRPr="00061BE9">
        <w:rPr>
          <w:rFonts w:ascii="Akzidenz-Grotesk Std Light" w:hAnsi="Akzidenz-Grotesk Std Light" w:cs="Arial"/>
          <w:i/>
          <w:iCs/>
          <w:sz w:val="16"/>
          <w:szCs w:val="16"/>
        </w:rPr>
        <w:t xml:space="preserve">Holarctic ecology </w:t>
      </w:r>
      <w:r w:rsidRPr="00061BE9">
        <w:rPr>
          <w:rFonts w:ascii="Akzidenz-Grotesk Std Light" w:hAnsi="Akzidenz-Grotesk Std Light" w:cs="Arial"/>
          <w:sz w:val="16"/>
          <w:szCs w:val="16"/>
        </w:rPr>
        <w:t>14: 68-80.</w:t>
      </w:r>
    </w:p>
    <w:p w:rsidR="00C77808" w:rsidRPr="00061BE9" w:rsidRDefault="00C77808" w:rsidP="00C77808">
      <w:pPr>
        <w:ind w:left="340" w:hanging="340"/>
        <w:rPr>
          <w:rFonts w:ascii="Akzidenz-Grotesk Std Light" w:hAnsi="Akzidenz-Grotesk Std Light" w:cs="Arial"/>
          <w:sz w:val="16"/>
          <w:szCs w:val="16"/>
        </w:rPr>
      </w:pPr>
      <w:proofErr w:type="spellStart"/>
      <w:proofErr w:type="gramStart"/>
      <w:r w:rsidRPr="00061BE9">
        <w:rPr>
          <w:rFonts w:ascii="Akzidenz-Grotesk Std Light" w:hAnsi="Akzidenz-Grotesk Std Light" w:cs="Arial"/>
          <w:sz w:val="16"/>
          <w:szCs w:val="16"/>
        </w:rPr>
        <w:t>Aulén</w:t>
      </w:r>
      <w:proofErr w:type="spellEnd"/>
      <w:r w:rsidRPr="00061BE9">
        <w:rPr>
          <w:rFonts w:ascii="Akzidenz-Grotesk Std Light" w:hAnsi="Akzidenz-Grotesk Std Light" w:cs="Arial"/>
          <w:sz w:val="16"/>
          <w:szCs w:val="16"/>
        </w:rPr>
        <w:t>, G. &amp; Carlson, A. 1990.</w:t>
      </w:r>
      <w:proofErr w:type="gramEnd"/>
      <w:r w:rsidRPr="00061BE9">
        <w:rPr>
          <w:rFonts w:ascii="Akzidenz-Grotesk Std Light" w:hAnsi="Akzidenz-Grotesk Std Light" w:cs="Arial"/>
          <w:sz w:val="16"/>
          <w:szCs w:val="16"/>
        </w:rPr>
        <w:t xml:space="preserve"> </w:t>
      </w:r>
      <w:proofErr w:type="gramStart"/>
      <w:r w:rsidRPr="00061BE9">
        <w:rPr>
          <w:rFonts w:ascii="Akzidenz-Grotesk Std Light" w:hAnsi="Akzidenz-Grotesk Std Light" w:cs="Arial"/>
          <w:sz w:val="16"/>
          <w:szCs w:val="16"/>
        </w:rPr>
        <w:t>Demography of a Declining White-backed Woodpecker population.</w:t>
      </w:r>
      <w:proofErr w:type="gramEnd"/>
      <w:r w:rsidRPr="00061BE9">
        <w:rPr>
          <w:rFonts w:ascii="Akzidenz-Grotesk Std Light" w:hAnsi="Akzidenz-Grotesk Std Light" w:cs="Arial"/>
          <w:sz w:val="16"/>
          <w:szCs w:val="16"/>
        </w:rPr>
        <w:t xml:space="preserve"> I: Carlson, A. och </w:t>
      </w:r>
      <w:proofErr w:type="spellStart"/>
      <w:r w:rsidRPr="00061BE9">
        <w:rPr>
          <w:rFonts w:ascii="Akzidenz-Grotesk Std Light" w:hAnsi="Akzidenz-Grotesk Std Light" w:cs="Arial"/>
          <w:sz w:val="16"/>
          <w:szCs w:val="16"/>
        </w:rPr>
        <w:t>Aulén</w:t>
      </w:r>
      <w:proofErr w:type="spellEnd"/>
      <w:r w:rsidRPr="00061BE9">
        <w:rPr>
          <w:rFonts w:ascii="Akzidenz-Grotesk Std Light" w:hAnsi="Akzidenz-Grotesk Std Light" w:cs="Arial"/>
          <w:sz w:val="16"/>
          <w:szCs w:val="16"/>
        </w:rPr>
        <w:t xml:space="preserve">, G. (red.). 1990. </w:t>
      </w:r>
      <w:r w:rsidRPr="00061BE9">
        <w:rPr>
          <w:rFonts w:ascii="Akzidenz-Grotesk Std Light" w:hAnsi="Akzidenz-Grotesk Std Light" w:cs="Arial"/>
          <w:i/>
          <w:iCs/>
          <w:sz w:val="16"/>
          <w:szCs w:val="16"/>
        </w:rPr>
        <w:t>Conservation and management of woodpecker populations</w:t>
      </w:r>
      <w:r w:rsidRPr="00061BE9">
        <w:rPr>
          <w:rFonts w:ascii="Akzidenz-Grotesk Std Light" w:hAnsi="Akzidenz-Grotesk Std Light" w:cs="Arial"/>
          <w:sz w:val="16"/>
          <w:szCs w:val="16"/>
        </w:rPr>
        <w:t xml:space="preserve">. </w:t>
      </w:r>
      <w:proofErr w:type="gramStart"/>
      <w:r w:rsidRPr="00061BE9">
        <w:rPr>
          <w:rFonts w:ascii="Akzidenz-Grotesk Std Light" w:hAnsi="Akzidenz-Grotesk Std Light" w:cs="Arial"/>
          <w:sz w:val="16"/>
          <w:szCs w:val="16"/>
        </w:rPr>
        <w:t>Swedish Univ.</w:t>
      </w:r>
      <w:proofErr w:type="gramEnd"/>
    </w:p>
    <w:p w:rsidR="00C77808" w:rsidRPr="00061BE9" w:rsidRDefault="00C77808" w:rsidP="00C77808">
      <w:pPr>
        <w:ind w:left="340" w:hanging="340"/>
        <w:rPr>
          <w:rFonts w:ascii="Akzidenz-Grotesk Std Light" w:hAnsi="Akzidenz-Grotesk Std Light" w:cs="Arial"/>
          <w:sz w:val="16"/>
          <w:szCs w:val="16"/>
        </w:rPr>
      </w:pPr>
      <w:r w:rsidRPr="00061BE9">
        <w:rPr>
          <w:rFonts w:ascii="Akzidenz-Grotesk Std Light" w:hAnsi="Akzidenz-Grotesk Std Light" w:cs="Arial"/>
          <w:sz w:val="16"/>
          <w:szCs w:val="16"/>
        </w:rPr>
        <w:t xml:space="preserve">Agric. Sci. (Dep. </w:t>
      </w:r>
      <w:proofErr w:type="spellStart"/>
      <w:r w:rsidRPr="00061BE9">
        <w:rPr>
          <w:rFonts w:ascii="Akzidenz-Grotesk Std Light" w:hAnsi="Akzidenz-Grotesk Std Light" w:cs="Arial"/>
          <w:sz w:val="16"/>
          <w:szCs w:val="16"/>
        </w:rPr>
        <w:t>Wildl</w:t>
      </w:r>
      <w:proofErr w:type="spellEnd"/>
      <w:r w:rsidRPr="00061BE9">
        <w:rPr>
          <w:rFonts w:ascii="Akzidenz-Grotesk Std Light" w:hAnsi="Akzidenz-Grotesk Std Light" w:cs="Arial"/>
          <w:sz w:val="16"/>
          <w:szCs w:val="16"/>
        </w:rPr>
        <w:t xml:space="preserve">. </w:t>
      </w:r>
      <w:proofErr w:type="gramStart"/>
      <w:r w:rsidRPr="00061BE9">
        <w:rPr>
          <w:rFonts w:ascii="Akzidenz-Grotesk Std Light" w:hAnsi="Akzidenz-Grotesk Std Light" w:cs="Arial"/>
          <w:sz w:val="16"/>
          <w:szCs w:val="16"/>
        </w:rPr>
        <w:t>Ecol.)</w:t>
      </w:r>
      <w:proofErr w:type="gramEnd"/>
      <w:r w:rsidRPr="00061BE9">
        <w:rPr>
          <w:rFonts w:ascii="Akzidenz-Grotesk Std Light" w:hAnsi="Akzidenz-Grotesk Std Light" w:cs="Arial"/>
          <w:sz w:val="16"/>
          <w:szCs w:val="16"/>
        </w:rPr>
        <w:t xml:space="preserve"> </w:t>
      </w:r>
      <w:proofErr w:type="gramStart"/>
      <w:r w:rsidRPr="00061BE9">
        <w:rPr>
          <w:rFonts w:ascii="Akzidenz-Grotesk Std Light" w:hAnsi="Akzidenz-Grotesk Std Light" w:cs="Arial"/>
          <w:sz w:val="16"/>
          <w:szCs w:val="16"/>
        </w:rPr>
        <w:t>Rep. 17, 164 s. Uppsala.</w:t>
      </w:r>
      <w:proofErr w:type="gramEnd"/>
    </w:p>
    <w:p w:rsidR="00C77808" w:rsidRPr="00061BE9" w:rsidRDefault="00C77808" w:rsidP="00C77808">
      <w:pPr>
        <w:ind w:left="340" w:hanging="340"/>
        <w:rPr>
          <w:rFonts w:ascii="Akzidenz-Grotesk Std Light" w:hAnsi="Akzidenz-Grotesk Std Light" w:cs="Arial"/>
          <w:sz w:val="16"/>
          <w:szCs w:val="16"/>
        </w:rPr>
      </w:pPr>
      <w:proofErr w:type="spellStart"/>
      <w:proofErr w:type="gramStart"/>
      <w:r w:rsidRPr="00061BE9">
        <w:rPr>
          <w:rFonts w:ascii="Akzidenz-Grotesk Std Light" w:hAnsi="Akzidenz-Grotesk Std Light" w:cs="Arial"/>
          <w:sz w:val="16"/>
          <w:szCs w:val="16"/>
        </w:rPr>
        <w:t>BirdLife</w:t>
      </w:r>
      <w:proofErr w:type="spellEnd"/>
      <w:r w:rsidRPr="00061BE9">
        <w:rPr>
          <w:rFonts w:ascii="Akzidenz-Grotesk Std Light" w:hAnsi="Akzidenz-Grotesk Std Light" w:cs="Arial"/>
          <w:sz w:val="16"/>
          <w:szCs w:val="16"/>
        </w:rPr>
        <w:t xml:space="preserve"> International 2004.</w:t>
      </w:r>
      <w:proofErr w:type="gramEnd"/>
      <w:r w:rsidRPr="00061BE9">
        <w:rPr>
          <w:rFonts w:ascii="Akzidenz-Grotesk Std Light" w:hAnsi="Akzidenz-Grotesk Std Light" w:cs="Arial"/>
          <w:sz w:val="16"/>
          <w:szCs w:val="16"/>
        </w:rPr>
        <w:t xml:space="preserve"> </w:t>
      </w:r>
      <w:r w:rsidRPr="00061BE9">
        <w:rPr>
          <w:rFonts w:ascii="Akzidenz-Grotesk Std Light" w:hAnsi="Akzidenz-Grotesk Std Light" w:cs="Arial"/>
          <w:i/>
          <w:iCs/>
          <w:sz w:val="16"/>
          <w:szCs w:val="16"/>
        </w:rPr>
        <w:t>Birds in Europe: population estimates, trends and conservation status</w:t>
      </w:r>
      <w:r w:rsidRPr="00061BE9">
        <w:rPr>
          <w:rFonts w:ascii="Akzidenz-Grotesk Std Light" w:hAnsi="Akzidenz-Grotesk Std Light" w:cs="Arial"/>
          <w:sz w:val="16"/>
          <w:szCs w:val="16"/>
        </w:rPr>
        <w:t xml:space="preserve">. Cambridge, UK: </w:t>
      </w:r>
      <w:proofErr w:type="spellStart"/>
      <w:r w:rsidRPr="00061BE9">
        <w:rPr>
          <w:rFonts w:ascii="Akzidenz-Grotesk Std Light" w:hAnsi="Akzidenz-Grotesk Std Light" w:cs="Arial"/>
          <w:sz w:val="16"/>
          <w:szCs w:val="16"/>
        </w:rPr>
        <w:t>BirdLife</w:t>
      </w:r>
      <w:proofErr w:type="spellEnd"/>
      <w:r w:rsidRPr="00061BE9">
        <w:rPr>
          <w:rFonts w:ascii="Akzidenz-Grotesk Std Light" w:hAnsi="Akzidenz-Grotesk Std Light" w:cs="Arial"/>
          <w:sz w:val="16"/>
          <w:szCs w:val="16"/>
        </w:rPr>
        <w:t xml:space="preserve"> Intern</w:t>
      </w:r>
      <w:r w:rsidRPr="00061BE9">
        <w:rPr>
          <w:rFonts w:ascii="Akzidenz-Grotesk Std Light" w:hAnsi="Akzidenz-Grotesk Std Light" w:cs="Arial"/>
          <w:sz w:val="16"/>
          <w:szCs w:val="16"/>
        </w:rPr>
        <w:t>a</w:t>
      </w:r>
      <w:r w:rsidRPr="00061BE9">
        <w:rPr>
          <w:rFonts w:ascii="Akzidenz-Grotesk Std Light" w:hAnsi="Akzidenz-Grotesk Std Light" w:cs="Arial"/>
          <w:sz w:val="16"/>
          <w:szCs w:val="16"/>
        </w:rPr>
        <w:t xml:space="preserve">tional. </w:t>
      </w:r>
      <w:proofErr w:type="gramStart"/>
      <w:r w:rsidRPr="00061BE9">
        <w:rPr>
          <w:rFonts w:ascii="Akzidenz-Grotesk Std Light" w:hAnsi="Akzidenz-Grotesk Std Light" w:cs="Arial"/>
          <w:sz w:val="16"/>
          <w:szCs w:val="16"/>
        </w:rPr>
        <w:t>(</w:t>
      </w:r>
      <w:proofErr w:type="spellStart"/>
      <w:r w:rsidRPr="00061BE9">
        <w:rPr>
          <w:rFonts w:ascii="Akzidenz-Grotesk Std Light" w:hAnsi="Akzidenz-Grotesk Std Light" w:cs="Arial"/>
          <w:sz w:val="16"/>
          <w:szCs w:val="16"/>
        </w:rPr>
        <w:t>BirdLife</w:t>
      </w:r>
      <w:proofErr w:type="spellEnd"/>
      <w:r w:rsidRPr="00061BE9">
        <w:rPr>
          <w:rFonts w:ascii="Akzidenz-Grotesk Std Light" w:hAnsi="Akzidenz-Grotesk Std Light" w:cs="Arial"/>
          <w:sz w:val="16"/>
          <w:szCs w:val="16"/>
        </w:rPr>
        <w:t xml:space="preserve"> Conservation Series No. 12).</w:t>
      </w:r>
      <w:proofErr w:type="gramEnd"/>
    </w:p>
    <w:p w:rsidR="00C77808" w:rsidRPr="00061BE9" w:rsidRDefault="00C77808" w:rsidP="00C77808">
      <w:pPr>
        <w:ind w:left="340" w:hanging="340"/>
        <w:rPr>
          <w:rFonts w:ascii="Akzidenz-Grotesk Std Light" w:hAnsi="Akzidenz-Grotesk Std Light" w:cs="Arial"/>
          <w:sz w:val="16"/>
          <w:szCs w:val="16"/>
        </w:rPr>
      </w:pPr>
      <w:proofErr w:type="spellStart"/>
      <w:proofErr w:type="gramStart"/>
      <w:r w:rsidRPr="00061BE9">
        <w:rPr>
          <w:rFonts w:ascii="Akzidenz-Grotesk Std Light" w:hAnsi="Akzidenz-Grotesk Std Light" w:cs="Arial"/>
          <w:sz w:val="16"/>
          <w:szCs w:val="16"/>
        </w:rPr>
        <w:t>Bringeland</w:t>
      </w:r>
      <w:proofErr w:type="spellEnd"/>
      <w:r w:rsidRPr="00061BE9">
        <w:rPr>
          <w:rFonts w:ascii="Akzidenz-Grotesk Std Light" w:hAnsi="Akzidenz-Grotesk Std Light" w:cs="Arial"/>
          <w:sz w:val="16"/>
          <w:szCs w:val="16"/>
        </w:rPr>
        <w:t xml:space="preserve">, R. &amp; </w:t>
      </w:r>
      <w:proofErr w:type="spellStart"/>
      <w:r w:rsidRPr="00061BE9">
        <w:rPr>
          <w:rFonts w:ascii="Akzidenz-Grotesk Std Light" w:hAnsi="Akzidenz-Grotesk Std Light" w:cs="Arial"/>
          <w:sz w:val="16"/>
          <w:szCs w:val="16"/>
        </w:rPr>
        <w:t>Fjare</w:t>
      </w:r>
      <w:proofErr w:type="spellEnd"/>
      <w:r w:rsidRPr="00061BE9">
        <w:rPr>
          <w:rFonts w:ascii="Akzidenz-Grotesk Std Light" w:hAnsi="Akzidenz-Grotesk Std Light" w:cs="Arial"/>
          <w:sz w:val="16"/>
          <w:szCs w:val="16"/>
        </w:rPr>
        <w:t>, T. 1981.</w:t>
      </w:r>
      <w:proofErr w:type="gramEnd"/>
      <w:r w:rsidRPr="00061BE9">
        <w:rPr>
          <w:rFonts w:ascii="Akzidenz-Grotesk Std Light" w:hAnsi="Akzidenz-Grotesk Std Light" w:cs="Arial"/>
          <w:sz w:val="16"/>
          <w:szCs w:val="16"/>
        </w:rPr>
        <w:t xml:space="preserve"> </w:t>
      </w:r>
      <w:proofErr w:type="spellStart"/>
      <w:r w:rsidRPr="00061BE9">
        <w:rPr>
          <w:rFonts w:ascii="Akzidenz-Grotesk Std Light" w:hAnsi="Akzidenz-Grotesk Std Light" w:cs="Arial"/>
          <w:sz w:val="16"/>
          <w:szCs w:val="16"/>
          <w:lang w:val="sv-SE"/>
        </w:rPr>
        <w:t>Trekk</w:t>
      </w:r>
      <w:proofErr w:type="spellEnd"/>
      <w:r w:rsidRPr="00061BE9">
        <w:rPr>
          <w:rFonts w:ascii="Akzidenz-Grotesk Std Light" w:hAnsi="Akzidenz-Grotesk Std Light" w:cs="Arial"/>
          <w:sz w:val="16"/>
          <w:szCs w:val="16"/>
          <w:lang w:val="sv-SE"/>
        </w:rPr>
        <w:t xml:space="preserve"> </w:t>
      </w:r>
      <w:proofErr w:type="spellStart"/>
      <w:r w:rsidRPr="00061BE9">
        <w:rPr>
          <w:rFonts w:ascii="Akzidenz-Grotesk Std Light" w:hAnsi="Akzidenz-Grotesk Std Light" w:cs="Arial"/>
          <w:sz w:val="16"/>
          <w:szCs w:val="16"/>
          <w:lang w:val="sv-SE"/>
        </w:rPr>
        <w:t>fra</w:t>
      </w:r>
      <w:proofErr w:type="spellEnd"/>
      <w:r w:rsidRPr="00061BE9">
        <w:rPr>
          <w:rFonts w:ascii="Akzidenz-Grotesk Std Light" w:hAnsi="Akzidenz-Grotesk Std Light" w:cs="Arial"/>
          <w:sz w:val="16"/>
          <w:szCs w:val="16"/>
          <w:lang w:val="sv-SE"/>
        </w:rPr>
        <w:t xml:space="preserve"> </w:t>
      </w:r>
      <w:proofErr w:type="spellStart"/>
      <w:r w:rsidRPr="00061BE9">
        <w:rPr>
          <w:rFonts w:ascii="Akzidenz-Grotesk Std Light" w:hAnsi="Akzidenz-Grotesk Std Light" w:cs="Arial"/>
          <w:sz w:val="16"/>
          <w:szCs w:val="16"/>
          <w:lang w:val="sv-SE"/>
        </w:rPr>
        <w:t>hekkebiologien</w:t>
      </w:r>
      <w:proofErr w:type="spellEnd"/>
      <w:r w:rsidRPr="00061BE9">
        <w:rPr>
          <w:rFonts w:ascii="Akzidenz-Grotesk Std Light" w:hAnsi="Akzidenz-Grotesk Std Light" w:cs="Arial"/>
          <w:sz w:val="16"/>
          <w:szCs w:val="16"/>
          <w:lang w:val="sv-SE"/>
        </w:rPr>
        <w:t xml:space="preserve"> hos </w:t>
      </w:r>
      <w:proofErr w:type="spellStart"/>
      <w:r w:rsidRPr="00061BE9">
        <w:rPr>
          <w:rFonts w:ascii="Akzidenz-Grotesk Std Light" w:hAnsi="Akzidenz-Grotesk Std Light" w:cs="Arial"/>
          <w:sz w:val="16"/>
          <w:szCs w:val="16"/>
          <w:lang w:val="sv-SE"/>
        </w:rPr>
        <w:t>hvitryggspett</w:t>
      </w:r>
      <w:proofErr w:type="spellEnd"/>
      <w:r w:rsidRPr="00061BE9">
        <w:rPr>
          <w:rFonts w:ascii="Akzidenz-Grotesk Std Light" w:hAnsi="Akzidenz-Grotesk Std Light" w:cs="Arial"/>
          <w:sz w:val="16"/>
          <w:szCs w:val="16"/>
          <w:lang w:val="sv-SE"/>
        </w:rPr>
        <w:t xml:space="preserve"> (</w:t>
      </w:r>
      <w:proofErr w:type="spellStart"/>
      <w:r w:rsidRPr="00061BE9">
        <w:rPr>
          <w:rFonts w:ascii="Akzidenz-Grotesk Std Light" w:hAnsi="Akzidenz-Grotesk Std Light" w:cs="Arial"/>
          <w:i/>
          <w:iCs/>
          <w:sz w:val="16"/>
          <w:szCs w:val="16"/>
          <w:lang w:val="sv-SE"/>
        </w:rPr>
        <w:t>Dendrocopos</w:t>
      </w:r>
      <w:proofErr w:type="spellEnd"/>
      <w:r w:rsidRPr="00061BE9">
        <w:rPr>
          <w:rFonts w:ascii="Akzidenz-Grotesk Std Light" w:hAnsi="Akzidenz-Grotesk Std Light" w:cs="Arial"/>
          <w:i/>
          <w:iCs/>
          <w:sz w:val="16"/>
          <w:szCs w:val="16"/>
          <w:lang w:val="sv-SE"/>
        </w:rPr>
        <w:t xml:space="preserve"> </w:t>
      </w:r>
      <w:proofErr w:type="spellStart"/>
      <w:r w:rsidRPr="00061BE9">
        <w:rPr>
          <w:rFonts w:ascii="Akzidenz-Grotesk Std Light" w:hAnsi="Akzidenz-Grotesk Std Light" w:cs="Arial"/>
          <w:i/>
          <w:iCs/>
          <w:sz w:val="16"/>
          <w:szCs w:val="16"/>
          <w:lang w:val="sv-SE"/>
        </w:rPr>
        <w:t>leucotos</w:t>
      </w:r>
      <w:proofErr w:type="spellEnd"/>
      <w:r w:rsidRPr="00061BE9">
        <w:rPr>
          <w:rFonts w:ascii="Akzidenz-Grotesk Std Light" w:hAnsi="Akzidenz-Grotesk Std Light" w:cs="Arial"/>
          <w:sz w:val="16"/>
          <w:szCs w:val="16"/>
          <w:lang w:val="sv-SE"/>
        </w:rPr>
        <w:t xml:space="preserve">) i Norge. </w:t>
      </w:r>
      <w:proofErr w:type="gramStart"/>
      <w:r w:rsidRPr="00061BE9">
        <w:rPr>
          <w:rFonts w:ascii="Akzidenz-Grotesk Std Light" w:hAnsi="Akzidenz-Grotesk Std Light" w:cs="Arial"/>
          <w:i/>
          <w:iCs/>
          <w:sz w:val="16"/>
          <w:szCs w:val="16"/>
        </w:rPr>
        <w:t xml:space="preserve">Fauna </w:t>
      </w:r>
      <w:proofErr w:type="spellStart"/>
      <w:r w:rsidRPr="00061BE9">
        <w:rPr>
          <w:rFonts w:ascii="Akzidenz-Grotesk Std Light" w:hAnsi="Akzidenz-Grotesk Std Light" w:cs="Arial"/>
          <w:i/>
          <w:iCs/>
          <w:sz w:val="16"/>
          <w:szCs w:val="16"/>
        </w:rPr>
        <w:t>Norv</w:t>
      </w:r>
      <w:proofErr w:type="spellEnd"/>
      <w:r w:rsidRPr="00061BE9">
        <w:rPr>
          <w:rFonts w:ascii="Akzidenz-Grotesk Std Light" w:hAnsi="Akzidenz-Grotesk Std Light" w:cs="Arial"/>
          <w:i/>
          <w:iCs/>
          <w:sz w:val="16"/>
          <w:szCs w:val="16"/>
        </w:rPr>
        <w:t>.</w:t>
      </w:r>
      <w:proofErr w:type="gramEnd"/>
      <w:r w:rsidRPr="00061BE9">
        <w:rPr>
          <w:rFonts w:ascii="Akzidenz-Grotesk Std Light" w:hAnsi="Akzidenz-Grotesk Std Light" w:cs="Arial"/>
          <w:i/>
          <w:iCs/>
          <w:sz w:val="16"/>
          <w:szCs w:val="16"/>
        </w:rPr>
        <w:t xml:space="preserve"> Ser. </w:t>
      </w:r>
      <w:proofErr w:type="spellStart"/>
      <w:r w:rsidRPr="00061BE9">
        <w:rPr>
          <w:rFonts w:ascii="Akzidenz-Grotesk Std Light" w:hAnsi="Akzidenz-Grotesk Std Light" w:cs="Arial"/>
          <w:i/>
          <w:iCs/>
          <w:sz w:val="16"/>
          <w:szCs w:val="16"/>
        </w:rPr>
        <w:t>Cinclus</w:t>
      </w:r>
      <w:proofErr w:type="spellEnd"/>
      <w:r w:rsidRPr="00061BE9">
        <w:rPr>
          <w:rFonts w:ascii="Akzidenz-Grotesk Std Light" w:hAnsi="Akzidenz-Grotesk Std Light" w:cs="Arial"/>
          <w:i/>
          <w:iCs/>
          <w:sz w:val="16"/>
          <w:szCs w:val="16"/>
        </w:rPr>
        <w:t xml:space="preserve"> </w:t>
      </w:r>
      <w:r w:rsidRPr="00061BE9">
        <w:rPr>
          <w:rFonts w:ascii="Akzidenz-Grotesk Std Light" w:hAnsi="Akzidenz-Grotesk Std Light" w:cs="Arial"/>
          <w:sz w:val="16"/>
          <w:szCs w:val="16"/>
        </w:rPr>
        <w:t>4: 40-46.</w:t>
      </w:r>
    </w:p>
    <w:p w:rsidR="00C77808" w:rsidRPr="00061BE9" w:rsidRDefault="00C77808" w:rsidP="00C77808">
      <w:pPr>
        <w:ind w:left="340" w:hanging="340"/>
        <w:rPr>
          <w:rFonts w:ascii="Akzidenz-Grotesk Std Light" w:hAnsi="Akzidenz-Grotesk Std Light" w:cs="Arial"/>
          <w:sz w:val="16"/>
          <w:szCs w:val="16"/>
        </w:rPr>
      </w:pPr>
      <w:proofErr w:type="gramStart"/>
      <w:r w:rsidRPr="00061BE9">
        <w:rPr>
          <w:rFonts w:ascii="Akzidenz-Grotesk Std Light" w:hAnsi="Akzidenz-Grotesk Std Light" w:cs="Arial"/>
          <w:sz w:val="16"/>
          <w:szCs w:val="16"/>
        </w:rPr>
        <w:t>Carlson, A. 1998.</w:t>
      </w:r>
      <w:proofErr w:type="gramEnd"/>
      <w:r w:rsidRPr="00061BE9">
        <w:rPr>
          <w:rFonts w:ascii="Akzidenz-Grotesk Std Light" w:hAnsi="Akzidenz-Grotesk Std Light" w:cs="Arial"/>
          <w:sz w:val="16"/>
          <w:szCs w:val="16"/>
        </w:rPr>
        <w:t xml:space="preserve"> </w:t>
      </w:r>
      <w:proofErr w:type="gramStart"/>
      <w:r w:rsidRPr="00061BE9">
        <w:rPr>
          <w:rFonts w:ascii="Akzidenz-Grotesk Std Light" w:hAnsi="Akzidenz-Grotesk Std Light" w:cs="Arial"/>
          <w:sz w:val="16"/>
          <w:szCs w:val="16"/>
        </w:rPr>
        <w:t>Territory quality and feather growth in the white-backed woodpecker (</w:t>
      </w:r>
      <w:proofErr w:type="spellStart"/>
      <w:r w:rsidRPr="00061BE9">
        <w:rPr>
          <w:rFonts w:ascii="Akzidenz-Grotesk Std Light" w:hAnsi="Akzidenz-Grotesk Std Light" w:cs="Arial"/>
          <w:i/>
          <w:iCs/>
          <w:sz w:val="16"/>
          <w:szCs w:val="16"/>
        </w:rPr>
        <w:t>Dendrocopos</w:t>
      </w:r>
      <w:proofErr w:type="spellEnd"/>
      <w:r w:rsidRPr="00061BE9">
        <w:rPr>
          <w:rFonts w:ascii="Akzidenz-Grotesk Std Light" w:hAnsi="Akzidenz-Grotesk Std Light" w:cs="Arial"/>
          <w:i/>
          <w:iCs/>
          <w:sz w:val="16"/>
          <w:szCs w:val="16"/>
        </w:rPr>
        <w:t xml:space="preserve"> </w:t>
      </w:r>
      <w:proofErr w:type="spellStart"/>
      <w:r w:rsidRPr="00061BE9">
        <w:rPr>
          <w:rFonts w:ascii="Akzidenz-Grotesk Std Light" w:hAnsi="Akzidenz-Grotesk Std Light" w:cs="Arial"/>
          <w:i/>
          <w:iCs/>
          <w:sz w:val="16"/>
          <w:szCs w:val="16"/>
        </w:rPr>
        <w:t>leucotos</w:t>
      </w:r>
      <w:proofErr w:type="spellEnd"/>
      <w:r w:rsidRPr="00061BE9">
        <w:rPr>
          <w:rFonts w:ascii="Akzidenz-Grotesk Std Light" w:hAnsi="Akzidenz-Grotesk Std Light" w:cs="Arial"/>
          <w:sz w:val="16"/>
          <w:szCs w:val="16"/>
        </w:rPr>
        <w:t>).</w:t>
      </w:r>
      <w:proofErr w:type="gramEnd"/>
      <w:r w:rsidRPr="00061BE9">
        <w:rPr>
          <w:rFonts w:ascii="Akzidenz-Grotesk Std Light" w:hAnsi="Akzidenz-Grotesk Std Light" w:cs="Arial"/>
          <w:sz w:val="16"/>
          <w:szCs w:val="16"/>
        </w:rPr>
        <w:t xml:space="preserve"> </w:t>
      </w:r>
      <w:r w:rsidRPr="00061BE9">
        <w:rPr>
          <w:rFonts w:ascii="Akzidenz-Grotesk Std Light" w:hAnsi="Akzidenz-Grotesk Std Light" w:cs="Arial"/>
          <w:i/>
          <w:iCs/>
          <w:sz w:val="16"/>
          <w:szCs w:val="16"/>
        </w:rPr>
        <w:t xml:space="preserve">J. Avian Biology </w:t>
      </w:r>
      <w:r w:rsidRPr="00061BE9">
        <w:rPr>
          <w:rFonts w:ascii="Akzidenz-Grotesk Std Light" w:hAnsi="Akzidenz-Grotesk Std Light" w:cs="Arial"/>
          <w:sz w:val="16"/>
          <w:szCs w:val="16"/>
        </w:rPr>
        <w:t>29: 205-207.</w:t>
      </w:r>
    </w:p>
    <w:p w:rsidR="00C77808" w:rsidRPr="00061BE9" w:rsidRDefault="00C77808" w:rsidP="00C77808">
      <w:pPr>
        <w:ind w:left="340" w:hanging="340"/>
        <w:rPr>
          <w:rFonts w:ascii="Akzidenz-Grotesk Std Light" w:hAnsi="Akzidenz-Grotesk Std Light" w:cs="Arial"/>
          <w:sz w:val="16"/>
          <w:szCs w:val="16"/>
        </w:rPr>
      </w:pPr>
      <w:proofErr w:type="gramStart"/>
      <w:r w:rsidRPr="00061BE9">
        <w:rPr>
          <w:rFonts w:ascii="Akzidenz-Grotesk Std Light" w:hAnsi="Akzidenz-Grotesk Std Light" w:cs="Arial"/>
          <w:sz w:val="16"/>
          <w:szCs w:val="16"/>
        </w:rPr>
        <w:t>Carlson, A. 2000.</w:t>
      </w:r>
      <w:proofErr w:type="gramEnd"/>
      <w:r w:rsidRPr="00061BE9">
        <w:rPr>
          <w:rFonts w:ascii="Akzidenz-Grotesk Std Light" w:hAnsi="Akzidenz-Grotesk Std Light" w:cs="Arial"/>
          <w:sz w:val="16"/>
          <w:szCs w:val="16"/>
        </w:rPr>
        <w:t xml:space="preserve"> The effects of habitat loss on a </w:t>
      </w:r>
      <w:proofErr w:type="spellStart"/>
      <w:r w:rsidRPr="00061BE9">
        <w:rPr>
          <w:rFonts w:ascii="Akzidenz-Grotesk Std Light" w:hAnsi="Akzidenz-Grotesk Std Light" w:cs="Arial"/>
          <w:sz w:val="16"/>
          <w:szCs w:val="16"/>
        </w:rPr>
        <w:t>decidious</w:t>
      </w:r>
      <w:proofErr w:type="spellEnd"/>
      <w:r w:rsidRPr="00061BE9">
        <w:rPr>
          <w:rFonts w:ascii="Akzidenz-Grotesk Std Light" w:hAnsi="Akzidenz-Grotesk Std Light" w:cs="Arial"/>
          <w:sz w:val="16"/>
          <w:szCs w:val="16"/>
        </w:rPr>
        <w:t xml:space="preserve"> forest specialist species: the white-backed woodpecker (</w:t>
      </w:r>
      <w:proofErr w:type="spellStart"/>
      <w:r w:rsidRPr="00061BE9">
        <w:rPr>
          <w:rFonts w:ascii="Akzidenz-Grotesk Std Light" w:hAnsi="Akzidenz-Grotesk Std Light" w:cs="Arial"/>
          <w:i/>
          <w:iCs/>
          <w:sz w:val="16"/>
          <w:szCs w:val="16"/>
        </w:rPr>
        <w:t>Dendrocopos</w:t>
      </w:r>
      <w:proofErr w:type="spellEnd"/>
      <w:r w:rsidRPr="00061BE9">
        <w:rPr>
          <w:rFonts w:ascii="Akzidenz-Grotesk Std Light" w:hAnsi="Akzidenz-Grotesk Std Light" w:cs="Arial"/>
          <w:i/>
          <w:iCs/>
          <w:sz w:val="16"/>
          <w:szCs w:val="16"/>
        </w:rPr>
        <w:t xml:space="preserve"> </w:t>
      </w:r>
      <w:proofErr w:type="spellStart"/>
      <w:r w:rsidRPr="00061BE9">
        <w:rPr>
          <w:rFonts w:ascii="Akzidenz-Grotesk Std Light" w:hAnsi="Akzidenz-Grotesk Std Light" w:cs="Arial"/>
          <w:i/>
          <w:iCs/>
          <w:sz w:val="16"/>
          <w:szCs w:val="16"/>
        </w:rPr>
        <w:t>leucotos</w:t>
      </w:r>
      <w:proofErr w:type="spellEnd"/>
      <w:r w:rsidRPr="00061BE9">
        <w:rPr>
          <w:rFonts w:ascii="Akzidenz-Grotesk Std Light" w:hAnsi="Akzidenz-Grotesk Std Light" w:cs="Arial"/>
          <w:sz w:val="16"/>
          <w:szCs w:val="16"/>
        </w:rPr>
        <w:t xml:space="preserve">). </w:t>
      </w:r>
      <w:r w:rsidRPr="00061BE9">
        <w:rPr>
          <w:rFonts w:ascii="Akzidenz-Grotesk Std Light" w:hAnsi="Akzidenz-Grotesk Std Light" w:cs="Arial"/>
          <w:i/>
          <w:iCs/>
          <w:sz w:val="16"/>
          <w:szCs w:val="16"/>
        </w:rPr>
        <w:t xml:space="preserve">Forest Ecology and Management </w:t>
      </w:r>
      <w:r w:rsidRPr="00061BE9">
        <w:rPr>
          <w:rFonts w:ascii="Akzidenz-Grotesk Std Light" w:hAnsi="Akzidenz-Grotesk Std Light" w:cs="Arial"/>
          <w:sz w:val="16"/>
          <w:szCs w:val="16"/>
        </w:rPr>
        <w:t>131: 215-221.</w:t>
      </w:r>
    </w:p>
    <w:p w:rsidR="00C77808" w:rsidRPr="00061BE9" w:rsidRDefault="00C77808" w:rsidP="00C77808">
      <w:pPr>
        <w:ind w:left="340" w:hanging="340"/>
        <w:rPr>
          <w:rFonts w:ascii="Akzidenz-Grotesk Std Light" w:hAnsi="Akzidenz-Grotesk Std Light" w:cs="Arial"/>
          <w:sz w:val="16"/>
          <w:szCs w:val="16"/>
          <w:lang w:val="sv-SE"/>
        </w:rPr>
      </w:pPr>
      <w:proofErr w:type="gramStart"/>
      <w:r w:rsidRPr="00061BE9">
        <w:rPr>
          <w:rFonts w:ascii="Akzidenz-Grotesk Std Light" w:hAnsi="Akzidenz-Grotesk Std Light" w:cs="Arial"/>
          <w:sz w:val="16"/>
          <w:szCs w:val="16"/>
        </w:rPr>
        <w:t xml:space="preserve">Carlson, A. &amp; </w:t>
      </w:r>
      <w:proofErr w:type="spellStart"/>
      <w:r w:rsidRPr="00061BE9">
        <w:rPr>
          <w:rFonts w:ascii="Akzidenz-Grotesk Std Light" w:hAnsi="Akzidenz-Grotesk Std Light" w:cs="Arial"/>
          <w:sz w:val="16"/>
          <w:szCs w:val="16"/>
        </w:rPr>
        <w:t>Aulén</w:t>
      </w:r>
      <w:proofErr w:type="spellEnd"/>
      <w:r w:rsidRPr="00061BE9">
        <w:rPr>
          <w:rFonts w:ascii="Akzidenz-Grotesk Std Light" w:hAnsi="Akzidenz-Grotesk Std Light" w:cs="Arial"/>
          <w:sz w:val="16"/>
          <w:szCs w:val="16"/>
        </w:rPr>
        <w:t>, G. 1992.</w:t>
      </w:r>
      <w:proofErr w:type="gramEnd"/>
      <w:r w:rsidRPr="00061BE9">
        <w:rPr>
          <w:rFonts w:ascii="Akzidenz-Grotesk Std Light" w:hAnsi="Akzidenz-Grotesk Std Light" w:cs="Arial"/>
          <w:sz w:val="16"/>
          <w:szCs w:val="16"/>
        </w:rPr>
        <w:t xml:space="preserve"> </w:t>
      </w:r>
      <w:proofErr w:type="gramStart"/>
      <w:r w:rsidRPr="00061BE9">
        <w:rPr>
          <w:rFonts w:ascii="Akzidenz-Grotesk Std Light" w:hAnsi="Akzidenz-Grotesk Std Light" w:cs="Arial"/>
          <w:sz w:val="16"/>
          <w:szCs w:val="16"/>
        </w:rPr>
        <w:t>Territorial dynamics in an isolated White-backed Woodpecker Population.</w:t>
      </w:r>
      <w:proofErr w:type="gramEnd"/>
      <w:r w:rsidRPr="00061BE9">
        <w:rPr>
          <w:rFonts w:ascii="Akzidenz-Grotesk Std Light" w:hAnsi="Akzidenz-Grotesk Std Light" w:cs="Arial"/>
          <w:sz w:val="16"/>
          <w:szCs w:val="16"/>
        </w:rPr>
        <w:t xml:space="preserve"> </w:t>
      </w:r>
      <w:proofErr w:type="spellStart"/>
      <w:r w:rsidRPr="00061BE9">
        <w:rPr>
          <w:rFonts w:ascii="Akzidenz-Grotesk Std Light" w:hAnsi="Akzidenz-Grotesk Std Light" w:cs="Arial"/>
          <w:i/>
          <w:iCs/>
          <w:sz w:val="16"/>
          <w:szCs w:val="16"/>
          <w:lang w:val="sv-SE"/>
        </w:rPr>
        <w:t>Conservation</w:t>
      </w:r>
      <w:proofErr w:type="spellEnd"/>
      <w:r w:rsidRPr="00061BE9">
        <w:rPr>
          <w:rFonts w:ascii="Akzidenz-Grotesk Std Light" w:hAnsi="Akzidenz-Grotesk Std Light" w:cs="Arial"/>
          <w:i/>
          <w:iCs/>
          <w:sz w:val="16"/>
          <w:szCs w:val="16"/>
          <w:lang w:val="sv-SE"/>
        </w:rPr>
        <w:t xml:space="preserve"> </w:t>
      </w:r>
      <w:proofErr w:type="spellStart"/>
      <w:r w:rsidRPr="00061BE9">
        <w:rPr>
          <w:rFonts w:ascii="Akzidenz-Grotesk Std Light" w:hAnsi="Akzidenz-Grotesk Std Light" w:cs="Arial"/>
          <w:i/>
          <w:iCs/>
          <w:sz w:val="16"/>
          <w:szCs w:val="16"/>
          <w:lang w:val="sv-SE"/>
        </w:rPr>
        <w:t>Biology</w:t>
      </w:r>
      <w:proofErr w:type="spellEnd"/>
      <w:r w:rsidRPr="00061BE9">
        <w:rPr>
          <w:rFonts w:ascii="Akzidenz-Grotesk Std Light" w:hAnsi="Akzidenz-Grotesk Std Light" w:cs="Arial"/>
          <w:i/>
          <w:iCs/>
          <w:sz w:val="16"/>
          <w:szCs w:val="16"/>
          <w:lang w:val="sv-SE"/>
        </w:rPr>
        <w:t xml:space="preserve"> </w:t>
      </w:r>
      <w:r w:rsidRPr="00061BE9">
        <w:rPr>
          <w:rFonts w:ascii="Akzidenz-Grotesk Std Light" w:hAnsi="Akzidenz-Grotesk Std Light" w:cs="Arial"/>
          <w:sz w:val="16"/>
          <w:szCs w:val="16"/>
          <w:lang w:val="sv-SE"/>
        </w:rPr>
        <w:t>6: 450-455.</w:t>
      </w:r>
    </w:p>
    <w:p w:rsidR="00C77808" w:rsidRPr="00061BE9" w:rsidRDefault="00C77808" w:rsidP="00C77808">
      <w:pPr>
        <w:ind w:left="340" w:hanging="340"/>
        <w:rPr>
          <w:rFonts w:ascii="Akzidenz-Grotesk Std Light" w:hAnsi="Akzidenz-Grotesk Std Light" w:cs="Arial"/>
          <w:sz w:val="16"/>
          <w:szCs w:val="16"/>
          <w:lang w:val="sv-SE"/>
        </w:rPr>
      </w:pPr>
      <w:r w:rsidRPr="00061BE9">
        <w:rPr>
          <w:rFonts w:ascii="Akzidenz-Grotesk Std Light" w:hAnsi="Akzidenz-Grotesk Std Light" w:cs="Arial"/>
          <w:sz w:val="16"/>
          <w:szCs w:val="16"/>
          <w:lang w:val="sv-SE"/>
        </w:rPr>
        <w:t xml:space="preserve">Carlson, A. &amp; Stenberg, I. 1995. </w:t>
      </w:r>
      <w:r w:rsidRPr="00061BE9">
        <w:rPr>
          <w:rFonts w:ascii="Akzidenz-Grotesk Std Light" w:hAnsi="Akzidenz-Grotesk Std Light" w:cs="Arial"/>
          <w:i/>
          <w:iCs/>
          <w:sz w:val="16"/>
          <w:szCs w:val="16"/>
          <w:lang w:val="sv-SE"/>
        </w:rPr>
        <w:t>Vitryggig hackspett (</w:t>
      </w:r>
      <w:proofErr w:type="spellStart"/>
      <w:r w:rsidRPr="00061BE9">
        <w:rPr>
          <w:rFonts w:ascii="Akzidenz-Grotesk Std Light" w:hAnsi="Akzidenz-Grotesk Std Light" w:cs="Arial"/>
          <w:i/>
          <w:iCs/>
          <w:sz w:val="16"/>
          <w:szCs w:val="16"/>
          <w:lang w:val="sv-SE"/>
        </w:rPr>
        <w:t>Dendrocopos</w:t>
      </w:r>
      <w:proofErr w:type="spellEnd"/>
      <w:r w:rsidRPr="00061BE9">
        <w:rPr>
          <w:rFonts w:ascii="Akzidenz-Grotesk Std Light" w:hAnsi="Akzidenz-Grotesk Std Light" w:cs="Arial"/>
          <w:i/>
          <w:iCs/>
          <w:sz w:val="16"/>
          <w:szCs w:val="16"/>
          <w:lang w:val="sv-SE"/>
        </w:rPr>
        <w:t xml:space="preserve"> </w:t>
      </w:r>
      <w:proofErr w:type="spellStart"/>
      <w:r w:rsidRPr="00061BE9">
        <w:rPr>
          <w:rFonts w:ascii="Akzidenz-Grotesk Std Light" w:hAnsi="Akzidenz-Grotesk Std Light" w:cs="Arial"/>
          <w:i/>
          <w:iCs/>
          <w:sz w:val="16"/>
          <w:szCs w:val="16"/>
          <w:lang w:val="sv-SE"/>
        </w:rPr>
        <w:t>leucotos</w:t>
      </w:r>
      <w:proofErr w:type="spellEnd"/>
      <w:r w:rsidRPr="00061BE9">
        <w:rPr>
          <w:rFonts w:ascii="Akzidenz-Grotesk Std Light" w:hAnsi="Akzidenz-Grotesk Std Light" w:cs="Arial"/>
          <w:i/>
          <w:iCs/>
          <w:sz w:val="16"/>
          <w:szCs w:val="16"/>
          <w:lang w:val="sv-SE"/>
        </w:rPr>
        <w:t>). Biotopval och sårbarhetsanalys</w:t>
      </w:r>
      <w:r w:rsidRPr="00061BE9">
        <w:rPr>
          <w:rFonts w:ascii="Akzidenz-Grotesk Std Light" w:hAnsi="Akzidenz-Grotesk Std Light" w:cs="Arial"/>
          <w:sz w:val="16"/>
          <w:szCs w:val="16"/>
          <w:lang w:val="sv-SE"/>
        </w:rPr>
        <w:t>. Institutionen för vilt</w:t>
      </w:r>
      <w:r w:rsidRPr="00061BE9">
        <w:rPr>
          <w:rFonts w:ascii="Akzidenz-Grotesk Std Light" w:hAnsi="Akzidenz-Grotesk Std Light" w:cs="Arial"/>
          <w:sz w:val="16"/>
          <w:szCs w:val="16"/>
          <w:lang w:val="sv-SE"/>
        </w:rPr>
        <w:t>e</w:t>
      </w:r>
      <w:r w:rsidRPr="00061BE9">
        <w:rPr>
          <w:rFonts w:ascii="Akzidenz-Grotesk Std Light" w:hAnsi="Akzidenz-Grotesk Std Light" w:cs="Arial"/>
          <w:sz w:val="16"/>
          <w:szCs w:val="16"/>
          <w:lang w:val="sv-SE"/>
        </w:rPr>
        <w:t>kologi. Rapport 27 (33 s.). Uppsala.</w:t>
      </w:r>
    </w:p>
    <w:p w:rsidR="00C77808" w:rsidRPr="00061BE9" w:rsidRDefault="00C77808" w:rsidP="00C77808">
      <w:pPr>
        <w:ind w:left="340" w:hanging="340"/>
        <w:rPr>
          <w:rFonts w:ascii="Akzidenz-Grotesk Std Light" w:hAnsi="Akzidenz-Grotesk Std Light" w:cs="Arial"/>
          <w:sz w:val="16"/>
          <w:szCs w:val="16"/>
        </w:rPr>
      </w:pPr>
      <w:r w:rsidRPr="00061BE9">
        <w:rPr>
          <w:rFonts w:ascii="Akzidenz-Grotesk Std Light" w:hAnsi="Akzidenz-Grotesk Std Light" w:cs="Arial"/>
          <w:sz w:val="16"/>
          <w:szCs w:val="16"/>
          <w:lang w:val="sv-SE"/>
        </w:rPr>
        <w:t xml:space="preserve">Ellegren, H., Carlson, A. &amp; Stenberg, I. 1999. </w:t>
      </w:r>
      <w:proofErr w:type="gramStart"/>
      <w:r w:rsidRPr="00061BE9">
        <w:rPr>
          <w:rFonts w:ascii="Akzidenz-Grotesk Std Light" w:hAnsi="Akzidenz-Grotesk Std Light" w:cs="Arial"/>
          <w:sz w:val="16"/>
          <w:szCs w:val="16"/>
        </w:rPr>
        <w:t>Genetic structure and variability of white-backed woodpecker (</w:t>
      </w:r>
      <w:proofErr w:type="spellStart"/>
      <w:r w:rsidRPr="00061BE9">
        <w:rPr>
          <w:rFonts w:ascii="Akzidenz-Grotesk Std Light" w:hAnsi="Akzidenz-Grotesk Std Light" w:cs="Arial"/>
          <w:i/>
          <w:iCs/>
          <w:sz w:val="16"/>
          <w:szCs w:val="16"/>
        </w:rPr>
        <w:t>Dendrocopos</w:t>
      </w:r>
      <w:proofErr w:type="spellEnd"/>
      <w:r w:rsidRPr="00061BE9">
        <w:rPr>
          <w:rFonts w:ascii="Akzidenz-Grotesk Std Light" w:hAnsi="Akzidenz-Grotesk Std Light" w:cs="Arial"/>
          <w:i/>
          <w:iCs/>
          <w:sz w:val="16"/>
          <w:szCs w:val="16"/>
        </w:rPr>
        <w:t xml:space="preserve"> </w:t>
      </w:r>
      <w:proofErr w:type="spellStart"/>
      <w:r w:rsidRPr="00061BE9">
        <w:rPr>
          <w:rFonts w:ascii="Akzidenz-Grotesk Std Light" w:hAnsi="Akzidenz-Grotesk Std Light" w:cs="Arial"/>
          <w:i/>
          <w:iCs/>
          <w:sz w:val="16"/>
          <w:szCs w:val="16"/>
        </w:rPr>
        <w:t>leucotos</w:t>
      </w:r>
      <w:proofErr w:type="spellEnd"/>
      <w:r w:rsidRPr="00061BE9">
        <w:rPr>
          <w:rFonts w:ascii="Akzidenz-Grotesk Std Light" w:hAnsi="Akzidenz-Grotesk Std Light" w:cs="Arial"/>
          <w:sz w:val="16"/>
          <w:szCs w:val="16"/>
        </w:rPr>
        <w:t>) populations in northern Europe.</w:t>
      </w:r>
      <w:proofErr w:type="gramEnd"/>
      <w:r w:rsidRPr="00061BE9">
        <w:rPr>
          <w:rFonts w:ascii="Akzidenz-Grotesk Std Light" w:hAnsi="Akzidenz-Grotesk Std Light" w:cs="Arial"/>
          <w:sz w:val="16"/>
          <w:szCs w:val="16"/>
        </w:rPr>
        <w:t xml:space="preserve"> </w:t>
      </w:r>
      <w:proofErr w:type="spellStart"/>
      <w:r w:rsidRPr="00061BE9">
        <w:rPr>
          <w:rFonts w:ascii="Akzidenz-Grotesk Std Light" w:hAnsi="Akzidenz-Grotesk Std Light" w:cs="Arial"/>
          <w:i/>
          <w:iCs/>
          <w:sz w:val="16"/>
          <w:szCs w:val="16"/>
        </w:rPr>
        <w:t>Hereditas</w:t>
      </w:r>
      <w:proofErr w:type="spellEnd"/>
      <w:r w:rsidRPr="00061BE9">
        <w:rPr>
          <w:rFonts w:ascii="Akzidenz-Grotesk Std Light" w:hAnsi="Akzidenz-Grotesk Std Light" w:cs="Arial"/>
          <w:i/>
          <w:iCs/>
          <w:sz w:val="16"/>
          <w:szCs w:val="16"/>
        </w:rPr>
        <w:t xml:space="preserve"> </w:t>
      </w:r>
      <w:r w:rsidRPr="00061BE9">
        <w:rPr>
          <w:rFonts w:ascii="Akzidenz-Grotesk Std Light" w:hAnsi="Akzidenz-Grotesk Std Light" w:cs="Arial"/>
          <w:sz w:val="16"/>
          <w:szCs w:val="16"/>
        </w:rPr>
        <w:t>130: 291-299.</w:t>
      </w:r>
    </w:p>
    <w:p w:rsidR="00C77808" w:rsidRPr="00061BE9" w:rsidRDefault="00C77808" w:rsidP="00C77808">
      <w:pPr>
        <w:ind w:left="340" w:hanging="340"/>
        <w:rPr>
          <w:rFonts w:ascii="Akzidenz-Grotesk Std Light" w:hAnsi="Akzidenz-Grotesk Std Light" w:cs="Arial"/>
          <w:sz w:val="16"/>
          <w:szCs w:val="16"/>
          <w:lang w:val="sv-SE"/>
        </w:rPr>
      </w:pPr>
      <w:r w:rsidRPr="00C701A2">
        <w:rPr>
          <w:rFonts w:ascii="Akzidenz-Grotesk Std Light" w:hAnsi="Akzidenz-Grotesk Std Light" w:cs="Arial"/>
          <w:sz w:val="16"/>
          <w:szCs w:val="16"/>
          <w:lang w:val="sv-SE"/>
        </w:rPr>
        <w:t xml:space="preserve">Gjerde, I., Saetersdal, M. &amp; Nilsen, T. 2005. </w:t>
      </w:r>
      <w:r w:rsidRPr="00061BE9">
        <w:rPr>
          <w:rFonts w:ascii="Akzidenz-Grotesk Std Light" w:hAnsi="Akzidenz-Grotesk Std Light" w:cs="Arial"/>
          <w:sz w:val="16"/>
          <w:szCs w:val="16"/>
        </w:rPr>
        <w:t>Abundance of two threa</w:t>
      </w:r>
      <w:r w:rsidRPr="00061BE9">
        <w:rPr>
          <w:rFonts w:ascii="Akzidenz-Grotesk Std Light" w:hAnsi="Akzidenz-Grotesk Std Light" w:cs="Arial"/>
          <w:sz w:val="16"/>
          <w:szCs w:val="16"/>
        </w:rPr>
        <w:t>t</w:t>
      </w:r>
      <w:r w:rsidRPr="00061BE9">
        <w:rPr>
          <w:rFonts w:ascii="Akzidenz-Grotesk Std Light" w:hAnsi="Akzidenz-Grotesk Std Light" w:cs="Arial"/>
          <w:sz w:val="16"/>
          <w:szCs w:val="16"/>
        </w:rPr>
        <w:t xml:space="preserve">ened woodpecker species in relation to the proportion of spruce plantations in native pine forests of western Norway. </w:t>
      </w:r>
      <w:proofErr w:type="spellStart"/>
      <w:r w:rsidRPr="00061BE9">
        <w:rPr>
          <w:rFonts w:ascii="Akzidenz-Grotesk Std Light" w:hAnsi="Akzidenz-Grotesk Std Light" w:cs="Arial"/>
          <w:i/>
          <w:iCs/>
          <w:sz w:val="16"/>
          <w:szCs w:val="16"/>
          <w:lang w:val="sv-SE"/>
        </w:rPr>
        <w:t>Biodiversity</w:t>
      </w:r>
      <w:proofErr w:type="spellEnd"/>
      <w:r w:rsidRPr="00061BE9">
        <w:rPr>
          <w:rFonts w:ascii="Akzidenz-Grotesk Std Light" w:hAnsi="Akzidenz-Grotesk Std Light" w:cs="Arial"/>
          <w:i/>
          <w:iCs/>
          <w:sz w:val="16"/>
          <w:szCs w:val="16"/>
          <w:lang w:val="sv-SE"/>
        </w:rPr>
        <w:t xml:space="preserve"> and </w:t>
      </w:r>
      <w:proofErr w:type="spellStart"/>
      <w:r w:rsidRPr="00061BE9">
        <w:rPr>
          <w:rFonts w:ascii="Akzidenz-Grotesk Std Light" w:hAnsi="Akzidenz-Grotesk Std Light" w:cs="Arial"/>
          <w:i/>
          <w:iCs/>
          <w:sz w:val="16"/>
          <w:szCs w:val="16"/>
          <w:lang w:val="sv-SE"/>
        </w:rPr>
        <w:t>Conservation</w:t>
      </w:r>
      <w:proofErr w:type="spellEnd"/>
      <w:r w:rsidRPr="00061BE9">
        <w:rPr>
          <w:rFonts w:ascii="Akzidenz-Grotesk Std Light" w:hAnsi="Akzidenz-Grotesk Std Light" w:cs="Arial"/>
          <w:sz w:val="16"/>
          <w:szCs w:val="16"/>
          <w:lang w:val="sv-SE"/>
        </w:rPr>
        <w:t xml:space="preserve"> 14(2): 377-393.</w:t>
      </w:r>
    </w:p>
    <w:p w:rsidR="00C77808" w:rsidRPr="00061BE9" w:rsidRDefault="00C77808" w:rsidP="00C77808">
      <w:pPr>
        <w:ind w:left="340" w:hanging="340"/>
        <w:rPr>
          <w:rFonts w:ascii="Akzidenz-Grotesk Std Light" w:hAnsi="Akzidenz-Grotesk Std Light" w:cs="Arial"/>
          <w:sz w:val="16"/>
          <w:szCs w:val="16"/>
        </w:rPr>
      </w:pPr>
      <w:proofErr w:type="spellStart"/>
      <w:r w:rsidRPr="00061BE9">
        <w:rPr>
          <w:rFonts w:ascii="Akzidenz-Grotesk Std Light" w:hAnsi="Akzidenz-Grotesk Std Light" w:cs="Arial"/>
          <w:sz w:val="16"/>
          <w:szCs w:val="16"/>
          <w:lang w:val="sv-SE"/>
        </w:rPr>
        <w:t>Gjerde</w:t>
      </w:r>
      <w:proofErr w:type="spellEnd"/>
      <w:r w:rsidRPr="00061BE9">
        <w:rPr>
          <w:rFonts w:ascii="Akzidenz-Grotesk Std Light" w:hAnsi="Akzidenz-Grotesk Std Light" w:cs="Arial"/>
          <w:sz w:val="16"/>
          <w:szCs w:val="16"/>
          <w:lang w:val="sv-SE"/>
        </w:rPr>
        <w:t xml:space="preserve">, I., </w:t>
      </w:r>
      <w:proofErr w:type="spellStart"/>
      <w:r w:rsidRPr="00061BE9">
        <w:rPr>
          <w:rFonts w:ascii="Akzidenz-Grotesk Std Light" w:hAnsi="Akzidenz-Grotesk Std Light" w:cs="Arial"/>
          <w:sz w:val="16"/>
          <w:szCs w:val="16"/>
          <w:lang w:val="sv-SE"/>
        </w:rPr>
        <w:t>Rolstad</w:t>
      </w:r>
      <w:proofErr w:type="spellEnd"/>
      <w:r w:rsidRPr="00061BE9">
        <w:rPr>
          <w:rFonts w:ascii="Akzidenz-Grotesk Std Light" w:hAnsi="Akzidenz-Grotesk Std Light" w:cs="Arial"/>
          <w:sz w:val="16"/>
          <w:szCs w:val="16"/>
          <w:lang w:val="sv-SE"/>
        </w:rPr>
        <w:t xml:space="preserve">, J. &amp; </w:t>
      </w:r>
      <w:proofErr w:type="spellStart"/>
      <w:r w:rsidRPr="00061BE9">
        <w:rPr>
          <w:rFonts w:ascii="Akzidenz-Grotesk Std Light" w:hAnsi="Akzidenz-Grotesk Std Light" w:cs="Arial"/>
          <w:sz w:val="16"/>
          <w:szCs w:val="16"/>
          <w:lang w:val="sv-SE"/>
        </w:rPr>
        <w:t>Rinden</w:t>
      </w:r>
      <w:proofErr w:type="spellEnd"/>
      <w:r w:rsidRPr="00061BE9">
        <w:rPr>
          <w:rFonts w:ascii="Akzidenz-Grotesk Std Light" w:hAnsi="Akzidenz-Grotesk Std Light" w:cs="Arial"/>
          <w:sz w:val="16"/>
          <w:szCs w:val="16"/>
          <w:lang w:val="sv-SE"/>
        </w:rPr>
        <w:t xml:space="preserve">, H. 1992. </w:t>
      </w:r>
      <w:proofErr w:type="spellStart"/>
      <w:r w:rsidRPr="00061BE9">
        <w:rPr>
          <w:rFonts w:ascii="Akzidenz-Grotesk Std Light" w:hAnsi="Akzidenz-Grotesk Std Light" w:cs="Arial"/>
          <w:i/>
          <w:iCs/>
          <w:sz w:val="16"/>
          <w:szCs w:val="16"/>
          <w:lang w:val="sv-SE"/>
        </w:rPr>
        <w:t>Hvitryggspeten</w:t>
      </w:r>
      <w:proofErr w:type="spellEnd"/>
      <w:r w:rsidRPr="00061BE9">
        <w:rPr>
          <w:rFonts w:ascii="Akzidenz-Grotesk Std Light" w:hAnsi="Akzidenz-Grotesk Std Light" w:cs="Arial"/>
          <w:i/>
          <w:iCs/>
          <w:sz w:val="16"/>
          <w:szCs w:val="16"/>
          <w:lang w:val="sv-SE"/>
        </w:rPr>
        <w:t xml:space="preserve"> på </w:t>
      </w:r>
      <w:proofErr w:type="spellStart"/>
      <w:r w:rsidRPr="00061BE9">
        <w:rPr>
          <w:rFonts w:ascii="Akzidenz-Grotesk Std Light" w:hAnsi="Akzidenz-Grotesk Std Light" w:cs="Arial"/>
          <w:i/>
          <w:iCs/>
          <w:sz w:val="16"/>
          <w:szCs w:val="16"/>
          <w:lang w:val="sv-SE"/>
        </w:rPr>
        <w:t>Østlandet</w:t>
      </w:r>
      <w:proofErr w:type="spellEnd"/>
      <w:r w:rsidRPr="00061BE9">
        <w:rPr>
          <w:rFonts w:ascii="Akzidenz-Grotesk Std Light" w:hAnsi="Akzidenz-Grotesk Std Light" w:cs="Arial"/>
          <w:i/>
          <w:iCs/>
          <w:sz w:val="16"/>
          <w:szCs w:val="16"/>
          <w:lang w:val="sv-SE"/>
        </w:rPr>
        <w:t xml:space="preserve">: </w:t>
      </w:r>
      <w:proofErr w:type="spellStart"/>
      <w:r w:rsidRPr="00061BE9">
        <w:rPr>
          <w:rFonts w:ascii="Akzidenz-Grotesk Std Light" w:hAnsi="Akzidenz-Grotesk Std Light" w:cs="Arial"/>
          <w:i/>
          <w:iCs/>
          <w:sz w:val="16"/>
          <w:szCs w:val="16"/>
          <w:lang w:val="sv-SE"/>
        </w:rPr>
        <w:t>Hekkehabitat</w:t>
      </w:r>
      <w:proofErr w:type="spellEnd"/>
      <w:r w:rsidRPr="00061BE9">
        <w:rPr>
          <w:rFonts w:ascii="Akzidenz-Grotesk Std Light" w:hAnsi="Akzidenz-Grotesk Std Light" w:cs="Arial"/>
          <w:i/>
          <w:iCs/>
          <w:sz w:val="16"/>
          <w:szCs w:val="16"/>
          <w:lang w:val="sv-SE"/>
        </w:rPr>
        <w:t xml:space="preserve"> </w:t>
      </w:r>
      <w:proofErr w:type="spellStart"/>
      <w:r w:rsidRPr="00061BE9">
        <w:rPr>
          <w:rFonts w:ascii="Akzidenz-Grotesk Std Light" w:hAnsi="Akzidenz-Grotesk Std Light" w:cs="Arial"/>
          <w:i/>
          <w:iCs/>
          <w:sz w:val="16"/>
          <w:szCs w:val="16"/>
          <w:lang w:val="sv-SE"/>
        </w:rPr>
        <w:t>og</w:t>
      </w:r>
      <w:proofErr w:type="spellEnd"/>
      <w:r w:rsidRPr="00061BE9">
        <w:rPr>
          <w:rFonts w:ascii="Akzidenz-Grotesk Std Light" w:hAnsi="Akzidenz-Grotesk Std Light" w:cs="Arial"/>
          <w:i/>
          <w:iCs/>
          <w:sz w:val="16"/>
          <w:szCs w:val="16"/>
          <w:lang w:val="sv-SE"/>
        </w:rPr>
        <w:t xml:space="preserve"> </w:t>
      </w:r>
      <w:proofErr w:type="spellStart"/>
      <w:r w:rsidRPr="00061BE9">
        <w:rPr>
          <w:rFonts w:ascii="Akzidenz-Grotesk Std Light" w:hAnsi="Akzidenz-Grotesk Std Light" w:cs="Arial"/>
          <w:i/>
          <w:iCs/>
          <w:sz w:val="16"/>
          <w:szCs w:val="16"/>
          <w:lang w:val="sv-SE"/>
        </w:rPr>
        <w:t>bestandsutvikling</w:t>
      </w:r>
      <w:proofErr w:type="spellEnd"/>
      <w:r w:rsidRPr="00061BE9">
        <w:rPr>
          <w:rFonts w:ascii="Akzidenz-Grotesk Std Light" w:hAnsi="Akzidenz-Grotesk Std Light" w:cs="Arial"/>
          <w:i/>
          <w:iCs/>
          <w:sz w:val="16"/>
          <w:szCs w:val="16"/>
          <w:lang w:val="sv-SE"/>
        </w:rPr>
        <w:t xml:space="preserve"> sett i </w:t>
      </w:r>
      <w:proofErr w:type="spellStart"/>
      <w:r w:rsidRPr="00061BE9">
        <w:rPr>
          <w:rFonts w:ascii="Akzidenz-Grotesk Std Light" w:hAnsi="Akzidenz-Grotesk Std Light" w:cs="Arial"/>
          <w:i/>
          <w:iCs/>
          <w:sz w:val="16"/>
          <w:szCs w:val="16"/>
          <w:lang w:val="sv-SE"/>
        </w:rPr>
        <w:t>forhold</w:t>
      </w:r>
      <w:proofErr w:type="spellEnd"/>
      <w:r w:rsidRPr="00061BE9">
        <w:rPr>
          <w:rFonts w:ascii="Akzidenz-Grotesk Std Light" w:hAnsi="Akzidenz-Grotesk Std Light" w:cs="Arial"/>
          <w:i/>
          <w:iCs/>
          <w:sz w:val="16"/>
          <w:szCs w:val="16"/>
          <w:lang w:val="sv-SE"/>
        </w:rPr>
        <w:t xml:space="preserve"> till </w:t>
      </w:r>
      <w:proofErr w:type="spellStart"/>
      <w:r w:rsidRPr="00061BE9">
        <w:rPr>
          <w:rFonts w:ascii="Akzidenz-Grotesk Std Light" w:hAnsi="Akzidenz-Grotesk Std Light" w:cs="Arial"/>
          <w:i/>
          <w:iCs/>
          <w:sz w:val="16"/>
          <w:szCs w:val="16"/>
          <w:lang w:val="sv-SE"/>
        </w:rPr>
        <w:t>driftsendringer</w:t>
      </w:r>
      <w:proofErr w:type="spellEnd"/>
      <w:r w:rsidRPr="00061BE9">
        <w:rPr>
          <w:rFonts w:ascii="Akzidenz-Grotesk Std Light" w:hAnsi="Akzidenz-Grotesk Std Light" w:cs="Arial"/>
          <w:i/>
          <w:iCs/>
          <w:sz w:val="16"/>
          <w:szCs w:val="16"/>
          <w:lang w:val="sv-SE"/>
        </w:rPr>
        <w:t xml:space="preserve"> i landbruket</w:t>
      </w:r>
      <w:r w:rsidRPr="00061BE9">
        <w:rPr>
          <w:rFonts w:ascii="Akzidenz-Grotesk Std Light" w:hAnsi="Akzidenz-Grotesk Std Light" w:cs="Arial"/>
          <w:sz w:val="16"/>
          <w:szCs w:val="16"/>
          <w:lang w:val="sv-SE"/>
        </w:rPr>
        <w:t xml:space="preserve">. </w:t>
      </w:r>
      <w:r w:rsidRPr="00061BE9">
        <w:rPr>
          <w:rFonts w:ascii="Akzidenz-Grotesk Std Light" w:hAnsi="Akzidenz-Grotesk Std Light" w:cs="Arial"/>
          <w:sz w:val="16"/>
          <w:szCs w:val="16"/>
        </w:rPr>
        <w:t xml:space="preserve">Rapport </w:t>
      </w:r>
      <w:proofErr w:type="spellStart"/>
      <w:proofErr w:type="gramStart"/>
      <w:r w:rsidRPr="00061BE9">
        <w:rPr>
          <w:rFonts w:ascii="Akzidenz-Grotesk Std Light" w:hAnsi="Akzidenz-Grotesk Std Light" w:cs="Arial"/>
          <w:sz w:val="16"/>
          <w:szCs w:val="16"/>
        </w:rPr>
        <w:t>fra</w:t>
      </w:r>
      <w:proofErr w:type="spellEnd"/>
      <w:proofErr w:type="gramEnd"/>
      <w:r w:rsidRPr="00061BE9">
        <w:rPr>
          <w:rFonts w:ascii="Akzidenz-Grotesk Std Light" w:hAnsi="Akzidenz-Grotesk Std Light" w:cs="Arial"/>
          <w:sz w:val="16"/>
          <w:szCs w:val="16"/>
        </w:rPr>
        <w:t xml:space="preserve"> </w:t>
      </w:r>
      <w:proofErr w:type="spellStart"/>
      <w:r w:rsidRPr="00061BE9">
        <w:rPr>
          <w:rFonts w:ascii="Akzidenz-Grotesk Std Light" w:hAnsi="Akzidenz-Grotesk Std Light" w:cs="Arial"/>
          <w:sz w:val="16"/>
          <w:szCs w:val="16"/>
        </w:rPr>
        <w:t>Norsk</w:t>
      </w:r>
      <w:proofErr w:type="spellEnd"/>
      <w:r w:rsidRPr="00061BE9">
        <w:rPr>
          <w:rFonts w:ascii="Akzidenz-Grotesk Std Light" w:hAnsi="Akzidenz-Grotesk Std Light" w:cs="Arial"/>
          <w:sz w:val="16"/>
          <w:szCs w:val="16"/>
        </w:rPr>
        <w:t xml:space="preserve"> </w:t>
      </w:r>
      <w:proofErr w:type="spellStart"/>
      <w:r w:rsidRPr="00061BE9">
        <w:rPr>
          <w:rFonts w:ascii="Akzidenz-Grotesk Std Light" w:hAnsi="Akzidenz-Grotesk Std Light" w:cs="Arial"/>
          <w:sz w:val="16"/>
          <w:szCs w:val="16"/>
        </w:rPr>
        <w:t>Institutt</w:t>
      </w:r>
      <w:proofErr w:type="spellEnd"/>
      <w:r w:rsidRPr="00061BE9">
        <w:rPr>
          <w:rFonts w:ascii="Akzidenz-Grotesk Std Light" w:hAnsi="Akzidenz-Grotesk Std Light" w:cs="Arial"/>
          <w:sz w:val="16"/>
          <w:szCs w:val="16"/>
        </w:rPr>
        <w:t xml:space="preserve"> for </w:t>
      </w:r>
      <w:proofErr w:type="spellStart"/>
      <w:r w:rsidRPr="00061BE9">
        <w:rPr>
          <w:rFonts w:ascii="Akzidenz-Grotesk Std Light" w:hAnsi="Akzidenz-Grotesk Std Light" w:cs="Arial"/>
          <w:sz w:val="16"/>
          <w:szCs w:val="16"/>
        </w:rPr>
        <w:t>Skogsforskning</w:t>
      </w:r>
      <w:proofErr w:type="spellEnd"/>
      <w:r w:rsidRPr="00061BE9">
        <w:rPr>
          <w:rFonts w:ascii="Akzidenz-Grotesk Std Light" w:hAnsi="Akzidenz-Grotesk Std Light" w:cs="Arial"/>
          <w:sz w:val="16"/>
          <w:szCs w:val="16"/>
        </w:rPr>
        <w:t>, Dept. of Forestry, Agricultural Univ. of Norway.</w:t>
      </w:r>
    </w:p>
    <w:p w:rsidR="00C77808" w:rsidRPr="00BF4A4A" w:rsidRDefault="00C77808" w:rsidP="00C77808">
      <w:pPr>
        <w:ind w:left="340" w:hanging="340"/>
        <w:rPr>
          <w:rFonts w:ascii="Akzidenz-Grotesk Std Light" w:hAnsi="Akzidenz-Grotesk Std Light" w:cs="Arial"/>
          <w:sz w:val="16"/>
          <w:szCs w:val="16"/>
        </w:rPr>
      </w:pPr>
      <w:proofErr w:type="spellStart"/>
      <w:proofErr w:type="gramStart"/>
      <w:r w:rsidRPr="00BF4A4A">
        <w:rPr>
          <w:rFonts w:ascii="Akzidenz-Grotesk Std Light" w:hAnsi="Akzidenz-Grotesk Std Light" w:cs="Arial"/>
          <w:sz w:val="16"/>
          <w:szCs w:val="16"/>
        </w:rPr>
        <w:t>Gjershaug</w:t>
      </w:r>
      <w:proofErr w:type="spellEnd"/>
      <w:r w:rsidRPr="00BF4A4A">
        <w:rPr>
          <w:rFonts w:ascii="Akzidenz-Grotesk Std Light" w:hAnsi="Akzidenz-Grotesk Std Light" w:cs="Arial"/>
          <w:sz w:val="16"/>
          <w:szCs w:val="16"/>
        </w:rPr>
        <w:t xml:space="preserve">, J.O., </w:t>
      </w:r>
      <w:proofErr w:type="spellStart"/>
      <w:r w:rsidRPr="00BF4A4A">
        <w:rPr>
          <w:rFonts w:ascii="Akzidenz-Grotesk Std Light" w:hAnsi="Akzidenz-Grotesk Std Light" w:cs="Arial"/>
          <w:sz w:val="16"/>
          <w:szCs w:val="16"/>
        </w:rPr>
        <w:t>Thingstad</w:t>
      </w:r>
      <w:proofErr w:type="spellEnd"/>
      <w:r w:rsidRPr="00BF4A4A">
        <w:rPr>
          <w:rFonts w:ascii="Akzidenz-Grotesk Std Light" w:hAnsi="Akzidenz-Grotesk Std Light" w:cs="Arial"/>
          <w:sz w:val="16"/>
          <w:szCs w:val="16"/>
        </w:rPr>
        <w:t xml:space="preserve">, P.G., </w:t>
      </w:r>
      <w:proofErr w:type="spellStart"/>
      <w:r w:rsidRPr="00BF4A4A">
        <w:rPr>
          <w:rFonts w:ascii="Akzidenz-Grotesk Std Light" w:hAnsi="Akzidenz-Grotesk Std Light" w:cs="Arial"/>
          <w:sz w:val="16"/>
          <w:szCs w:val="16"/>
        </w:rPr>
        <w:t>Eldøy</w:t>
      </w:r>
      <w:proofErr w:type="spellEnd"/>
      <w:r w:rsidRPr="00BF4A4A">
        <w:rPr>
          <w:rFonts w:ascii="Akzidenz-Grotesk Std Light" w:hAnsi="Akzidenz-Grotesk Std Light" w:cs="Arial"/>
          <w:sz w:val="16"/>
          <w:szCs w:val="16"/>
        </w:rPr>
        <w:t xml:space="preserve">, S. &amp; </w:t>
      </w:r>
      <w:proofErr w:type="spellStart"/>
      <w:r w:rsidRPr="00BF4A4A">
        <w:rPr>
          <w:rFonts w:ascii="Akzidenz-Grotesk Std Light" w:hAnsi="Akzidenz-Grotesk Std Light" w:cs="Arial"/>
          <w:sz w:val="16"/>
          <w:szCs w:val="16"/>
        </w:rPr>
        <w:t>Byrkjeland</w:t>
      </w:r>
      <w:proofErr w:type="spellEnd"/>
      <w:r w:rsidRPr="00BF4A4A">
        <w:rPr>
          <w:rFonts w:ascii="Akzidenz-Grotesk Std Light" w:hAnsi="Akzidenz-Grotesk Std Light" w:cs="Arial"/>
          <w:sz w:val="16"/>
          <w:szCs w:val="16"/>
        </w:rPr>
        <w:t>, S. (red.).</w:t>
      </w:r>
      <w:proofErr w:type="gramEnd"/>
      <w:r w:rsidRPr="00BF4A4A">
        <w:rPr>
          <w:rFonts w:ascii="Akzidenz-Grotesk Std Light" w:hAnsi="Akzidenz-Grotesk Std Light" w:cs="Arial"/>
          <w:sz w:val="16"/>
          <w:szCs w:val="16"/>
        </w:rPr>
        <w:t xml:space="preserve"> 1994. </w:t>
      </w:r>
      <w:proofErr w:type="spellStart"/>
      <w:r w:rsidRPr="00BF4A4A">
        <w:rPr>
          <w:rFonts w:ascii="Akzidenz-Grotesk Std Light" w:hAnsi="Akzidenz-Grotesk Std Light" w:cs="Arial"/>
          <w:i/>
          <w:iCs/>
          <w:sz w:val="16"/>
          <w:szCs w:val="16"/>
        </w:rPr>
        <w:t>Norsk</w:t>
      </w:r>
      <w:proofErr w:type="spellEnd"/>
      <w:r w:rsidRPr="00BF4A4A">
        <w:rPr>
          <w:rFonts w:ascii="Akzidenz-Grotesk Std Light" w:hAnsi="Akzidenz-Grotesk Std Light" w:cs="Arial"/>
          <w:i/>
          <w:iCs/>
          <w:sz w:val="16"/>
          <w:szCs w:val="16"/>
        </w:rPr>
        <w:t xml:space="preserve"> </w:t>
      </w:r>
      <w:proofErr w:type="spellStart"/>
      <w:r w:rsidRPr="00BF4A4A">
        <w:rPr>
          <w:rFonts w:ascii="Akzidenz-Grotesk Std Light" w:hAnsi="Akzidenz-Grotesk Std Light" w:cs="Arial"/>
          <w:i/>
          <w:iCs/>
          <w:sz w:val="16"/>
          <w:szCs w:val="16"/>
        </w:rPr>
        <w:t>fugleatlas</w:t>
      </w:r>
      <w:proofErr w:type="spellEnd"/>
      <w:r w:rsidRPr="00BF4A4A">
        <w:rPr>
          <w:rFonts w:ascii="Akzidenz-Grotesk Std Light" w:hAnsi="Akzidenz-Grotesk Std Light" w:cs="Arial"/>
          <w:sz w:val="16"/>
          <w:szCs w:val="16"/>
        </w:rPr>
        <w:t xml:space="preserve">. </w:t>
      </w:r>
      <w:proofErr w:type="spellStart"/>
      <w:r w:rsidRPr="00BF4A4A">
        <w:rPr>
          <w:rFonts w:ascii="Akzidenz-Grotesk Std Light" w:hAnsi="Akzidenz-Grotesk Std Light" w:cs="Arial"/>
          <w:sz w:val="16"/>
          <w:szCs w:val="16"/>
        </w:rPr>
        <w:t>Norsk</w:t>
      </w:r>
      <w:proofErr w:type="spellEnd"/>
      <w:r w:rsidRPr="00BF4A4A">
        <w:rPr>
          <w:rFonts w:ascii="Akzidenz-Grotesk Std Light" w:hAnsi="Akzidenz-Grotesk Std Light" w:cs="Arial"/>
          <w:sz w:val="16"/>
          <w:szCs w:val="16"/>
        </w:rPr>
        <w:t xml:space="preserve"> </w:t>
      </w:r>
      <w:proofErr w:type="spellStart"/>
      <w:r w:rsidRPr="00BF4A4A">
        <w:rPr>
          <w:rFonts w:ascii="Akzidenz-Grotesk Std Light" w:hAnsi="Akzidenz-Grotesk Std Light" w:cs="Arial"/>
          <w:sz w:val="16"/>
          <w:szCs w:val="16"/>
        </w:rPr>
        <w:t>Ornitologisk</w:t>
      </w:r>
      <w:proofErr w:type="spellEnd"/>
      <w:r w:rsidRPr="00BF4A4A">
        <w:rPr>
          <w:rFonts w:ascii="Akzidenz-Grotesk Std Light" w:hAnsi="Akzidenz-Grotesk Std Light" w:cs="Arial"/>
          <w:sz w:val="16"/>
          <w:szCs w:val="16"/>
        </w:rPr>
        <w:t xml:space="preserve"> </w:t>
      </w:r>
      <w:proofErr w:type="spellStart"/>
      <w:r w:rsidRPr="00BF4A4A">
        <w:rPr>
          <w:rFonts w:ascii="Akzidenz-Grotesk Std Light" w:hAnsi="Akzidenz-Grotesk Std Light" w:cs="Arial"/>
          <w:sz w:val="16"/>
          <w:szCs w:val="16"/>
        </w:rPr>
        <w:t>Forening</w:t>
      </w:r>
      <w:proofErr w:type="spellEnd"/>
      <w:r w:rsidRPr="00BF4A4A">
        <w:rPr>
          <w:rFonts w:ascii="Akzidenz-Grotesk Std Light" w:hAnsi="Akzidenz-Grotesk Std Light" w:cs="Arial"/>
          <w:sz w:val="16"/>
          <w:szCs w:val="16"/>
        </w:rPr>
        <w:t xml:space="preserve">, </w:t>
      </w:r>
      <w:proofErr w:type="spellStart"/>
      <w:r w:rsidRPr="00BF4A4A">
        <w:rPr>
          <w:rFonts w:ascii="Akzidenz-Grotesk Std Light" w:hAnsi="Akzidenz-Grotesk Std Light" w:cs="Arial"/>
          <w:sz w:val="16"/>
          <w:szCs w:val="16"/>
        </w:rPr>
        <w:t>Klæbu</w:t>
      </w:r>
      <w:proofErr w:type="spellEnd"/>
      <w:r w:rsidRPr="00BF4A4A">
        <w:rPr>
          <w:rFonts w:ascii="Akzidenz-Grotesk Std Light" w:hAnsi="Akzidenz-Grotesk Std Light" w:cs="Arial"/>
          <w:sz w:val="16"/>
          <w:szCs w:val="16"/>
        </w:rPr>
        <w:t>.</w:t>
      </w:r>
    </w:p>
    <w:p w:rsidR="00C77808" w:rsidRPr="00061BE9" w:rsidRDefault="00C77808" w:rsidP="00C77808">
      <w:pPr>
        <w:ind w:left="340" w:hanging="340"/>
        <w:rPr>
          <w:rFonts w:ascii="Akzidenz-Grotesk Std Light" w:hAnsi="Akzidenz-Grotesk Std Light" w:cs="Arial"/>
          <w:sz w:val="16"/>
          <w:szCs w:val="16"/>
        </w:rPr>
      </w:pPr>
      <w:proofErr w:type="spellStart"/>
      <w:proofErr w:type="gramStart"/>
      <w:r w:rsidRPr="00BF4A4A">
        <w:rPr>
          <w:rFonts w:ascii="Akzidenz-Grotesk Std Light" w:hAnsi="Akzidenz-Grotesk Std Light" w:cs="Arial"/>
          <w:sz w:val="16"/>
          <w:szCs w:val="16"/>
        </w:rPr>
        <w:t>Håland</w:t>
      </w:r>
      <w:proofErr w:type="spellEnd"/>
      <w:r w:rsidRPr="00BF4A4A">
        <w:rPr>
          <w:rFonts w:ascii="Akzidenz-Grotesk Std Light" w:hAnsi="Akzidenz-Grotesk Std Light" w:cs="Arial"/>
          <w:sz w:val="16"/>
          <w:szCs w:val="16"/>
        </w:rPr>
        <w:t xml:space="preserve">, A. &amp; </w:t>
      </w:r>
      <w:proofErr w:type="spellStart"/>
      <w:r w:rsidRPr="00BF4A4A">
        <w:rPr>
          <w:rFonts w:ascii="Akzidenz-Grotesk Std Light" w:hAnsi="Akzidenz-Grotesk Std Light" w:cs="Arial"/>
          <w:sz w:val="16"/>
          <w:szCs w:val="16"/>
        </w:rPr>
        <w:t>Ugelvik</w:t>
      </w:r>
      <w:proofErr w:type="spellEnd"/>
      <w:r w:rsidRPr="00BF4A4A">
        <w:rPr>
          <w:rFonts w:ascii="Akzidenz-Grotesk Std Light" w:hAnsi="Akzidenz-Grotesk Std Light" w:cs="Arial"/>
          <w:sz w:val="16"/>
          <w:szCs w:val="16"/>
        </w:rPr>
        <w:t>, M. 1987.</w:t>
      </w:r>
      <w:proofErr w:type="gramEnd"/>
      <w:r w:rsidRPr="00BF4A4A">
        <w:rPr>
          <w:rFonts w:ascii="Akzidenz-Grotesk Std Light" w:hAnsi="Akzidenz-Grotesk Std Light" w:cs="Arial"/>
          <w:sz w:val="16"/>
          <w:szCs w:val="16"/>
        </w:rPr>
        <w:t xml:space="preserve"> </w:t>
      </w:r>
      <w:r w:rsidRPr="00061BE9">
        <w:rPr>
          <w:rFonts w:ascii="Akzidenz-Grotesk Std Light" w:hAnsi="Akzidenz-Grotesk Std Light" w:cs="Arial"/>
          <w:sz w:val="16"/>
          <w:szCs w:val="16"/>
          <w:lang w:val="sv-SE"/>
        </w:rPr>
        <w:t xml:space="preserve">Utbredelse </w:t>
      </w:r>
      <w:proofErr w:type="spellStart"/>
      <w:r w:rsidRPr="00061BE9">
        <w:rPr>
          <w:rFonts w:ascii="Akzidenz-Grotesk Std Light" w:hAnsi="Akzidenz-Grotesk Std Light" w:cs="Arial"/>
          <w:sz w:val="16"/>
          <w:szCs w:val="16"/>
          <w:lang w:val="sv-SE"/>
        </w:rPr>
        <w:t>og</w:t>
      </w:r>
      <w:proofErr w:type="spellEnd"/>
      <w:r w:rsidRPr="00061BE9">
        <w:rPr>
          <w:rFonts w:ascii="Akzidenz-Grotesk Std Light" w:hAnsi="Akzidenz-Grotesk Std Light" w:cs="Arial"/>
          <w:sz w:val="16"/>
          <w:szCs w:val="16"/>
          <w:lang w:val="sv-SE"/>
        </w:rPr>
        <w:t xml:space="preserve"> </w:t>
      </w:r>
      <w:proofErr w:type="spellStart"/>
      <w:r w:rsidRPr="00061BE9">
        <w:rPr>
          <w:rFonts w:ascii="Akzidenz-Grotesk Std Light" w:hAnsi="Akzidenz-Grotesk Std Light" w:cs="Arial"/>
          <w:sz w:val="16"/>
          <w:szCs w:val="16"/>
          <w:lang w:val="sv-SE"/>
        </w:rPr>
        <w:t>bestandssituasjon</w:t>
      </w:r>
      <w:proofErr w:type="spellEnd"/>
      <w:r w:rsidRPr="00061BE9">
        <w:rPr>
          <w:rFonts w:ascii="Akzidenz-Grotesk Std Light" w:hAnsi="Akzidenz-Grotesk Std Light" w:cs="Arial"/>
          <w:sz w:val="16"/>
          <w:szCs w:val="16"/>
          <w:lang w:val="sv-SE"/>
        </w:rPr>
        <w:t xml:space="preserve"> hos </w:t>
      </w:r>
      <w:proofErr w:type="spellStart"/>
      <w:r w:rsidRPr="00061BE9">
        <w:rPr>
          <w:rFonts w:ascii="Akzidenz-Grotesk Std Light" w:hAnsi="Akzidenz-Grotesk Std Light" w:cs="Arial"/>
          <w:sz w:val="16"/>
          <w:szCs w:val="16"/>
          <w:lang w:val="sv-SE"/>
        </w:rPr>
        <w:t>hvitryggspett</w:t>
      </w:r>
      <w:proofErr w:type="spellEnd"/>
      <w:r w:rsidRPr="00061BE9">
        <w:rPr>
          <w:rFonts w:ascii="Akzidenz-Grotesk Std Light" w:hAnsi="Akzidenz-Grotesk Std Light" w:cs="Arial"/>
          <w:sz w:val="16"/>
          <w:szCs w:val="16"/>
          <w:lang w:val="sv-SE"/>
        </w:rPr>
        <w:t xml:space="preserve"> på Ostlandet </w:t>
      </w:r>
      <w:proofErr w:type="spellStart"/>
      <w:r w:rsidRPr="00061BE9">
        <w:rPr>
          <w:rFonts w:ascii="Akzidenz-Grotesk Std Light" w:hAnsi="Akzidenz-Grotesk Std Light" w:cs="Arial"/>
          <w:sz w:val="16"/>
          <w:szCs w:val="16"/>
          <w:lang w:val="sv-SE"/>
        </w:rPr>
        <w:t>og</w:t>
      </w:r>
      <w:proofErr w:type="spellEnd"/>
      <w:r w:rsidRPr="00061BE9">
        <w:rPr>
          <w:rFonts w:ascii="Akzidenz-Grotesk Std Light" w:hAnsi="Akzidenz-Grotesk Std Light" w:cs="Arial"/>
          <w:sz w:val="16"/>
          <w:szCs w:val="16"/>
          <w:lang w:val="sv-SE"/>
        </w:rPr>
        <w:t xml:space="preserve"> i Trondelag. </w:t>
      </w:r>
      <w:proofErr w:type="spellStart"/>
      <w:r w:rsidRPr="00061BE9">
        <w:rPr>
          <w:rFonts w:ascii="Akzidenz-Grotesk Std Light" w:hAnsi="Akzidenz-Grotesk Std Light" w:cs="Arial"/>
          <w:i/>
          <w:iCs/>
          <w:sz w:val="16"/>
          <w:szCs w:val="16"/>
        </w:rPr>
        <w:t>Vår</w:t>
      </w:r>
      <w:proofErr w:type="spellEnd"/>
      <w:r w:rsidRPr="00061BE9">
        <w:rPr>
          <w:rFonts w:ascii="Akzidenz-Grotesk Std Light" w:hAnsi="Akzidenz-Grotesk Std Light" w:cs="Arial"/>
          <w:i/>
          <w:iCs/>
          <w:sz w:val="16"/>
          <w:szCs w:val="16"/>
        </w:rPr>
        <w:t xml:space="preserve"> </w:t>
      </w:r>
      <w:proofErr w:type="spellStart"/>
      <w:r w:rsidRPr="00061BE9">
        <w:rPr>
          <w:rFonts w:ascii="Akzidenz-Grotesk Std Light" w:hAnsi="Akzidenz-Grotesk Std Light" w:cs="Arial"/>
          <w:i/>
          <w:iCs/>
          <w:sz w:val="16"/>
          <w:szCs w:val="16"/>
        </w:rPr>
        <w:t>Fuglefauna</w:t>
      </w:r>
      <w:proofErr w:type="spellEnd"/>
      <w:r w:rsidRPr="00061BE9">
        <w:rPr>
          <w:rFonts w:ascii="Akzidenz-Grotesk Std Light" w:hAnsi="Akzidenz-Grotesk Std Light" w:cs="Arial"/>
          <w:i/>
          <w:iCs/>
          <w:sz w:val="16"/>
          <w:szCs w:val="16"/>
        </w:rPr>
        <w:t xml:space="preserve"> </w:t>
      </w:r>
      <w:r w:rsidRPr="00061BE9">
        <w:rPr>
          <w:rFonts w:ascii="Akzidenz-Grotesk Std Light" w:hAnsi="Akzidenz-Grotesk Std Light" w:cs="Arial"/>
          <w:sz w:val="16"/>
          <w:szCs w:val="16"/>
        </w:rPr>
        <w:t>10: 4.</w:t>
      </w:r>
    </w:p>
    <w:p w:rsidR="00C77808" w:rsidRPr="00061BE9" w:rsidRDefault="00C77808" w:rsidP="00C77808">
      <w:pPr>
        <w:ind w:left="340" w:hanging="340"/>
        <w:rPr>
          <w:rFonts w:ascii="Akzidenz-Grotesk Std Light" w:hAnsi="Akzidenz-Grotesk Std Light" w:cs="Arial"/>
          <w:sz w:val="16"/>
          <w:szCs w:val="16"/>
        </w:rPr>
      </w:pPr>
      <w:r w:rsidRPr="00061BE9">
        <w:rPr>
          <w:rFonts w:ascii="Akzidenz-Grotesk Std Light" w:hAnsi="Akzidenz-Grotesk Std Light" w:cs="Arial"/>
          <w:noProof/>
          <w:sz w:val="16"/>
          <w:szCs w:val="16"/>
        </w:rPr>
        <mc:AlternateContent>
          <mc:Choice Requires="wps">
            <w:drawing>
              <wp:anchor distT="0" distB="0" distL="114300" distR="114300" simplePos="0" relativeHeight="251664384" behindDoc="0" locked="0" layoutInCell="1" allowOverlap="1" wp14:anchorId="609FF43E" wp14:editId="7369E655">
                <wp:simplePos x="0" y="0"/>
                <wp:positionH relativeFrom="column">
                  <wp:posOffset>4774565</wp:posOffset>
                </wp:positionH>
                <wp:positionV relativeFrom="paragraph">
                  <wp:posOffset>-1840865</wp:posOffset>
                </wp:positionV>
                <wp:extent cx="1359535" cy="299720"/>
                <wp:effectExtent l="2540" t="0" r="0" b="0"/>
                <wp:wrapNone/>
                <wp:docPr id="9"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59535" cy="2997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064738" w:rsidRDefault="00064738" w:rsidP="00C77808">
                            <w:r>
                              <w:t>ARTFAKTABLAD</w:t>
                            </w:r>
                          </w:p>
                        </w:txbxContent>
                      </wps:txbx>
                      <wps:bodyPr rot="0" vert="horz" wrap="non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3" o:spid="_x0000_s1026" type="#_x0000_t202" style="position:absolute;left:0;text-align:left;margin-left:375.95pt;margin-top:-144.95pt;width:107.05pt;height:23.6pt;z-index:251664384;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" stroked="f">
                <v:textbox>
                  <w:txbxContent>
                    <w:p w:rsidR="00064738" w:rsidRDefault="00064738" w:rsidP="00C77808">
                      <w:r>
                        <w:t>ARTFAKTABLAD</w:t>
                      </w:r>
                    </w:p>
                  </w:txbxContent>
                </v:textbox>
              </v:shape>
            </w:pict>
          </mc:Fallback>
        </mc:AlternateContent>
      </w:r>
      <w:proofErr w:type="spellStart"/>
      <w:proofErr w:type="gramStart"/>
      <w:r w:rsidRPr="00061BE9">
        <w:rPr>
          <w:rFonts w:ascii="Akzidenz-Grotesk Std Light" w:hAnsi="Akzidenz-Grotesk Std Light" w:cs="Arial"/>
          <w:sz w:val="16"/>
          <w:szCs w:val="16"/>
        </w:rPr>
        <w:t>Håland</w:t>
      </w:r>
      <w:proofErr w:type="spellEnd"/>
      <w:r w:rsidRPr="00061BE9">
        <w:rPr>
          <w:rFonts w:ascii="Akzidenz-Grotesk Std Light" w:hAnsi="Akzidenz-Grotesk Std Light" w:cs="Arial"/>
          <w:sz w:val="16"/>
          <w:szCs w:val="16"/>
        </w:rPr>
        <w:t xml:space="preserve">, A. &amp; </w:t>
      </w:r>
      <w:proofErr w:type="spellStart"/>
      <w:r w:rsidRPr="00061BE9">
        <w:rPr>
          <w:rFonts w:ascii="Akzidenz-Grotesk Std Light" w:hAnsi="Akzidenz-Grotesk Std Light" w:cs="Arial"/>
          <w:sz w:val="16"/>
          <w:szCs w:val="16"/>
        </w:rPr>
        <w:t>Ugelvik</w:t>
      </w:r>
      <w:proofErr w:type="spellEnd"/>
      <w:r w:rsidRPr="00061BE9">
        <w:rPr>
          <w:rFonts w:ascii="Akzidenz-Grotesk Std Light" w:hAnsi="Akzidenz-Grotesk Std Light" w:cs="Arial"/>
          <w:sz w:val="16"/>
          <w:szCs w:val="16"/>
        </w:rPr>
        <w:t>, M. 1990.</w:t>
      </w:r>
      <w:proofErr w:type="gramEnd"/>
      <w:r w:rsidRPr="00061BE9">
        <w:rPr>
          <w:rFonts w:ascii="Akzidenz-Grotesk Std Light" w:hAnsi="Akzidenz-Grotesk Std Light" w:cs="Arial"/>
          <w:sz w:val="16"/>
          <w:szCs w:val="16"/>
        </w:rPr>
        <w:t xml:space="preserve"> </w:t>
      </w:r>
      <w:proofErr w:type="gramStart"/>
      <w:r w:rsidRPr="00061BE9">
        <w:rPr>
          <w:rFonts w:ascii="Akzidenz-Grotesk Std Light" w:hAnsi="Akzidenz-Grotesk Std Light" w:cs="Arial"/>
          <w:sz w:val="16"/>
          <w:szCs w:val="16"/>
        </w:rPr>
        <w:t xml:space="preserve">The status and management of the white-backed woodpecker </w:t>
      </w:r>
      <w:proofErr w:type="spellStart"/>
      <w:r w:rsidRPr="00061BE9">
        <w:rPr>
          <w:rFonts w:ascii="Akzidenz-Grotesk Std Light" w:hAnsi="Akzidenz-Grotesk Std Light" w:cs="Arial"/>
          <w:i/>
          <w:iCs/>
          <w:sz w:val="16"/>
          <w:szCs w:val="16"/>
        </w:rPr>
        <w:t>Dendrocopos</w:t>
      </w:r>
      <w:proofErr w:type="spellEnd"/>
      <w:r w:rsidRPr="00061BE9">
        <w:rPr>
          <w:rFonts w:ascii="Akzidenz-Grotesk Std Light" w:hAnsi="Akzidenz-Grotesk Std Light" w:cs="Arial"/>
          <w:i/>
          <w:iCs/>
          <w:sz w:val="16"/>
          <w:szCs w:val="16"/>
        </w:rPr>
        <w:t xml:space="preserve"> </w:t>
      </w:r>
      <w:proofErr w:type="spellStart"/>
      <w:r w:rsidRPr="00061BE9">
        <w:rPr>
          <w:rFonts w:ascii="Akzidenz-Grotesk Std Light" w:hAnsi="Akzidenz-Grotesk Std Light" w:cs="Arial"/>
          <w:i/>
          <w:iCs/>
          <w:sz w:val="16"/>
          <w:szCs w:val="16"/>
        </w:rPr>
        <w:t>leucotos</w:t>
      </w:r>
      <w:proofErr w:type="spellEnd"/>
      <w:r w:rsidRPr="00061BE9">
        <w:rPr>
          <w:rFonts w:ascii="Akzidenz-Grotesk Std Light" w:hAnsi="Akzidenz-Grotesk Std Light" w:cs="Arial"/>
          <w:sz w:val="16"/>
          <w:szCs w:val="16"/>
        </w:rPr>
        <w:t xml:space="preserve"> in Norway.</w:t>
      </w:r>
      <w:proofErr w:type="gramEnd"/>
      <w:r w:rsidRPr="00061BE9">
        <w:rPr>
          <w:rFonts w:ascii="Akzidenz-Grotesk Std Light" w:hAnsi="Akzidenz-Grotesk Std Light" w:cs="Arial"/>
          <w:sz w:val="16"/>
          <w:szCs w:val="16"/>
        </w:rPr>
        <w:t xml:space="preserve"> I: Carlson, A. &amp; </w:t>
      </w:r>
      <w:proofErr w:type="spellStart"/>
      <w:r w:rsidRPr="00061BE9">
        <w:rPr>
          <w:rFonts w:ascii="Akzidenz-Grotesk Std Light" w:hAnsi="Akzidenz-Grotesk Std Light" w:cs="Arial"/>
          <w:sz w:val="16"/>
          <w:szCs w:val="16"/>
        </w:rPr>
        <w:t>Aulén</w:t>
      </w:r>
      <w:proofErr w:type="spellEnd"/>
      <w:r w:rsidRPr="00061BE9">
        <w:rPr>
          <w:rFonts w:ascii="Akzidenz-Grotesk Std Light" w:hAnsi="Akzidenz-Grotesk Std Light" w:cs="Arial"/>
          <w:sz w:val="16"/>
          <w:szCs w:val="16"/>
        </w:rPr>
        <w:t xml:space="preserve">, G. (red.). </w:t>
      </w:r>
      <w:proofErr w:type="gramStart"/>
      <w:r w:rsidRPr="00061BE9">
        <w:rPr>
          <w:rFonts w:ascii="Akzidenz-Grotesk Std Light" w:hAnsi="Akzidenz-Grotesk Std Light" w:cs="Arial"/>
          <w:i/>
          <w:iCs/>
          <w:sz w:val="16"/>
          <w:szCs w:val="16"/>
        </w:rPr>
        <w:t>Conservation and management of woodpecker populations</w:t>
      </w:r>
      <w:r w:rsidRPr="00061BE9">
        <w:rPr>
          <w:rFonts w:ascii="Akzidenz-Grotesk Std Light" w:hAnsi="Akzidenz-Grotesk Std Light" w:cs="Arial"/>
          <w:sz w:val="16"/>
          <w:szCs w:val="16"/>
        </w:rPr>
        <w:t>.</w:t>
      </w:r>
      <w:proofErr w:type="gramEnd"/>
      <w:r w:rsidRPr="00061BE9">
        <w:rPr>
          <w:rFonts w:ascii="Akzidenz-Grotesk Std Light" w:hAnsi="Akzidenz-Grotesk Std Light" w:cs="Arial"/>
          <w:sz w:val="16"/>
          <w:szCs w:val="16"/>
        </w:rPr>
        <w:t xml:space="preserve"> </w:t>
      </w:r>
      <w:proofErr w:type="gramStart"/>
      <w:r w:rsidRPr="00061BE9">
        <w:rPr>
          <w:rFonts w:ascii="Akzidenz-Grotesk Std Light" w:hAnsi="Akzidenz-Grotesk Std Light" w:cs="Arial"/>
          <w:sz w:val="16"/>
          <w:szCs w:val="16"/>
        </w:rPr>
        <w:t xml:space="preserve">Swedish Univ. Agric. Sci. (Dep. </w:t>
      </w:r>
      <w:proofErr w:type="spellStart"/>
      <w:r w:rsidRPr="00061BE9">
        <w:rPr>
          <w:rFonts w:ascii="Akzidenz-Grotesk Std Light" w:hAnsi="Akzidenz-Grotesk Std Light" w:cs="Arial"/>
          <w:sz w:val="16"/>
          <w:szCs w:val="16"/>
        </w:rPr>
        <w:t>Wildl</w:t>
      </w:r>
      <w:proofErr w:type="spellEnd"/>
      <w:r w:rsidRPr="00061BE9">
        <w:rPr>
          <w:rFonts w:ascii="Akzidenz-Grotesk Std Light" w:hAnsi="Akzidenz-Grotesk Std Light" w:cs="Arial"/>
          <w:sz w:val="16"/>
          <w:szCs w:val="16"/>
        </w:rPr>
        <w:t>.</w:t>
      </w:r>
      <w:proofErr w:type="gramEnd"/>
      <w:r w:rsidRPr="00061BE9">
        <w:rPr>
          <w:rFonts w:ascii="Akzidenz-Grotesk Std Light" w:hAnsi="Akzidenz-Grotesk Std Light" w:cs="Arial"/>
          <w:sz w:val="16"/>
          <w:szCs w:val="16"/>
        </w:rPr>
        <w:t xml:space="preserve"> </w:t>
      </w:r>
      <w:proofErr w:type="gramStart"/>
      <w:r w:rsidRPr="00061BE9">
        <w:rPr>
          <w:rFonts w:ascii="Akzidenz-Grotesk Std Light" w:hAnsi="Akzidenz-Grotesk Std Light" w:cs="Arial"/>
          <w:sz w:val="16"/>
          <w:szCs w:val="16"/>
        </w:rPr>
        <w:t>Ecol.)</w:t>
      </w:r>
      <w:proofErr w:type="gramEnd"/>
      <w:r w:rsidRPr="00061BE9">
        <w:rPr>
          <w:rFonts w:ascii="Akzidenz-Grotesk Std Light" w:hAnsi="Akzidenz-Grotesk Std Light" w:cs="Arial"/>
          <w:sz w:val="16"/>
          <w:szCs w:val="16"/>
        </w:rPr>
        <w:t xml:space="preserve"> Rep. 17, s. 29-35. Uppsala.</w:t>
      </w:r>
    </w:p>
    <w:p w:rsidR="00C77808" w:rsidRPr="00061BE9" w:rsidRDefault="00C77808" w:rsidP="00C77808">
      <w:pPr>
        <w:ind w:left="340" w:hanging="340"/>
        <w:rPr>
          <w:rFonts w:ascii="Akzidenz-Grotesk Std Light" w:hAnsi="Akzidenz-Grotesk Std Light" w:cs="Arial"/>
          <w:sz w:val="16"/>
          <w:szCs w:val="16"/>
        </w:rPr>
      </w:pPr>
      <w:proofErr w:type="spellStart"/>
      <w:proofErr w:type="gramStart"/>
      <w:r w:rsidRPr="00061BE9">
        <w:rPr>
          <w:rFonts w:ascii="Akzidenz-Grotesk Std Light" w:hAnsi="Akzidenz-Grotesk Std Light" w:cs="Arial"/>
          <w:sz w:val="16"/>
          <w:szCs w:val="16"/>
        </w:rPr>
        <w:t>Lohmus</w:t>
      </w:r>
      <w:proofErr w:type="spellEnd"/>
      <w:r w:rsidRPr="00061BE9">
        <w:rPr>
          <w:rFonts w:ascii="Akzidenz-Grotesk Std Light" w:hAnsi="Akzidenz-Grotesk Std Light" w:cs="Arial"/>
          <w:sz w:val="16"/>
          <w:szCs w:val="16"/>
        </w:rPr>
        <w:t>, A., Kinks, M, &amp; Soon, M. 2010.</w:t>
      </w:r>
      <w:proofErr w:type="gramEnd"/>
      <w:r w:rsidRPr="00061BE9">
        <w:rPr>
          <w:rFonts w:ascii="Akzidenz-Grotesk Std Light" w:hAnsi="Akzidenz-Grotesk Std Light" w:cs="Arial"/>
          <w:sz w:val="16"/>
          <w:szCs w:val="16"/>
        </w:rPr>
        <w:t xml:space="preserve"> </w:t>
      </w:r>
      <w:proofErr w:type="gramStart"/>
      <w:r w:rsidRPr="00061BE9">
        <w:rPr>
          <w:rFonts w:ascii="Akzidenz-Grotesk Std Light" w:hAnsi="Akzidenz-Grotesk Std Light" w:cs="Arial"/>
          <w:sz w:val="16"/>
          <w:szCs w:val="16"/>
        </w:rPr>
        <w:t>The Importance of Dead-Wood Supply for Woodpeckers in Estonia.</w:t>
      </w:r>
      <w:proofErr w:type="gramEnd"/>
      <w:r w:rsidRPr="00061BE9">
        <w:rPr>
          <w:rFonts w:ascii="Akzidenz-Grotesk Std Light" w:hAnsi="Akzidenz-Grotesk Std Light" w:cs="Arial"/>
          <w:sz w:val="16"/>
          <w:szCs w:val="16"/>
        </w:rPr>
        <w:t xml:space="preserve"> </w:t>
      </w:r>
      <w:r w:rsidRPr="00061BE9">
        <w:rPr>
          <w:rFonts w:ascii="Akzidenz-Grotesk Std Light" w:hAnsi="Akzidenz-Grotesk Std Light" w:cs="Arial"/>
          <w:i/>
          <w:iCs/>
          <w:sz w:val="16"/>
          <w:szCs w:val="16"/>
        </w:rPr>
        <w:t>Baltic Forestry</w:t>
      </w:r>
      <w:r w:rsidRPr="00061BE9">
        <w:rPr>
          <w:rFonts w:ascii="Akzidenz-Grotesk Std Light" w:hAnsi="Akzidenz-Grotesk Std Light" w:cs="Arial"/>
          <w:sz w:val="16"/>
          <w:szCs w:val="16"/>
        </w:rPr>
        <w:t xml:space="preserve"> 16(1): 76-86.</w:t>
      </w:r>
    </w:p>
    <w:p w:rsidR="00C77808" w:rsidRPr="00061BE9" w:rsidRDefault="00C77808" w:rsidP="00C77808">
      <w:pPr>
        <w:ind w:left="340" w:hanging="340"/>
        <w:rPr>
          <w:rFonts w:ascii="Akzidenz-Grotesk Std Light" w:hAnsi="Akzidenz-Grotesk Std Light" w:cs="Arial"/>
          <w:sz w:val="16"/>
          <w:szCs w:val="16"/>
          <w:lang w:val="sv-SE"/>
        </w:rPr>
      </w:pPr>
      <w:r w:rsidRPr="0025349C">
        <w:rPr>
          <w:rFonts w:ascii="Akzidenz-Grotesk Std Light" w:hAnsi="Akzidenz-Grotesk Std Light" w:cs="Arial"/>
          <w:sz w:val="16"/>
          <w:szCs w:val="16"/>
          <w:lang w:val="sv-SE"/>
        </w:rPr>
        <w:t xml:space="preserve">de Jong, J. &amp; </w:t>
      </w:r>
      <w:proofErr w:type="spellStart"/>
      <w:r w:rsidRPr="0025349C">
        <w:rPr>
          <w:rFonts w:ascii="Akzidenz-Grotesk Std Light" w:hAnsi="Akzidenz-Grotesk Std Light" w:cs="Arial"/>
          <w:sz w:val="16"/>
          <w:szCs w:val="16"/>
          <w:lang w:val="sv-SE"/>
        </w:rPr>
        <w:t>Lonnstad</w:t>
      </w:r>
      <w:proofErr w:type="spellEnd"/>
      <w:r w:rsidRPr="0025349C">
        <w:rPr>
          <w:rFonts w:ascii="Akzidenz-Grotesk Std Light" w:hAnsi="Akzidenz-Grotesk Std Light" w:cs="Arial"/>
          <w:sz w:val="16"/>
          <w:szCs w:val="16"/>
          <w:lang w:val="sv-SE"/>
        </w:rPr>
        <w:t xml:space="preserve">, J. 2002. </w:t>
      </w:r>
      <w:proofErr w:type="gramStart"/>
      <w:r w:rsidRPr="00061BE9">
        <w:rPr>
          <w:rFonts w:ascii="Akzidenz-Grotesk Std Light" w:hAnsi="Akzidenz-Grotesk Std Light" w:cs="Arial"/>
          <w:i/>
          <w:iCs/>
          <w:sz w:val="16"/>
          <w:szCs w:val="16"/>
        </w:rPr>
        <w:t>White-backed woodpecker lan</w:t>
      </w:r>
      <w:r w:rsidRPr="00061BE9">
        <w:rPr>
          <w:rFonts w:ascii="Akzidenz-Grotesk Std Light" w:hAnsi="Akzidenz-Grotesk Std Light" w:cs="Arial"/>
          <w:i/>
          <w:iCs/>
          <w:sz w:val="16"/>
          <w:szCs w:val="16"/>
        </w:rPr>
        <w:t>d</w:t>
      </w:r>
      <w:r w:rsidRPr="00061BE9">
        <w:rPr>
          <w:rFonts w:ascii="Akzidenz-Grotesk Std Light" w:hAnsi="Akzidenz-Grotesk Std Light" w:cs="Arial"/>
          <w:i/>
          <w:iCs/>
          <w:sz w:val="16"/>
          <w:szCs w:val="16"/>
        </w:rPr>
        <w:t>scapes and new nature reserves</w:t>
      </w:r>
      <w:r w:rsidRPr="00061BE9">
        <w:rPr>
          <w:rFonts w:ascii="Akzidenz-Grotesk Std Light" w:hAnsi="Akzidenz-Grotesk Std Light" w:cs="Arial"/>
          <w:sz w:val="16"/>
          <w:szCs w:val="16"/>
        </w:rPr>
        <w:t>.</w:t>
      </w:r>
      <w:proofErr w:type="gramEnd"/>
      <w:r w:rsidRPr="00061BE9">
        <w:rPr>
          <w:rFonts w:ascii="Akzidenz-Grotesk Std Light" w:hAnsi="Akzidenz-Grotesk Std Light" w:cs="Arial"/>
          <w:sz w:val="16"/>
          <w:szCs w:val="16"/>
        </w:rPr>
        <w:t xml:space="preserve"> </w:t>
      </w:r>
      <w:r w:rsidRPr="00061BE9">
        <w:rPr>
          <w:rFonts w:ascii="Akzidenz-Grotesk Std Light" w:hAnsi="Akzidenz-Grotesk Std Light" w:cs="Arial"/>
          <w:sz w:val="16"/>
          <w:szCs w:val="16"/>
          <w:lang w:val="sv-SE"/>
        </w:rPr>
        <w:t>Skogsstyrelsen, Rapport 6, 2002.</w:t>
      </w:r>
      <w:bookmarkEnd w:id="31"/>
    </w:p>
    <w:p w:rsidR="00C77808" w:rsidRPr="00061BE9" w:rsidRDefault="00C77808" w:rsidP="00C77808">
      <w:pPr>
        <w:rPr>
          <w:rFonts w:ascii="Akzidenz-Grotesk Std Light" w:hAnsi="Akzidenz-Grotesk Std Light" w:cstheme="majorHAnsi"/>
          <w:lang w:val="sv-SE"/>
        </w:rPr>
      </w:pPr>
    </w:p>
    <w:p w:rsidR="00C77808" w:rsidRPr="00061BE9" w:rsidRDefault="00C77808" w:rsidP="00C77808">
      <w:pPr>
        <w:rPr>
          <w:rFonts w:ascii="Akzidenz-Grotesk Std Light" w:hAnsi="Akzidenz-Grotesk Std Light" w:cstheme="majorHAnsi"/>
          <w:lang w:val="sv-SE"/>
        </w:rPr>
      </w:pPr>
      <w:r w:rsidRPr="00061BE9">
        <w:rPr>
          <w:rFonts w:ascii="Akzidenz-Grotesk Std Light" w:hAnsi="Akzidenz-Grotesk Std Light" w:cstheme="majorHAnsi"/>
          <w:noProof/>
        </w:rPr>
        <mc:AlternateContent>
          <mc:Choice Requires="wps">
            <w:drawing>
              <wp:anchor distT="0" distB="0" distL="114300" distR="114300" simplePos="0" relativeHeight="251665408" behindDoc="0" locked="0" layoutInCell="1" allowOverlap="1" wp14:anchorId="40B635BA" wp14:editId="2937FB29">
                <wp:simplePos x="0" y="0"/>
                <wp:positionH relativeFrom="column">
                  <wp:posOffset>14605</wp:posOffset>
                </wp:positionH>
                <wp:positionV relativeFrom="paragraph">
                  <wp:posOffset>86360</wp:posOffset>
                </wp:positionV>
                <wp:extent cx="2774950" cy="0"/>
                <wp:effectExtent l="5080" t="10160" r="10795" b="8890"/>
                <wp:wrapNone/>
                <wp:docPr id="8" name="AutoShape 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774950"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id="_x0000_t32" coordsize="21600,21600" o:spt="32" o:oned="t" path="m,l21600,21600e" filled="f">
                <v:path arrowok="t" fillok="f" o:connecttype="none"/>
                <o:lock v:ext="edit" shapetype="t"/>
              </v:shapetype>
              <v:shape id="AutoShape 5" o:spid="_x0000_s1026" type="#_x0000_t32" style="position:absolute;margin-left:1.15pt;margin-top:6.8pt;width:218.5pt;height:0;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"/>
            </w:pict>
          </mc:Fallback>
        </mc:AlternateContent>
      </w:r>
    </w:p>
    <w:p w:rsidR="00C77808" w:rsidRPr="00061BE9" w:rsidRDefault="00C77808" w:rsidP="00C77808">
      <w:pPr>
        <w:rPr>
          <w:rFonts w:ascii="Akzidenz-Grotesk Std Light" w:hAnsi="Akzidenz-Grotesk Std Light" w:cs="Calibri"/>
          <w:sz w:val="16"/>
          <w:szCs w:val="16"/>
          <w:lang w:val="sv-SE"/>
        </w:rPr>
      </w:pPr>
      <w:bookmarkStart w:id="32" w:name="Paragraph_Author"/>
      <w:proofErr w:type="spellStart"/>
      <w:r w:rsidRPr="00061BE9">
        <w:rPr>
          <w:rFonts w:ascii="Akzidenz-Grotesk Std Light" w:hAnsi="Akzidenz-Grotesk Std Light" w:cs="Calibri"/>
          <w:sz w:val="16"/>
          <w:szCs w:val="16"/>
          <w:lang w:val="sv-SE"/>
        </w:rPr>
        <w:t>Paragraph_Author</w:t>
      </w:r>
      <w:bookmarkEnd w:id="32"/>
      <w:proofErr w:type="spellEnd"/>
    </w:p>
    <w:p w:rsidR="00C51B72" w:rsidRPr="007C5DEC" w:rsidRDefault="00C51B72" w:rsidP="00595443">
      <w:pPr>
        <w:spacing w:before="120"/>
        <w:rPr>
          <w:rFonts w:ascii="Calibri" w:hAnsi="Calibri" w:cs="Calibri"/>
          <w:sz w:val="16"/>
          <w:szCs w:val="16"/>
          <w:lang w:val="sv-SE"/>
        </w:rPr>
        <w:sectPr w:rsidR="00C51B72" w:rsidRPr="007C5DEC" w:rsidSect="002E30A8">
          <w:type w:val="continuous"/>
          <w:pgSz w:w="11907" w:h="16840" w:code="9"/>
          <w:pgMar w:top="1191" w:right="1134" w:bottom="1418" w:left="1134" w:header="425" w:footer="6" w:gutter="0"/>
          <w:pgNumType w:start="1"/>
          <w:cols w:num="2" w:space="284"/>
          <w:titlePg/>
          <w:docGrid w:linePitch="360"/>
        </w:sectPr>
      </w:pPr>
    </w:p>
    <w:p w:rsidR="007C5DEC" w:rsidRPr="00C51B72" w:rsidRDefault="00C51B72" w:rsidP="007C5DEC">
      <w:pPr>
        <w:rPr>
          <w:rFonts w:asciiTheme="majorHAnsi" w:hAnsiTheme="majorHAnsi" w:cstheme="majorHAnsi"/>
          <w:color w:val="FFFFFF" w:themeColor="background1"/>
        </w:rPr>
      </w:pPr>
      <w:r w:rsidRPr="00C51B72">
        <w:rPr>
          <w:rFonts w:ascii="Arial" w:hAnsi="Arial" w:cs="Arial"/>
          <w:color w:val="FFFFFF" w:themeColor="background1"/>
          <w:sz w:val="20"/>
          <w:szCs w:val="20"/>
          <w:lang w:val="sv-SE"/>
        </w:rPr>
        <w:lastRenderedPageBreak/>
        <w:t>på skydd och återskapande av lövmiljöer, särskilt i några s.k. ekoparker. Sedan 1980-talet pågår</w:t>
      </w:r>
      <w:r w:rsidR="007C5DEC" w:rsidRPr="007C5DEC">
        <w:rPr>
          <w:rFonts w:ascii="Arial" w:hAnsi="Arial" w:cs="Arial"/>
          <w:color w:val="FFFFFF" w:themeColor="background1"/>
          <w:sz w:val="20"/>
          <w:szCs w:val="20"/>
          <w:lang w:val="sv-SE"/>
        </w:rPr>
        <w:t xml:space="preserve"> </w:t>
      </w:r>
      <w:r w:rsidR="007C5DEC" w:rsidRPr="00C51B72">
        <w:rPr>
          <w:rFonts w:ascii="Arial" w:hAnsi="Arial" w:cs="Arial"/>
          <w:color w:val="FFFFFF" w:themeColor="background1"/>
          <w:sz w:val="20"/>
          <w:szCs w:val="20"/>
          <w:lang w:val="sv-SE"/>
        </w:rPr>
        <w:t>o</w:t>
      </w:r>
      <w:r w:rsidR="007C5DEC" w:rsidRPr="00C51B72">
        <w:rPr>
          <w:rFonts w:ascii="Arial" w:hAnsi="Arial" w:cs="Arial"/>
          <w:color w:val="FFFFFF" w:themeColor="background1"/>
          <w:sz w:val="20"/>
          <w:szCs w:val="20"/>
          <w:lang w:val="sv-SE"/>
        </w:rPr>
        <w:t>m</w:t>
      </w:r>
      <w:r w:rsidR="007C5DEC" w:rsidRPr="00C51B72">
        <w:rPr>
          <w:rFonts w:ascii="Arial" w:hAnsi="Arial" w:cs="Arial"/>
          <w:color w:val="FFFFFF" w:themeColor="background1"/>
          <w:sz w:val="20"/>
          <w:szCs w:val="20"/>
          <w:lang w:val="sv-SE"/>
        </w:rPr>
        <w:t>rådena skall skogen skötas med inriktning på lövdominans och stort inslag av döda träd. Även bolaget Sveaskog genomför riktade satsningar på skydd och återskapande av lövmiljöer, särskilt i några s.k. ekoparker. Sedan 1980-talet pågår</w:t>
      </w:r>
    </w:p>
    <w:p w:rsidR="00CF6D8F" w:rsidRPr="00C51B72" w:rsidRDefault="00CF6D8F" w:rsidP="00C51B72">
      <w:pPr>
        <w:rPr>
          <w:rFonts w:asciiTheme="majorHAnsi" w:hAnsiTheme="majorHAnsi" w:cstheme="majorHAnsi"/>
          <w:color w:val="FFFFFF" w:themeColor="background1"/>
        </w:rPr>
      </w:pPr>
    </w:p>
    <w:sectPr w:rsidR="00CF6D8F" w:rsidRPr="00C51B72" w:rsidSect="0025349C">
      <w:type w:val="continuous"/>
      <w:pgSz w:w="11907" w:h="16840" w:code="9"/>
      <w:pgMar w:top="1417" w:right="1417" w:bottom="1417" w:left="1417"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64738" w:rsidRDefault="00064738" w:rsidP="00FE0471">
      <w:r>
        <w:separator/>
      </w:r>
    </w:p>
  </w:endnote>
  <w:endnote w:type="continuationSeparator" w:id="0">
    <w:p w:rsidR="00064738" w:rsidRDefault="00064738" w:rsidP="00FE047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Akzidenz-Grotesk Std Regular">
    <w:panose1 w:val="02000503030000020003"/>
    <w:charset w:val="00"/>
    <w:family w:val="modern"/>
    <w:notTrueType/>
    <w:pitch w:val="variable"/>
    <w:sig w:usb0="8000002F" w:usb1="4000204A" w:usb2="00000000" w:usb3="00000000" w:csb0="00000001" w:csb1="00000000"/>
  </w:font>
  <w:font w:name="Arial">
    <w:panose1 w:val="020B0604020202020204"/>
    <w:charset w:val="00"/>
    <w:family w:val="swiss"/>
    <w:pitch w:val="variable"/>
    <w:sig w:usb0="E0002AFF" w:usb1="C0007843" w:usb2="00000009" w:usb3="00000000" w:csb0="000001FF" w:csb1="00000000"/>
  </w:font>
  <w:font w:name="Akzidenz-Grotesk Std Light">
    <w:panose1 w:val="02000506040000020003"/>
    <w:charset w:val="00"/>
    <w:family w:val="modern"/>
    <w:notTrueType/>
    <w:pitch w:val="variable"/>
    <w:sig w:usb0="8000002F" w:usb1="5000204A" w:usb2="00000000" w:usb3="00000000" w:csb0="00000001" w:csb1="00000000"/>
  </w:font>
  <w:font w:name="Akzidenz-Grotesk Std Med">
    <w:panose1 w:val="02000603030000020004"/>
    <w:charset w:val="00"/>
    <w:family w:val="modern"/>
    <w:notTrueType/>
    <w:pitch w:val="variable"/>
    <w:sig w:usb0="8000002F" w:usb1="5000204A" w:usb2="00000000" w:usb3="00000000" w:csb0="00000001"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962140307"/>
      <w:docPartObj>
        <w:docPartGallery w:val="Page Numbers (Bottom of Page)"/>
        <w:docPartUnique/>
      </w:docPartObj>
    </w:sdtPr>
    <w:sdtEndPr/>
    <w:sdtContent>
      <w:p w:rsidR="00064738" w:rsidRDefault="00064738" w:rsidP="006F17B4">
        <w:pPr>
          <w:pStyle w:val="Sidfot"/>
        </w:pPr>
        <w:r>
          <w:rPr>
            <w:rFonts w:ascii="Arial" w:hAnsi="Arial" w:cs="Arial"/>
            <w:noProof/>
            <w:color w:val="92D050"/>
          </w:rPr>
          <mc:AlternateContent>
            <mc:Choice Requires="wps">
              <w:drawing>
                <wp:anchor distT="0" distB="0" distL="114300" distR="114300" simplePos="0" relativeHeight="251662336" behindDoc="0" locked="0" layoutInCell="1" allowOverlap="1" wp14:anchorId="5D06AB7F" wp14:editId="63EE04A5">
                  <wp:simplePos x="0" y="0"/>
                  <wp:positionH relativeFrom="column">
                    <wp:posOffset>2039620</wp:posOffset>
                  </wp:positionH>
                  <wp:positionV relativeFrom="paragraph">
                    <wp:posOffset>-177800</wp:posOffset>
                  </wp:positionV>
                  <wp:extent cx="1970405" cy="266700"/>
                  <wp:effectExtent l="1270" t="3175" r="0" b="0"/>
                  <wp:wrapNone/>
                  <wp:docPr id="5" name="Text Box 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970405" cy="2667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064738" w:rsidRPr="00632EE0" w:rsidRDefault="00064738" w:rsidP="00632EE0">
                              <w:pPr>
                                <w:jc w:val="center"/>
                                <w:rPr>
                                  <w:rFonts w:asciiTheme="majorHAnsi" w:hAnsiTheme="majorHAnsi" w:cstheme="majorHAnsi"/>
                                  <w:sz w:val="24"/>
                                  <w:szCs w:val="24"/>
                                  <w:lang w:val="sv-SE"/>
                                </w:rPr>
                              </w:pPr>
                              <w:r w:rsidRPr="00632EE0">
                                <w:rPr>
                                  <w:rFonts w:asciiTheme="majorHAnsi" w:hAnsiTheme="majorHAnsi" w:cstheme="majorHAnsi"/>
                                  <w:sz w:val="24"/>
                                  <w:szCs w:val="24"/>
                                  <w:lang w:val="sv-SE"/>
                                </w:rPr>
                                <w:t>www.slu.se/artdatabanken</w:t>
                              </w:r>
                            </w:p>
                          </w:txbxContent>
                        </wps:txbx>
                        <wps:bodyPr rot="0" vert="horz" wrap="non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14" o:spid="_x0000_s1029" type="#_x0000_t202" style="position:absolute;margin-left:160.6pt;margin-top:-14pt;width:155.15pt;height:21pt;z-index:251662336;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" stroked="f">
                  <v:textbox style="mso-fit-shape-to-text:t">
                    <w:txbxContent>
                      <w:p w:rsidR="00064738" w:rsidRPr="00632EE0" w:rsidRDefault="00064738" w:rsidP="00632EE0">
                        <w:pPr>
                          <w:jc w:val="center"/>
                          <w:rPr>
                            <w:rFonts w:asciiTheme="majorHAnsi" w:hAnsiTheme="majorHAnsi" w:cstheme="majorHAnsi"/>
                            <w:sz w:val="24"/>
                            <w:szCs w:val="24"/>
                            <w:lang w:val="sv-SE"/>
                          </w:rPr>
                        </w:pPr>
                        <w:r w:rsidRPr="00632EE0">
                          <w:rPr>
                            <w:rFonts w:asciiTheme="majorHAnsi" w:hAnsiTheme="majorHAnsi" w:cstheme="majorHAnsi"/>
                            <w:sz w:val="24"/>
                            <w:szCs w:val="24"/>
                            <w:lang w:val="sv-SE"/>
                          </w:rPr>
                          <w:t>www.slu.se/artdatabanken</w:t>
                        </w:r>
                      </w:p>
                    </w:txbxContent>
                  </v:textbox>
                </v:shape>
              </w:pict>
            </mc:Fallback>
          </mc:AlternateContent>
        </w:r>
        <w:r w:rsidRPr="001328AB">
          <w:rPr>
            <w:rFonts w:ascii="Arial" w:hAnsi="Arial" w:cs="Arial"/>
            <w:color w:val="92D050"/>
          </w:rPr>
          <w:fldChar w:fldCharType="begin"/>
        </w:r>
        <w:r w:rsidRPr="001328AB">
          <w:rPr>
            <w:rFonts w:ascii="Arial" w:hAnsi="Arial" w:cs="Arial"/>
            <w:color w:val="92D050"/>
          </w:rPr>
          <w:instrText xml:space="preserve"> PAGE   \* MERGEFORMAT </w:instrText>
        </w:r>
        <w:r w:rsidRPr="001328AB">
          <w:rPr>
            <w:rFonts w:ascii="Arial" w:hAnsi="Arial" w:cs="Arial"/>
            <w:color w:val="92D050"/>
          </w:rPr>
          <w:fldChar w:fldCharType="separate"/>
        </w:r>
        <w:r>
          <w:rPr>
            <w:rFonts w:ascii="Arial" w:hAnsi="Arial" w:cs="Arial"/>
            <w:noProof/>
            <w:color w:val="92D050"/>
          </w:rPr>
          <w:t>4</w:t>
        </w:r>
        <w:r w:rsidRPr="001328AB">
          <w:rPr>
            <w:rFonts w:ascii="Arial" w:hAnsi="Arial" w:cs="Arial"/>
            <w:color w:val="92D050"/>
          </w:rPr>
          <w:fldChar w:fldCharType="end"/>
        </w:r>
      </w:p>
    </w:sdtContent>
  </w:sdt>
  <w:p w:rsidR="00064738" w:rsidRDefault="00064738">
    <w:pPr>
      <w:pStyle w:val="Sidfot"/>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908224136"/>
      <w:docPartObj>
        <w:docPartGallery w:val="Page Numbers (Bottom of Page)"/>
        <w:docPartUnique/>
      </w:docPartObj>
    </w:sdtPr>
    <w:sdtEndPr/>
    <w:sdtContent>
      <w:p w:rsidR="00064738" w:rsidRDefault="00064738">
        <w:pPr>
          <w:pStyle w:val="Sidfot"/>
          <w:jc w:val="right"/>
        </w:pPr>
        <w:r>
          <w:rPr>
            <w:rFonts w:ascii="Arial" w:hAnsi="Arial" w:cs="Arial"/>
            <w:noProof/>
            <w:color w:val="92D050"/>
          </w:rPr>
          <mc:AlternateContent>
            <mc:Choice Requires="wps">
              <w:drawing>
                <wp:anchor distT="0" distB="0" distL="114300" distR="114300" simplePos="0" relativeHeight="251664384" behindDoc="0" locked="0" layoutInCell="1" allowOverlap="1" wp14:anchorId="3D352228" wp14:editId="3A6C27CE">
                  <wp:simplePos x="0" y="0"/>
                  <wp:positionH relativeFrom="column">
                    <wp:posOffset>-85725</wp:posOffset>
                  </wp:positionH>
                  <wp:positionV relativeFrom="paragraph">
                    <wp:posOffset>-432308</wp:posOffset>
                  </wp:positionV>
                  <wp:extent cx="1970405" cy="266700"/>
                  <wp:effectExtent l="0" t="0" r="635" b="0"/>
                  <wp:wrapNone/>
                  <wp:docPr id="14" name="Text Box 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970405" cy="2667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064738" w:rsidRPr="00A8185D" w:rsidRDefault="00064738" w:rsidP="00A8185D">
                              <w:pPr>
                                <w:jc w:val="center"/>
                                <w:rPr>
                                  <w:rFonts w:ascii="Akzidenz-Grotesk Std Light" w:hAnsi="Akzidenz-Grotesk Std Light" w:cstheme="majorHAnsi"/>
                                  <w:sz w:val="24"/>
                                  <w:szCs w:val="24"/>
                                  <w:lang w:val="sv-SE"/>
                                </w:rPr>
                              </w:pPr>
                              <w:r w:rsidRPr="00A8185D">
                                <w:rPr>
                                  <w:rFonts w:ascii="Akzidenz-Grotesk Std Light" w:hAnsi="Akzidenz-Grotesk Std Light" w:cstheme="majorHAnsi"/>
                                  <w:sz w:val="24"/>
                                  <w:szCs w:val="24"/>
                                  <w:lang w:val="sv-SE"/>
                                </w:rPr>
                                <w:t>www.slu.se/artdatabanken</w:t>
                              </w:r>
                            </w:p>
                          </w:txbxContent>
                        </wps:txbx>
                        <wps:bodyPr rot="0" vert="horz" wrap="non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_x0000_s1030" type="#_x0000_t202" style="position:absolute;left:0;text-align:left;margin-left:-6.75pt;margin-top:-34.05pt;width:155.15pt;height:21pt;z-index:251664384;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" stroked="f">
                  <v:textbox>
                    <w:txbxContent>
                      <w:p w:rsidR="00064738" w:rsidRPr="00A8185D" w:rsidRDefault="00064738" w:rsidP="00A8185D">
                        <w:pPr>
                          <w:jc w:val="center"/>
                          <w:rPr>
                            <w:rFonts w:ascii="Akzidenz-Grotesk Std Light" w:hAnsi="Akzidenz-Grotesk Std Light" w:cstheme="majorHAnsi"/>
                            <w:sz w:val="24"/>
                            <w:szCs w:val="24"/>
                            <w:lang w:val="sv-SE"/>
                          </w:rPr>
                        </w:pPr>
                        <w:r w:rsidRPr="00A8185D">
                          <w:rPr>
                            <w:rFonts w:ascii="Akzidenz-Grotesk Std Light" w:hAnsi="Akzidenz-Grotesk Std Light" w:cstheme="majorHAnsi"/>
                            <w:sz w:val="24"/>
                            <w:szCs w:val="24"/>
                            <w:lang w:val="sv-SE"/>
                          </w:rPr>
                          <w:t>www.slu.se/artdatabanken</w:t>
                        </w:r>
                      </w:p>
                    </w:txbxContent>
                  </v:textbox>
                </v:shape>
              </w:pict>
            </mc:Fallback>
          </mc:AlternateContent>
        </w:r>
        <w:r>
          <w:fldChar w:fldCharType="begin"/>
        </w:r>
        <w:r>
          <w:instrText>PAGE   \* MERGEFORMAT</w:instrText>
        </w:r>
        <w:r>
          <w:fldChar w:fldCharType="separate"/>
        </w:r>
        <w:r w:rsidR="00C701A2" w:rsidRPr="00C701A2">
          <w:rPr>
            <w:noProof/>
            <w:lang w:val="sv-SE"/>
          </w:rPr>
          <w:t>3</w:t>
        </w:r>
        <w:r>
          <w:fldChar w:fldCharType="end"/>
        </w:r>
      </w:p>
    </w:sdtContent>
  </w:sdt>
  <w:p w:rsidR="00064738" w:rsidRDefault="00064738" w:rsidP="00F00F01">
    <w:pPr>
      <w:pStyle w:val="Sidfot"/>
      <w:jc w:val="right"/>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64738" w:rsidRDefault="00064738" w:rsidP="00D613F4">
    <w:pPr>
      <w:pStyle w:val="Sidfot"/>
      <w:ind w:left="-624"/>
    </w:pPr>
    <w:r>
      <w:rPr>
        <w:noProof/>
      </w:rPr>
      <mc:AlternateContent>
        <mc:Choice Requires="wps">
          <w:drawing>
            <wp:anchor distT="0" distB="0" distL="114300" distR="114300" simplePos="0" relativeHeight="251661312" behindDoc="0" locked="0" layoutInCell="1" allowOverlap="1" wp14:anchorId="1739620B" wp14:editId="0F7308AE">
              <wp:simplePos x="0" y="0"/>
              <wp:positionH relativeFrom="column">
                <wp:posOffset>4652645</wp:posOffset>
              </wp:positionH>
              <wp:positionV relativeFrom="paragraph">
                <wp:posOffset>180975</wp:posOffset>
              </wp:positionV>
              <wp:extent cx="1704975" cy="434340"/>
              <wp:effectExtent l="0" t="0" r="28575" b="22860"/>
              <wp:wrapNone/>
              <wp:docPr id="1" name="Text Box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04975" cy="434340"/>
                      </a:xfrm>
                      <a:prstGeom prst="rect">
                        <a:avLst/>
                      </a:prstGeom>
                      <a:solidFill>
                        <a:srgbClr val="FFFFFF"/>
                      </a:solidFill>
                      <a:ln w="9525">
                        <a:solidFill>
                          <a:schemeClr val="bg1">
                            <a:lumMod val="100000"/>
                            <a:lumOff val="0"/>
                          </a:schemeClr>
                        </a:solidFill>
                        <a:miter lim="800000"/>
                        <a:headEnd/>
                        <a:tailEnd/>
                      </a:ln>
                    </wps:spPr>
                    <wps:txbx>
                      <w:txbxContent>
                        <w:p w:rsidR="00064738" w:rsidRPr="00873B7E" w:rsidRDefault="00064738">
                          <w:pPr>
                            <w:rPr>
                              <w:rFonts w:ascii="Akzidenz-Grotesk Std Regular" w:hAnsi="Akzidenz-Grotesk Std Regular" w:cstheme="majorHAnsi"/>
                              <w:b/>
                              <w:sz w:val="32"/>
                              <w:szCs w:val="32"/>
                              <w:lang w:val="sv-SE"/>
                            </w:rPr>
                          </w:pPr>
                          <w:proofErr w:type="spellStart"/>
                          <w:r w:rsidRPr="00873B7E">
                            <w:rPr>
                              <w:rFonts w:ascii="Akzidenz-Grotesk Std Regular" w:hAnsi="Akzidenz-Grotesk Std Regular" w:cstheme="majorHAnsi"/>
                              <w:b/>
                              <w:sz w:val="32"/>
                              <w:szCs w:val="32"/>
                              <w:lang w:val="sv-SE"/>
                            </w:rPr>
                            <w:t>ArtDatabanken</w:t>
                          </w:r>
                          <w:proofErr w:type="spellEnd"/>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9" o:spid="_x0000_s1032" type="#_x0000_t202" style="position:absolute;left:0;text-align:left;margin-left:366.35pt;margin-top:14.25pt;width:134.25pt;height:34.2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" strokecolor="white [3212]">
              <v:textbox>
                <w:txbxContent>
                  <w:p w:rsidR="00064738" w:rsidRPr="00873B7E" w:rsidRDefault="00064738">
                    <w:pPr>
                      <w:rPr>
                        <w:rFonts w:ascii="Akzidenz-Grotesk Std Regular" w:hAnsi="Akzidenz-Grotesk Std Regular" w:cstheme="majorHAnsi"/>
                        <w:b/>
                        <w:sz w:val="32"/>
                        <w:szCs w:val="32"/>
                        <w:lang w:val="sv-SE"/>
                      </w:rPr>
                    </w:pPr>
                    <w:proofErr w:type="spellStart"/>
                    <w:r w:rsidRPr="00873B7E">
                      <w:rPr>
                        <w:rFonts w:ascii="Akzidenz-Grotesk Std Regular" w:hAnsi="Akzidenz-Grotesk Std Regular" w:cstheme="majorHAnsi"/>
                        <w:b/>
                        <w:sz w:val="32"/>
                        <w:szCs w:val="32"/>
                        <w:lang w:val="sv-SE"/>
                      </w:rPr>
                      <w:t>ArtDataba</w:t>
                    </w:r>
                    <w:r w:rsidRPr="00873B7E">
                      <w:rPr>
                        <w:rFonts w:ascii="Akzidenz-Grotesk Std Regular" w:hAnsi="Akzidenz-Grotesk Std Regular" w:cstheme="majorHAnsi"/>
                        <w:b/>
                        <w:sz w:val="32"/>
                        <w:szCs w:val="32"/>
                        <w:lang w:val="sv-SE"/>
                      </w:rPr>
                      <w:t>n</w:t>
                    </w:r>
                    <w:r w:rsidRPr="00873B7E">
                      <w:rPr>
                        <w:rFonts w:ascii="Akzidenz-Grotesk Std Regular" w:hAnsi="Akzidenz-Grotesk Std Regular" w:cstheme="majorHAnsi"/>
                        <w:b/>
                        <w:sz w:val="32"/>
                        <w:szCs w:val="32"/>
                        <w:lang w:val="sv-SE"/>
                      </w:rPr>
                      <w:t>ken</w:t>
                    </w:r>
                    <w:proofErr w:type="spellEnd"/>
                  </w:p>
                </w:txbxContent>
              </v:textbox>
            </v:shape>
          </w:pict>
        </mc:Fallback>
      </mc:AlternateContent>
    </w:r>
    <w:r>
      <w:rPr>
        <w:noProof/>
      </w:rPr>
      <w:drawing>
        <wp:inline distT="0" distB="0" distL="0" distR="0" wp14:anchorId="4B20B607" wp14:editId="40F41AF0">
          <wp:extent cx="865632" cy="865632"/>
          <wp:effectExtent l="0" t="0" r="0" b="0"/>
          <wp:docPr id="28" name="Bildobjekt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lu_logotyp_web1.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865632" cy="865632"/>
                  </a:xfrm>
                  <a:prstGeom prst="rect">
                    <a:avLst/>
                  </a:prstGeom>
                  <a:noFill/>
                  <a:ln>
                    <a:noFill/>
                  </a:ln>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64738" w:rsidRDefault="00064738" w:rsidP="00FE0471">
      <w:r>
        <w:separator/>
      </w:r>
    </w:p>
  </w:footnote>
  <w:footnote w:type="continuationSeparator" w:id="0">
    <w:p w:rsidR="00064738" w:rsidRDefault="00064738" w:rsidP="00FE047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64738" w:rsidRDefault="00064738">
    <w:pPr>
      <w:pStyle w:val="Sidhuvud"/>
    </w:pPr>
    <w:r>
      <w:rPr>
        <w:noProof/>
      </w:rPr>
      <mc:AlternateContent>
        <mc:Choice Requires="wps">
          <w:drawing>
            <wp:anchor distT="0" distB="0" distL="114300" distR="114300" simplePos="0" relativeHeight="251659264" behindDoc="0" locked="0" layoutInCell="1" allowOverlap="1" wp14:anchorId="0DF99538" wp14:editId="3ADE38AC">
              <wp:simplePos x="0" y="0"/>
              <wp:positionH relativeFrom="column">
                <wp:posOffset>-79375</wp:posOffset>
              </wp:positionH>
              <wp:positionV relativeFrom="paragraph">
                <wp:posOffset>229235</wp:posOffset>
              </wp:positionV>
              <wp:extent cx="1668145" cy="261620"/>
              <wp:effectExtent l="6350" t="10160" r="11430" b="13970"/>
              <wp:wrapNone/>
              <wp:docPr id="7"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668145" cy="261620"/>
                      </a:xfrm>
                      <a:prstGeom prst="rect">
                        <a:avLst/>
                      </a:prstGeom>
                      <a:solidFill>
                        <a:srgbClr val="FFFFFF"/>
                      </a:solidFill>
                      <a:ln w="9525">
                        <a:solidFill>
                          <a:schemeClr val="bg1">
                            <a:lumMod val="100000"/>
                            <a:lumOff val="0"/>
                          </a:schemeClr>
                        </a:solidFill>
                        <a:miter lim="800000"/>
                        <a:headEnd/>
                        <a:tailEnd/>
                      </a:ln>
                    </wps:spPr>
                    <wps:txbx>
                      <w:txbxContent>
                        <w:p w:rsidR="00064738" w:rsidRPr="00322F7E" w:rsidRDefault="00064738">
                          <w:pPr>
                            <w:rPr>
                              <w:rFonts w:asciiTheme="majorHAnsi" w:hAnsiTheme="majorHAnsi" w:cstheme="majorHAnsi"/>
                              <w:color w:val="92D050"/>
                              <w:sz w:val="22"/>
                              <w:szCs w:val="22"/>
                              <w:lang w:val="sv-SE"/>
                            </w:rPr>
                          </w:pPr>
                          <w:bookmarkStart w:id="16" w:name="Header_CommonName"/>
                          <w:proofErr w:type="spellStart"/>
                          <w:r w:rsidRPr="00322F7E">
                            <w:rPr>
                              <w:rFonts w:asciiTheme="majorHAnsi" w:hAnsiTheme="majorHAnsi" w:cstheme="majorHAnsi"/>
                              <w:color w:val="92D050"/>
                              <w:sz w:val="22"/>
                              <w:szCs w:val="22"/>
                              <w:lang w:val="sv-SE"/>
                            </w:rPr>
                            <w:t>Head</w:t>
                          </w:r>
                          <w:r>
                            <w:rPr>
                              <w:rFonts w:asciiTheme="majorHAnsi" w:hAnsiTheme="majorHAnsi" w:cstheme="majorHAnsi"/>
                              <w:color w:val="92D050"/>
                              <w:sz w:val="22"/>
                              <w:szCs w:val="22"/>
                              <w:lang w:val="sv-SE"/>
                            </w:rPr>
                            <w:t>er</w:t>
                          </w:r>
                          <w:r w:rsidRPr="00322F7E">
                            <w:rPr>
                              <w:rFonts w:asciiTheme="majorHAnsi" w:hAnsiTheme="majorHAnsi" w:cstheme="majorHAnsi"/>
                              <w:color w:val="92D050"/>
                              <w:sz w:val="22"/>
                              <w:szCs w:val="22"/>
                              <w:lang w:val="sv-SE"/>
                            </w:rPr>
                            <w:t>_CommonName</w:t>
                          </w:r>
                          <w:bookmarkEnd w:id="16"/>
                          <w:proofErr w:type="spellEnd"/>
                        </w:p>
                      </w:txbxContent>
                    </wps:txbx>
                    <wps:bodyPr rot="0" vert="horz" wrap="none" lIns="91440" tIns="45720" rIns="91440" bIns="45720" anchor="ctr" anchorCtr="0" upright="1">
                      <a:sp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_x0000_s1027" type="#_x0000_t202" style="position:absolute;margin-left:-6.25pt;margin-top:18.05pt;width:131.35pt;height:20.6pt;z-index:251659264;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" strokecolor="white [3212]">
              <v:textbox style="mso-fit-shape-to-text:t">
                <w:txbxContent>
                  <w:p w:rsidR="00064738" w:rsidRPr="00322F7E" w:rsidRDefault="00064738">
                    <w:pPr>
                      <w:rPr>
                        <w:rFonts w:asciiTheme="majorHAnsi" w:hAnsiTheme="majorHAnsi" w:cstheme="majorHAnsi"/>
                        <w:color w:val="92D050"/>
                        <w:sz w:val="22"/>
                        <w:szCs w:val="22"/>
                        <w:lang w:val="sv-SE"/>
                      </w:rPr>
                    </w:pPr>
                    <w:bookmarkStart w:id="16" w:name="Header_CommonName"/>
                    <w:proofErr w:type="spellStart"/>
                    <w:r w:rsidRPr="00322F7E">
                      <w:rPr>
                        <w:rFonts w:asciiTheme="majorHAnsi" w:hAnsiTheme="majorHAnsi" w:cstheme="majorHAnsi"/>
                        <w:color w:val="92D050"/>
                        <w:sz w:val="22"/>
                        <w:szCs w:val="22"/>
                        <w:lang w:val="sv-SE"/>
                      </w:rPr>
                      <w:t>Head</w:t>
                    </w:r>
                    <w:r>
                      <w:rPr>
                        <w:rFonts w:asciiTheme="majorHAnsi" w:hAnsiTheme="majorHAnsi" w:cstheme="majorHAnsi"/>
                        <w:color w:val="92D050"/>
                        <w:sz w:val="22"/>
                        <w:szCs w:val="22"/>
                        <w:lang w:val="sv-SE"/>
                      </w:rPr>
                      <w:t>er</w:t>
                    </w:r>
                    <w:r w:rsidRPr="00322F7E">
                      <w:rPr>
                        <w:rFonts w:asciiTheme="majorHAnsi" w:hAnsiTheme="majorHAnsi" w:cstheme="majorHAnsi"/>
                        <w:color w:val="92D050"/>
                        <w:sz w:val="22"/>
                        <w:szCs w:val="22"/>
                        <w:lang w:val="sv-SE"/>
                      </w:rPr>
                      <w:t>_CommonName</w:t>
                    </w:r>
                    <w:bookmarkEnd w:id="16"/>
                    <w:proofErr w:type="spellEnd"/>
                  </w:p>
                </w:txbxContent>
              </v:textbox>
            </v:shape>
          </w:pict>
        </mc:Fallback>
      </mc:AlternateConten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64738" w:rsidRDefault="004759D7">
    <w:pPr>
      <w:pStyle w:val="Sidhuvud"/>
    </w:pPr>
    <w:r>
      <w:rPr>
        <w:rFonts w:ascii="Arial" w:hAnsi="Arial" w:cs="Arial"/>
        <w:noProof/>
        <w:color w:val="92D050"/>
      </w:rPr>
      <w:drawing>
        <wp:anchor distT="0" distB="0" distL="114300" distR="114300" simplePos="0" relativeHeight="251671552" behindDoc="1" locked="0" layoutInCell="1" allowOverlap="1" wp14:anchorId="27E105B8" wp14:editId="7EA5343D">
          <wp:simplePos x="0" y="0"/>
          <wp:positionH relativeFrom="column">
            <wp:posOffset>5045075</wp:posOffset>
          </wp:positionH>
          <wp:positionV relativeFrom="paragraph">
            <wp:posOffset>270510</wp:posOffset>
          </wp:positionV>
          <wp:extent cx="1259840" cy="9539605"/>
          <wp:effectExtent l="0" t="0" r="0" b="4445"/>
          <wp:wrapNone/>
          <wp:docPr id="25" name="Bildobjekt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öger hake.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1259840" cy="9539605"/>
                  </a:xfrm>
                  <a:prstGeom prst="rect">
                    <a:avLst/>
                  </a:prstGeom>
                </pic:spPr>
              </pic:pic>
            </a:graphicData>
          </a:graphic>
          <wp14:sizeRelH relativeFrom="page">
            <wp14:pctWidth>0</wp14:pctWidth>
          </wp14:sizeRelH>
          <wp14:sizeRelV relativeFrom="page">
            <wp14:pctHeight>0</wp14:pctHeight>
          </wp14:sizeRelV>
        </wp:anchor>
      </w:drawing>
    </w:r>
    <w:r w:rsidR="00064738">
      <w:rPr>
        <w:noProof/>
      </w:rPr>
      <mc:AlternateContent>
        <mc:Choice Requires="wps">
          <w:drawing>
            <wp:anchor distT="0" distB="0" distL="114300" distR="114300" simplePos="0" relativeHeight="251658240" behindDoc="1" locked="0" layoutInCell="1" allowOverlap="1" wp14:anchorId="7CF5C617" wp14:editId="7BBD4A87">
              <wp:simplePos x="0" y="0"/>
              <wp:positionH relativeFrom="column">
                <wp:posOffset>4461510</wp:posOffset>
              </wp:positionH>
              <wp:positionV relativeFrom="paragraph">
                <wp:posOffset>83693</wp:posOffset>
              </wp:positionV>
              <wp:extent cx="1870075" cy="353187"/>
              <wp:effectExtent l="0" t="0" r="0" b="8890"/>
              <wp:wrapNone/>
              <wp:docPr id="6"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70075" cy="353187"/>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064738" w:rsidRPr="00BA3809" w:rsidRDefault="00064738">
                          <w:pPr>
                            <w:rPr>
                              <w:rFonts w:asciiTheme="majorHAnsi" w:hAnsiTheme="majorHAnsi" w:cstheme="majorHAnsi"/>
                              <w:i/>
                              <w:color w:val="auto"/>
                              <w:sz w:val="20"/>
                              <w:szCs w:val="22"/>
                              <w:lang w:val="sv-SE"/>
                            </w:rPr>
                          </w:pPr>
                          <w:bookmarkStart w:id="17" w:name="Header_ScientificName"/>
                          <w:proofErr w:type="spellStart"/>
                          <w:r w:rsidRPr="00BA3809">
                            <w:rPr>
                              <w:rFonts w:asciiTheme="majorHAnsi" w:hAnsiTheme="majorHAnsi" w:cstheme="majorHAnsi"/>
                              <w:i/>
                              <w:color w:val="auto"/>
                              <w:sz w:val="22"/>
                              <w:lang w:val="sv-SE"/>
                            </w:rPr>
                            <w:t>Header_ScientificName</w:t>
                          </w:r>
                          <w:bookmarkEnd w:id="17"/>
                          <w:proofErr w:type="spellEnd"/>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1" o:spid="_x0000_s1028" type="#_x0000_t202" style="position:absolute;margin-left:351.3pt;margin-top:6.6pt;width:147.25pt;height:27.8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" stroked="f">
              <v:textbox>
                <w:txbxContent>
                  <w:p w:rsidR="00064738" w:rsidRPr="00BA3809" w:rsidRDefault="00064738">
                    <w:pPr>
                      <w:rPr>
                        <w:rFonts w:asciiTheme="majorHAnsi" w:hAnsiTheme="majorHAnsi" w:cstheme="majorHAnsi"/>
                        <w:i/>
                        <w:color w:val="auto"/>
                        <w:sz w:val="20"/>
                        <w:szCs w:val="22"/>
                        <w:lang w:val="sv-SE"/>
                      </w:rPr>
                    </w:pPr>
                    <w:bookmarkStart w:id="18" w:name="Header_ScientificName"/>
                    <w:proofErr w:type="spellStart"/>
                    <w:r w:rsidRPr="00BA3809">
                      <w:rPr>
                        <w:rFonts w:asciiTheme="majorHAnsi" w:hAnsiTheme="majorHAnsi" w:cstheme="majorHAnsi"/>
                        <w:i/>
                        <w:color w:val="auto"/>
                        <w:sz w:val="22"/>
                        <w:lang w:val="sv-SE"/>
                      </w:rPr>
                      <w:t>Header_ScientificName</w:t>
                    </w:r>
                    <w:bookmarkEnd w:id="18"/>
                    <w:proofErr w:type="spellEnd"/>
                  </w:p>
                </w:txbxContent>
              </v:textbox>
            </v:shape>
          </w:pict>
        </mc:Fallback>
      </mc:AlternateConten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64738" w:rsidRPr="00EA1ADE" w:rsidRDefault="00064738" w:rsidP="000B2F88">
    <w:pPr>
      <w:pStyle w:val="Sidhuvud"/>
      <w:spacing w:before="840" w:after="100" w:afterAutospacing="1"/>
      <w:jc w:val="right"/>
      <w:rPr>
        <w:rFonts w:asciiTheme="majorHAnsi" w:hAnsiTheme="majorHAnsi" w:cstheme="majorHAnsi"/>
        <w:color w:val="92D050"/>
        <w:sz w:val="22"/>
        <w:lang w:val="sv-SE"/>
      </w:rPr>
    </w:pPr>
    <w:r>
      <w:rPr>
        <w:rFonts w:asciiTheme="majorHAnsi" w:hAnsiTheme="majorHAnsi" w:cstheme="majorHAnsi"/>
        <w:noProof/>
        <w:color w:val="92D050"/>
        <w:sz w:val="22"/>
      </w:rPr>
      <w:drawing>
        <wp:anchor distT="0" distB="0" distL="114300" distR="114300" simplePos="0" relativeHeight="251673600" behindDoc="1" locked="0" layoutInCell="1" allowOverlap="1" wp14:anchorId="623FEA6B" wp14:editId="4910E9E1">
          <wp:simplePos x="0" y="0"/>
          <wp:positionH relativeFrom="column">
            <wp:posOffset>-338455</wp:posOffset>
          </wp:positionH>
          <wp:positionV relativeFrom="paragraph">
            <wp:posOffset>533400</wp:posOffset>
          </wp:positionV>
          <wp:extent cx="1257300" cy="9267825"/>
          <wp:effectExtent l="0" t="0" r="0" b="9525"/>
          <wp:wrapNone/>
          <wp:docPr id="26" name="Bildobjekt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vänster hake.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1259840" cy="9286548"/>
                  </a:xfrm>
                  <a:prstGeom prst="rect">
                    <a:avLst/>
                  </a:prstGeom>
                </pic:spPr>
              </pic:pic>
            </a:graphicData>
          </a:graphic>
          <wp14:sizeRelH relativeFrom="page">
            <wp14:pctWidth>0</wp14:pctWidth>
          </wp14:sizeRelH>
          <wp14:sizeRelV relativeFrom="page">
            <wp14:pctHeight>0</wp14:pctHeight>
          </wp14:sizeRelV>
        </wp:anchor>
      </w:drawing>
    </w:r>
    <w:r>
      <w:rPr>
        <w:b/>
        <w:bCs/>
        <w:noProof/>
      </w:rPr>
      <w:drawing>
        <wp:anchor distT="0" distB="0" distL="114300" distR="114300" simplePos="0" relativeHeight="251672576" behindDoc="1" locked="0" layoutInCell="1" allowOverlap="1" wp14:anchorId="28E942DE" wp14:editId="17B7083B">
          <wp:simplePos x="0" y="0"/>
          <wp:positionH relativeFrom="column">
            <wp:posOffset>4829683</wp:posOffset>
          </wp:positionH>
          <wp:positionV relativeFrom="paragraph">
            <wp:posOffset>499745</wp:posOffset>
          </wp:positionV>
          <wp:extent cx="1255776" cy="2227517"/>
          <wp:effectExtent l="0" t="0" r="1905" b="1905"/>
          <wp:wrapNone/>
          <wp:docPr id="27" name="Bildobjekt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iten hake.png"/>
                  <pic:cNvPicPr/>
                </pic:nvPicPr>
                <pic:blipFill>
                  <a:blip r:embed="rId2" cstate="print">
                    <a:extLst>
                      <a:ext uri="{28A0092B-C50C-407E-A947-70E740481C1C}">
                        <a14:useLocalDpi xmlns:a14="http://schemas.microsoft.com/office/drawing/2010/main" val="0"/>
                      </a:ext>
                    </a:extLst>
                  </a:blip>
                  <a:stretch>
                    <a:fillRect/>
                  </a:stretch>
                </pic:blipFill>
                <pic:spPr>
                  <a:xfrm>
                    <a:off x="0" y="0"/>
                    <a:ext cx="1255776" cy="2227517"/>
                  </a:xfrm>
                  <a:prstGeom prst="rect">
                    <a:avLst/>
                  </a:prstGeom>
                </pic:spPr>
              </pic:pic>
            </a:graphicData>
          </a:graphic>
          <wp14:sizeRelH relativeFrom="page">
            <wp14:pctWidth>0</wp14:pctWidth>
          </wp14:sizeRelH>
          <wp14:sizeRelV relativeFrom="page">
            <wp14:pctHeight>0</wp14:pctHeight>
          </wp14:sizeRelV>
        </wp:anchor>
      </w:drawing>
    </w:r>
    <w:r w:rsidRPr="00EA1ADE">
      <w:rPr>
        <w:rFonts w:asciiTheme="majorHAnsi" w:hAnsiTheme="majorHAnsi" w:cstheme="majorHAnsi"/>
        <w:noProof/>
        <w:color w:val="92D050"/>
        <w:sz w:val="22"/>
      </w:rPr>
      <mc:AlternateContent>
        <mc:Choice Requires="wps">
          <w:drawing>
            <wp:anchor distT="0" distB="0" distL="114300" distR="114300" simplePos="0" relativeHeight="251658751" behindDoc="1" locked="0" layoutInCell="1" allowOverlap="1" wp14:anchorId="63C38125" wp14:editId="5E3E4DBE">
              <wp:simplePos x="0" y="0"/>
              <wp:positionH relativeFrom="column">
                <wp:posOffset>4781042</wp:posOffset>
              </wp:positionH>
              <wp:positionV relativeFrom="paragraph">
                <wp:posOffset>316992</wp:posOffset>
              </wp:positionV>
              <wp:extent cx="1472565" cy="349377"/>
              <wp:effectExtent l="0" t="0" r="13335" b="12700"/>
              <wp:wrapNone/>
              <wp:docPr id="3" name="Text 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2565" cy="349377"/>
                      </a:xfrm>
                      <a:prstGeom prst="rect">
                        <a:avLst/>
                      </a:prstGeom>
                      <a:solidFill>
                        <a:srgbClr val="FFFFFF"/>
                      </a:solidFill>
                      <a:ln w="9525">
                        <a:solidFill>
                          <a:schemeClr val="bg1">
                            <a:lumMod val="100000"/>
                            <a:lumOff val="0"/>
                          </a:schemeClr>
                        </a:solidFill>
                        <a:miter lim="800000"/>
                        <a:headEnd/>
                        <a:tailEnd/>
                      </a:ln>
                    </wps:spPr>
                    <wps:txbx>
                      <w:txbxContent>
                        <w:p w:rsidR="00064738" w:rsidRPr="00AB2959" w:rsidRDefault="00064738">
                          <w:pPr>
                            <w:rPr>
                              <w:rFonts w:ascii="Akzidenz-Grotesk Std Light" w:hAnsi="Akzidenz-Grotesk Std Light" w:cstheme="majorHAnsi"/>
                              <w:color w:val="92D050"/>
                              <w:sz w:val="22"/>
                              <w:szCs w:val="22"/>
                              <w:lang w:val="sv-SE"/>
                            </w:rPr>
                          </w:pPr>
                          <w:r w:rsidRPr="00D5517F">
                            <w:rPr>
                              <w:rFonts w:ascii="Akzidenz-Grotesk Std Light" w:hAnsi="Akzidenz-Grotesk Std Light" w:cstheme="majorHAnsi"/>
                              <w:color w:val="auto"/>
                              <w:sz w:val="22"/>
                              <w:szCs w:val="22"/>
                              <w:lang w:val="sv-SE"/>
                            </w:rPr>
                            <w:t>ARTFAKTABLAD</w:t>
                          </w:r>
                        </w:p>
                      </w:txbxContent>
                    </wps:txbx>
                    <wps:bodyPr rot="0" vert="horz" wrap="square" lIns="91440" tIns="45720" rIns="91440" bIns="45720" anchor="ctr"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5" o:spid="_x0000_s1031" type="#_x0000_t202" style="position:absolute;left:0;text-align:left;margin-left:376.45pt;margin-top:24.95pt;width:115.95pt;height:27.5pt;z-index:-251657729;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" strokecolor="white [3212]">
              <v:textbox>
                <w:txbxContent>
                  <w:p w:rsidR="00064738" w:rsidRPr="00AB2959" w:rsidRDefault="00064738">
                    <w:pPr>
                      <w:rPr>
                        <w:rFonts w:ascii="Akzidenz-Grotesk Std Light" w:hAnsi="Akzidenz-Grotesk Std Light" w:cstheme="majorHAnsi"/>
                        <w:color w:val="92D050"/>
                        <w:sz w:val="22"/>
                        <w:szCs w:val="22"/>
                        <w:lang w:val="sv-SE"/>
                      </w:rPr>
                    </w:pPr>
                    <w:r w:rsidRPr="00D5517F">
                      <w:rPr>
                        <w:rFonts w:ascii="Akzidenz-Grotesk Std Light" w:hAnsi="Akzidenz-Grotesk Std Light" w:cstheme="majorHAnsi"/>
                        <w:color w:val="auto"/>
                        <w:sz w:val="22"/>
                        <w:szCs w:val="22"/>
                        <w:lang w:val="sv-SE"/>
                      </w:rPr>
                      <w:t>ARTFAKTABLAD</w:t>
                    </w:r>
                  </w:p>
                </w:txbxContent>
              </v:textbox>
            </v:shape>
          </w:pict>
        </mc:Fallback>
      </mc:AlternateConten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isplayBackgroundShape/>
  <w:bordersDoNotSurroundHeader/>
  <w:bordersDoNotSurroundFooter/>
  <w:proofState w:spelling="clean" w:grammar="clean"/>
  <w:defaultTabStop w:val="720"/>
  <w:autoHyphenation/>
  <w:drawingGridHorizontalSpacing w:val="113"/>
  <w:drawingGridVerticalSpacing w:val="181"/>
  <w:displayHorizontalDrawingGridEvery w:val="2"/>
  <w:characterSpacingControl w:val="doNotCompress"/>
  <w:hdrShapeDefaults>
    <o:shapedefaults v:ext="edit" spidmax="1433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A1ADE"/>
    <w:rsid w:val="00017343"/>
    <w:rsid w:val="000439BC"/>
    <w:rsid w:val="000472DA"/>
    <w:rsid w:val="00061BE9"/>
    <w:rsid w:val="00064738"/>
    <w:rsid w:val="00066EF2"/>
    <w:rsid w:val="00073894"/>
    <w:rsid w:val="00091FC4"/>
    <w:rsid w:val="00092427"/>
    <w:rsid w:val="0009786F"/>
    <w:rsid w:val="000A3C71"/>
    <w:rsid w:val="000A3D21"/>
    <w:rsid w:val="000B2F88"/>
    <w:rsid w:val="000B7F7B"/>
    <w:rsid w:val="000E1EE4"/>
    <w:rsid w:val="000E3BC6"/>
    <w:rsid w:val="000F75CF"/>
    <w:rsid w:val="00110122"/>
    <w:rsid w:val="00112A48"/>
    <w:rsid w:val="001233DC"/>
    <w:rsid w:val="001328AB"/>
    <w:rsid w:val="00137875"/>
    <w:rsid w:val="00156492"/>
    <w:rsid w:val="001672E6"/>
    <w:rsid w:val="00182A2B"/>
    <w:rsid w:val="00185583"/>
    <w:rsid w:val="001970CA"/>
    <w:rsid w:val="001C175A"/>
    <w:rsid w:val="001C56AF"/>
    <w:rsid w:val="001D4892"/>
    <w:rsid w:val="001F42EB"/>
    <w:rsid w:val="001F4730"/>
    <w:rsid w:val="002130C3"/>
    <w:rsid w:val="00217195"/>
    <w:rsid w:val="00223906"/>
    <w:rsid w:val="0025349C"/>
    <w:rsid w:val="00254C6A"/>
    <w:rsid w:val="002621FB"/>
    <w:rsid w:val="002624A9"/>
    <w:rsid w:val="00263CD4"/>
    <w:rsid w:val="00267424"/>
    <w:rsid w:val="00267E44"/>
    <w:rsid w:val="002743C0"/>
    <w:rsid w:val="002753F7"/>
    <w:rsid w:val="00277817"/>
    <w:rsid w:val="002878A1"/>
    <w:rsid w:val="00287DC0"/>
    <w:rsid w:val="002B05AE"/>
    <w:rsid w:val="002C137F"/>
    <w:rsid w:val="002C1FB6"/>
    <w:rsid w:val="002E30A8"/>
    <w:rsid w:val="00311C91"/>
    <w:rsid w:val="0031666B"/>
    <w:rsid w:val="00317839"/>
    <w:rsid w:val="003211C5"/>
    <w:rsid w:val="00322F7E"/>
    <w:rsid w:val="00340A46"/>
    <w:rsid w:val="00347D9F"/>
    <w:rsid w:val="00351A2A"/>
    <w:rsid w:val="00363C19"/>
    <w:rsid w:val="00371E4C"/>
    <w:rsid w:val="0037378C"/>
    <w:rsid w:val="00376953"/>
    <w:rsid w:val="003C4835"/>
    <w:rsid w:val="003D48CB"/>
    <w:rsid w:val="003E16F4"/>
    <w:rsid w:val="00402234"/>
    <w:rsid w:val="0040455D"/>
    <w:rsid w:val="00405885"/>
    <w:rsid w:val="00413017"/>
    <w:rsid w:val="0042690A"/>
    <w:rsid w:val="0043161D"/>
    <w:rsid w:val="00431758"/>
    <w:rsid w:val="00441274"/>
    <w:rsid w:val="00453408"/>
    <w:rsid w:val="00454D36"/>
    <w:rsid w:val="00460F30"/>
    <w:rsid w:val="004617E8"/>
    <w:rsid w:val="00463729"/>
    <w:rsid w:val="004759D7"/>
    <w:rsid w:val="00482D85"/>
    <w:rsid w:val="004956A5"/>
    <w:rsid w:val="004C7A89"/>
    <w:rsid w:val="004E0577"/>
    <w:rsid w:val="004F4607"/>
    <w:rsid w:val="00513C63"/>
    <w:rsid w:val="00520BF1"/>
    <w:rsid w:val="00546BF7"/>
    <w:rsid w:val="00552C63"/>
    <w:rsid w:val="00566EBD"/>
    <w:rsid w:val="00595443"/>
    <w:rsid w:val="005A7F99"/>
    <w:rsid w:val="005C4148"/>
    <w:rsid w:val="005E4760"/>
    <w:rsid w:val="005F229E"/>
    <w:rsid w:val="00607624"/>
    <w:rsid w:val="0062064F"/>
    <w:rsid w:val="00632EE0"/>
    <w:rsid w:val="00632FDE"/>
    <w:rsid w:val="006354D4"/>
    <w:rsid w:val="006414BA"/>
    <w:rsid w:val="00647DB6"/>
    <w:rsid w:val="00650A80"/>
    <w:rsid w:val="006572F9"/>
    <w:rsid w:val="006633C9"/>
    <w:rsid w:val="006A15E7"/>
    <w:rsid w:val="006A2A9D"/>
    <w:rsid w:val="006C113A"/>
    <w:rsid w:val="006C38C3"/>
    <w:rsid w:val="006D1EAE"/>
    <w:rsid w:val="006F17B4"/>
    <w:rsid w:val="00704D06"/>
    <w:rsid w:val="0074284A"/>
    <w:rsid w:val="00747AA5"/>
    <w:rsid w:val="00787ABD"/>
    <w:rsid w:val="007C5DEC"/>
    <w:rsid w:val="007D3217"/>
    <w:rsid w:val="007E2DB4"/>
    <w:rsid w:val="007E3E96"/>
    <w:rsid w:val="007F3398"/>
    <w:rsid w:val="007F7B21"/>
    <w:rsid w:val="00803BA6"/>
    <w:rsid w:val="00806D11"/>
    <w:rsid w:val="008112F4"/>
    <w:rsid w:val="008327FE"/>
    <w:rsid w:val="00873B7E"/>
    <w:rsid w:val="008832D9"/>
    <w:rsid w:val="008C3E0D"/>
    <w:rsid w:val="008C5029"/>
    <w:rsid w:val="008F71C6"/>
    <w:rsid w:val="009163B0"/>
    <w:rsid w:val="00934CFD"/>
    <w:rsid w:val="00941AA6"/>
    <w:rsid w:val="00986A63"/>
    <w:rsid w:val="0099582D"/>
    <w:rsid w:val="009C05BE"/>
    <w:rsid w:val="009C71B5"/>
    <w:rsid w:val="009F6F71"/>
    <w:rsid w:val="00A007E5"/>
    <w:rsid w:val="00A0457C"/>
    <w:rsid w:val="00A05164"/>
    <w:rsid w:val="00A43BF1"/>
    <w:rsid w:val="00A713C5"/>
    <w:rsid w:val="00A728D4"/>
    <w:rsid w:val="00A8185D"/>
    <w:rsid w:val="00A859DE"/>
    <w:rsid w:val="00A94292"/>
    <w:rsid w:val="00A957EF"/>
    <w:rsid w:val="00AB2959"/>
    <w:rsid w:val="00AB3712"/>
    <w:rsid w:val="00AB4ED7"/>
    <w:rsid w:val="00AE777B"/>
    <w:rsid w:val="00AF7D69"/>
    <w:rsid w:val="00B130EE"/>
    <w:rsid w:val="00B22166"/>
    <w:rsid w:val="00B35230"/>
    <w:rsid w:val="00B72571"/>
    <w:rsid w:val="00BA3809"/>
    <w:rsid w:val="00BA3C93"/>
    <w:rsid w:val="00BA7467"/>
    <w:rsid w:val="00BB0C7A"/>
    <w:rsid w:val="00BB2DF6"/>
    <w:rsid w:val="00BC4329"/>
    <w:rsid w:val="00BE1A1F"/>
    <w:rsid w:val="00BF4A4A"/>
    <w:rsid w:val="00C051FD"/>
    <w:rsid w:val="00C05F9F"/>
    <w:rsid w:val="00C14C2D"/>
    <w:rsid w:val="00C24303"/>
    <w:rsid w:val="00C265E0"/>
    <w:rsid w:val="00C26F51"/>
    <w:rsid w:val="00C51B72"/>
    <w:rsid w:val="00C55FCC"/>
    <w:rsid w:val="00C701A2"/>
    <w:rsid w:val="00C7710B"/>
    <w:rsid w:val="00C77808"/>
    <w:rsid w:val="00CA1E59"/>
    <w:rsid w:val="00CA382B"/>
    <w:rsid w:val="00CD0EA2"/>
    <w:rsid w:val="00CE0802"/>
    <w:rsid w:val="00CF6D8F"/>
    <w:rsid w:val="00D05501"/>
    <w:rsid w:val="00D323A6"/>
    <w:rsid w:val="00D32B77"/>
    <w:rsid w:val="00D5517F"/>
    <w:rsid w:val="00D60AA1"/>
    <w:rsid w:val="00D613F4"/>
    <w:rsid w:val="00D64394"/>
    <w:rsid w:val="00D82991"/>
    <w:rsid w:val="00D84E87"/>
    <w:rsid w:val="00D87795"/>
    <w:rsid w:val="00DA6D41"/>
    <w:rsid w:val="00DA775F"/>
    <w:rsid w:val="00DB216F"/>
    <w:rsid w:val="00DE1009"/>
    <w:rsid w:val="00DE67B4"/>
    <w:rsid w:val="00E037AC"/>
    <w:rsid w:val="00E10D72"/>
    <w:rsid w:val="00E267ED"/>
    <w:rsid w:val="00E44AF7"/>
    <w:rsid w:val="00E510B6"/>
    <w:rsid w:val="00E521A8"/>
    <w:rsid w:val="00E52A96"/>
    <w:rsid w:val="00E90DFF"/>
    <w:rsid w:val="00E923FB"/>
    <w:rsid w:val="00EA1ADE"/>
    <w:rsid w:val="00EC0E51"/>
    <w:rsid w:val="00EC3035"/>
    <w:rsid w:val="00EC407F"/>
    <w:rsid w:val="00EE75DD"/>
    <w:rsid w:val="00EF59E1"/>
    <w:rsid w:val="00EF677A"/>
    <w:rsid w:val="00F00F01"/>
    <w:rsid w:val="00F16EA1"/>
    <w:rsid w:val="00F35831"/>
    <w:rsid w:val="00F42D90"/>
    <w:rsid w:val="00F51607"/>
    <w:rsid w:val="00F56203"/>
    <w:rsid w:val="00F819A7"/>
    <w:rsid w:val="00F8451A"/>
    <w:rsid w:val="00FC196A"/>
    <w:rsid w:val="00FC5D39"/>
    <w:rsid w:val="00FD6B94"/>
    <w:rsid w:val="00FE047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433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uiPriority w:val="99"/>
    <w:qFormat/>
    <w:rsid w:val="00482D85"/>
    <w:pPr>
      <w:autoSpaceDE w:val="0"/>
      <w:autoSpaceDN w:val="0"/>
      <w:adjustRightInd w:val="0"/>
      <w:spacing w:after="0" w:line="240" w:lineRule="auto"/>
    </w:pPr>
    <w:rPr>
      <w:rFonts w:ascii="Times New Roman" w:eastAsiaTheme="minorEastAsia" w:hAnsi="Times New Roman" w:cs="Times New Roman"/>
      <w:color w:val="000000"/>
      <w:sz w:val="23"/>
      <w:szCs w:val="23"/>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table" w:styleId="Tabellrutnt">
    <w:name w:val="Table Grid"/>
    <w:basedOn w:val="Normaltabell"/>
    <w:uiPriority w:val="59"/>
    <w:rsid w:val="00482D85"/>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ngtext">
    <w:name w:val="Balloon Text"/>
    <w:basedOn w:val="Normal"/>
    <w:link w:val="BallongtextChar"/>
    <w:uiPriority w:val="99"/>
    <w:semiHidden/>
    <w:unhideWhenUsed/>
    <w:rsid w:val="00110122"/>
    <w:rPr>
      <w:rFonts w:ascii="Tahoma" w:hAnsi="Tahoma" w:cs="Tahoma"/>
      <w:sz w:val="16"/>
      <w:szCs w:val="16"/>
    </w:rPr>
  </w:style>
  <w:style w:type="character" w:customStyle="1" w:styleId="BallongtextChar">
    <w:name w:val="Ballongtext Char"/>
    <w:basedOn w:val="Standardstycketeckensnitt"/>
    <w:link w:val="Ballongtext"/>
    <w:uiPriority w:val="99"/>
    <w:semiHidden/>
    <w:rsid w:val="00110122"/>
    <w:rPr>
      <w:rFonts w:ascii="Tahoma" w:eastAsiaTheme="minorEastAsia" w:hAnsi="Tahoma" w:cs="Tahoma"/>
      <w:color w:val="000000"/>
      <w:sz w:val="16"/>
      <w:szCs w:val="16"/>
    </w:rPr>
  </w:style>
  <w:style w:type="paragraph" w:styleId="Sidhuvud">
    <w:name w:val="header"/>
    <w:basedOn w:val="Normal"/>
    <w:link w:val="SidhuvudChar"/>
    <w:uiPriority w:val="99"/>
    <w:unhideWhenUsed/>
    <w:rsid w:val="00FE0471"/>
    <w:pPr>
      <w:tabs>
        <w:tab w:val="center" w:pos="4703"/>
        <w:tab w:val="right" w:pos="9406"/>
      </w:tabs>
    </w:pPr>
  </w:style>
  <w:style w:type="character" w:customStyle="1" w:styleId="SidhuvudChar">
    <w:name w:val="Sidhuvud Char"/>
    <w:basedOn w:val="Standardstycketeckensnitt"/>
    <w:link w:val="Sidhuvud"/>
    <w:uiPriority w:val="99"/>
    <w:rsid w:val="00FE0471"/>
    <w:rPr>
      <w:rFonts w:ascii="Times New Roman" w:eastAsiaTheme="minorEastAsia" w:hAnsi="Times New Roman" w:cs="Times New Roman"/>
      <w:color w:val="000000"/>
      <w:sz w:val="23"/>
      <w:szCs w:val="23"/>
    </w:rPr>
  </w:style>
  <w:style w:type="paragraph" w:styleId="Sidfot">
    <w:name w:val="footer"/>
    <w:basedOn w:val="Normal"/>
    <w:link w:val="SidfotChar"/>
    <w:uiPriority w:val="99"/>
    <w:unhideWhenUsed/>
    <w:rsid w:val="00FE0471"/>
    <w:pPr>
      <w:tabs>
        <w:tab w:val="center" w:pos="4703"/>
        <w:tab w:val="right" w:pos="9406"/>
      </w:tabs>
    </w:pPr>
  </w:style>
  <w:style w:type="character" w:customStyle="1" w:styleId="SidfotChar">
    <w:name w:val="Sidfot Char"/>
    <w:basedOn w:val="Standardstycketeckensnitt"/>
    <w:link w:val="Sidfot"/>
    <w:uiPriority w:val="99"/>
    <w:rsid w:val="00FE0471"/>
    <w:rPr>
      <w:rFonts w:ascii="Times New Roman" w:eastAsiaTheme="minorEastAsia" w:hAnsi="Times New Roman" w:cs="Times New Roman"/>
      <w:color w:val="000000"/>
      <w:sz w:val="23"/>
      <w:szCs w:val="23"/>
    </w:rPr>
  </w:style>
  <w:style w:type="paragraph" w:styleId="Ingetavstnd">
    <w:name w:val="No Spacing"/>
    <w:link w:val="IngetavstndChar"/>
    <w:uiPriority w:val="1"/>
    <w:qFormat/>
    <w:rsid w:val="00EF59E1"/>
    <w:pPr>
      <w:spacing w:after="0" w:line="240" w:lineRule="auto"/>
    </w:pPr>
    <w:rPr>
      <w:rFonts w:eastAsiaTheme="minorEastAsia"/>
      <w:lang w:eastAsia="ja-JP"/>
    </w:rPr>
  </w:style>
  <w:style w:type="character" w:customStyle="1" w:styleId="IngetavstndChar">
    <w:name w:val="Inget avstånd Char"/>
    <w:basedOn w:val="Standardstycketeckensnitt"/>
    <w:link w:val="Ingetavstnd"/>
    <w:uiPriority w:val="1"/>
    <w:rsid w:val="00EF59E1"/>
    <w:rPr>
      <w:rFonts w:eastAsiaTheme="minorEastAsia"/>
      <w:lang w:eastAsia="ja-JP"/>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uiPriority w:val="99"/>
    <w:qFormat/>
    <w:rsid w:val="00482D85"/>
    <w:pPr>
      <w:autoSpaceDE w:val="0"/>
      <w:autoSpaceDN w:val="0"/>
      <w:adjustRightInd w:val="0"/>
      <w:spacing w:after="0" w:line="240" w:lineRule="auto"/>
    </w:pPr>
    <w:rPr>
      <w:rFonts w:ascii="Times New Roman" w:eastAsiaTheme="minorEastAsia" w:hAnsi="Times New Roman" w:cs="Times New Roman"/>
      <w:color w:val="000000"/>
      <w:sz w:val="23"/>
      <w:szCs w:val="23"/>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table" w:styleId="Tabellrutnt">
    <w:name w:val="Table Grid"/>
    <w:basedOn w:val="Normaltabell"/>
    <w:uiPriority w:val="59"/>
    <w:rsid w:val="00482D85"/>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ngtext">
    <w:name w:val="Balloon Text"/>
    <w:basedOn w:val="Normal"/>
    <w:link w:val="BallongtextChar"/>
    <w:uiPriority w:val="99"/>
    <w:semiHidden/>
    <w:unhideWhenUsed/>
    <w:rsid w:val="00110122"/>
    <w:rPr>
      <w:rFonts w:ascii="Tahoma" w:hAnsi="Tahoma" w:cs="Tahoma"/>
      <w:sz w:val="16"/>
      <w:szCs w:val="16"/>
    </w:rPr>
  </w:style>
  <w:style w:type="character" w:customStyle="1" w:styleId="BallongtextChar">
    <w:name w:val="Ballongtext Char"/>
    <w:basedOn w:val="Standardstycketeckensnitt"/>
    <w:link w:val="Ballongtext"/>
    <w:uiPriority w:val="99"/>
    <w:semiHidden/>
    <w:rsid w:val="00110122"/>
    <w:rPr>
      <w:rFonts w:ascii="Tahoma" w:eastAsiaTheme="minorEastAsia" w:hAnsi="Tahoma" w:cs="Tahoma"/>
      <w:color w:val="000000"/>
      <w:sz w:val="16"/>
      <w:szCs w:val="16"/>
    </w:rPr>
  </w:style>
  <w:style w:type="paragraph" w:styleId="Sidhuvud">
    <w:name w:val="header"/>
    <w:basedOn w:val="Normal"/>
    <w:link w:val="SidhuvudChar"/>
    <w:uiPriority w:val="99"/>
    <w:unhideWhenUsed/>
    <w:rsid w:val="00FE0471"/>
    <w:pPr>
      <w:tabs>
        <w:tab w:val="center" w:pos="4703"/>
        <w:tab w:val="right" w:pos="9406"/>
      </w:tabs>
    </w:pPr>
  </w:style>
  <w:style w:type="character" w:customStyle="1" w:styleId="SidhuvudChar">
    <w:name w:val="Sidhuvud Char"/>
    <w:basedOn w:val="Standardstycketeckensnitt"/>
    <w:link w:val="Sidhuvud"/>
    <w:uiPriority w:val="99"/>
    <w:rsid w:val="00FE0471"/>
    <w:rPr>
      <w:rFonts w:ascii="Times New Roman" w:eastAsiaTheme="minorEastAsia" w:hAnsi="Times New Roman" w:cs="Times New Roman"/>
      <w:color w:val="000000"/>
      <w:sz w:val="23"/>
      <w:szCs w:val="23"/>
    </w:rPr>
  </w:style>
  <w:style w:type="paragraph" w:styleId="Sidfot">
    <w:name w:val="footer"/>
    <w:basedOn w:val="Normal"/>
    <w:link w:val="SidfotChar"/>
    <w:uiPriority w:val="99"/>
    <w:unhideWhenUsed/>
    <w:rsid w:val="00FE0471"/>
    <w:pPr>
      <w:tabs>
        <w:tab w:val="center" w:pos="4703"/>
        <w:tab w:val="right" w:pos="9406"/>
      </w:tabs>
    </w:pPr>
  </w:style>
  <w:style w:type="character" w:customStyle="1" w:styleId="SidfotChar">
    <w:name w:val="Sidfot Char"/>
    <w:basedOn w:val="Standardstycketeckensnitt"/>
    <w:link w:val="Sidfot"/>
    <w:uiPriority w:val="99"/>
    <w:rsid w:val="00FE0471"/>
    <w:rPr>
      <w:rFonts w:ascii="Times New Roman" w:eastAsiaTheme="minorEastAsia" w:hAnsi="Times New Roman" w:cs="Times New Roman"/>
      <w:color w:val="000000"/>
      <w:sz w:val="23"/>
      <w:szCs w:val="23"/>
    </w:rPr>
  </w:style>
  <w:style w:type="paragraph" w:styleId="Ingetavstnd">
    <w:name w:val="No Spacing"/>
    <w:link w:val="IngetavstndChar"/>
    <w:uiPriority w:val="1"/>
    <w:qFormat/>
    <w:rsid w:val="00EF59E1"/>
    <w:pPr>
      <w:spacing w:after="0" w:line="240" w:lineRule="auto"/>
    </w:pPr>
    <w:rPr>
      <w:rFonts w:eastAsiaTheme="minorEastAsia"/>
      <w:lang w:eastAsia="ja-JP"/>
    </w:rPr>
  </w:style>
  <w:style w:type="character" w:customStyle="1" w:styleId="IngetavstndChar">
    <w:name w:val="Inget avstånd Char"/>
    <w:basedOn w:val="Standardstycketeckensnitt"/>
    <w:link w:val="Ingetavstnd"/>
    <w:uiPriority w:val="1"/>
    <w:rsid w:val="00EF59E1"/>
    <w:rPr>
      <w:rFonts w:eastAsiaTheme="minorEastAsia"/>
      <w:lang w:eastAsia="ja-JP"/>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footer3.xml.rels><?xml version="1.0" encoding="UTF-8" standalone="yes"?>
<Relationships xmlns="http://schemas.openxmlformats.org/package/2006/relationships"><Relationship Id="rId1" Type="http://schemas.openxmlformats.org/officeDocument/2006/relationships/image" Target="media/image4.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header3.xml.rels><?xml version="1.0" encoding="UTF-8" standalone="yes"?>
<Relationships xmlns="http://schemas.openxmlformats.org/package/2006/relationships"><Relationship Id="rId2" Type="http://schemas.openxmlformats.org/officeDocument/2006/relationships/image" Target="media/image3.png"/><Relationship Id="rId1" Type="http://schemas.openxmlformats.org/officeDocument/2006/relationships/image" Target="media/image2.png"/></Relationship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 klassiskt">
      <a:majorFont>
        <a:latin typeface="Arial"/>
        <a:ea typeface=""/>
        <a:cs typeface=""/>
        <a:font script="Jpan" typeface="ＭＳ Ｐゴシック"/>
        <a:font script="Hang" typeface="돋움"/>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Times New Roman"/>
        <a:ea typeface=""/>
        <a:cs typeface=""/>
        <a:font script="Jpan" typeface="ＭＳ Ｐ明朝"/>
        <a:font script="Hang" typeface="바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9884A40-1214-44F5-AB1D-0D64C4C5661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3</Pages>
  <Words>2087</Words>
  <Characters>11902</Characters>
  <Application>Microsoft Office Word</Application>
  <DocSecurity>0</DocSecurity>
  <Lines>99</Lines>
  <Paragraphs>27</Paragraphs>
  <ScaleCrop>false</ScaleCrop>
  <HeadingPairs>
    <vt:vector size="2" baseType="variant">
      <vt:variant>
        <vt:lpstr>Rubrik</vt:lpstr>
      </vt:variant>
      <vt:variant>
        <vt:i4>1</vt:i4>
      </vt:variant>
    </vt:vector>
  </HeadingPairs>
  <TitlesOfParts>
    <vt:vector size="1" baseType="lpstr">
      <vt:lpstr/>
    </vt:vector>
  </TitlesOfParts>
  <Company>SLU</Company>
  <LinksUpToDate>false</LinksUpToDate>
  <CharactersWithSpaces>13962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Ingrid Nordqvist Johansson</dc:creator>
  <cp:lastModifiedBy>Ingrid Nordqvist Johansson</cp:lastModifiedBy>
  <cp:revision>2</cp:revision>
  <cp:lastPrinted>2012-11-22T11:42:00Z</cp:lastPrinted>
  <dcterms:created xsi:type="dcterms:W3CDTF">2012-11-22T12:34:00Z</dcterms:created>
  <dcterms:modified xsi:type="dcterms:W3CDTF">2012-11-22T12:34:00Z</dcterms:modified>
</cp:coreProperties>
</file>