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4A271194" w:rsidR="00492011" w:rsidRDefault="001F23F6" w:rsidP="005F3CF7">
      <w:pPr>
        <w:pStyle w:val="Titre"/>
      </w:pPr>
      <w:r>
        <w:t>Projet</w:t>
      </w:r>
      <w:r w:rsidR="5E9D89C4">
        <w:t xml:space="preserve"> ETML-ES – </w:t>
      </w:r>
      <w:commentRangeStart w:id="0"/>
      <w:r w:rsidR="5E9D89C4">
        <w:t>Modification</w:t>
      </w:r>
      <w:r w:rsidR="00324A45">
        <w:t xml:space="preserve"> –</w:t>
      </w:r>
      <w:commentRangeEnd w:id="0"/>
      <w:r w:rsidR="00324A45">
        <w:rPr>
          <w:rStyle w:val="Marquedecommentaire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324A45">
        <w:t xml:space="preserve"> </w:t>
      </w:r>
      <w:r w:rsidR="005D2D15" w:rsidRPr="005D2D15">
        <w:t>HARD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7801DF8B" w:rsidR="00F70239" w:rsidRPr="0095510B" w:rsidRDefault="00F70239" w:rsidP="00D87CF7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0175A90A" w:rsidR="00685693" w:rsidRDefault="005D2D15" w:rsidP="008E5D01">
            <w:r>
              <w:t>Testeur de sprinkler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4E22962E" w:rsidR="003340E8" w:rsidRDefault="005D2D15">
            <w:r>
              <w:t xml:space="preserve">D.E.S sécurité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1FE84398" w:rsidR="003340E8" w:rsidRDefault="005D2D15">
            <w:r>
              <w:t>-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1FE83F7C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1C880377" w:rsidR="002D7037" w:rsidRDefault="005D2D15">
            <w:r>
              <w:t>Clauzel Aymeric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2F8E0019" w:rsidR="002D7037" w:rsidRDefault="005D2D15">
            <w:r>
              <w:t>13.03.2025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16CB85FE" w:rsidR="00CF02B5" w:rsidRDefault="005D2D15">
            <w:r>
              <w:t xml:space="preserve">SPB7_TouchCapa &amp; SPB7_TesteurDeSprinkler 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1C66CC86" w:rsidR="00685693" w:rsidRDefault="005D2D15" w:rsidP="002D7037">
            <w:r>
              <w:t>V1.0.0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75A67B06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0ECA7B03" w14:textId="07C4974F" w:rsidR="005D2D15" w:rsidRPr="005D2D15" w:rsidRDefault="005D2D15" w:rsidP="005D2D15">
      <w:r>
        <w:t xml:space="preserve">Suite au design du projet des erreurs de design </w:t>
      </w:r>
      <w:r w:rsidR="000519FC">
        <w:t>sont à</w:t>
      </w:r>
      <w:r>
        <w:t xml:space="preserve"> corriger. 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40416981" w14:textId="4FAA07CA" w:rsidR="000519FC" w:rsidRDefault="005D2D15" w:rsidP="00D87CF7">
      <w:pPr>
        <w:rPr>
          <w:i/>
        </w:rPr>
      </w:pPr>
      <w:r>
        <w:rPr>
          <w:i/>
        </w:rPr>
        <w:t xml:space="preserve">Les documents à modifier se trouve dans altium365 </w:t>
      </w:r>
      <w:r w:rsidR="000519FC">
        <w:rPr>
          <w:i/>
        </w:rPr>
        <w:t xml:space="preserve"> les noms : </w:t>
      </w:r>
      <w:r w:rsidR="000519FC" w:rsidRPr="000519FC">
        <w:rPr>
          <w:i/>
        </w:rPr>
        <w:t>2414_TesteurDeSprinkler_SPB7</w:t>
      </w:r>
      <w:r w:rsidR="000519FC">
        <w:rPr>
          <w:i/>
        </w:rPr>
        <w:t xml:space="preserve"> et </w:t>
      </w:r>
      <w:r w:rsidR="000519FC" w:rsidRPr="000519FC">
        <w:rPr>
          <w:i/>
        </w:rPr>
        <w:t>2414_TesteurDeSprinkler_TouchCapa</w:t>
      </w:r>
      <w:r w:rsidR="000519FC">
        <w:rPr>
          <w:i/>
        </w:rPr>
        <w:t xml:space="preserve"> </w:t>
      </w:r>
    </w:p>
    <w:p w14:paraId="48F9AB92" w14:textId="7D13D12F" w:rsidR="000519FC" w:rsidRPr="00E4669C" w:rsidRDefault="000519FC" w:rsidP="00D87CF7">
      <w:pPr>
        <w:rPr>
          <w:i/>
        </w:rPr>
      </w:pPr>
      <w:r>
        <w:rPr>
          <w:i/>
        </w:rPr>
        <w:t>Ils sont aussi à disposition sur git «</w:t>
      </w:r>
      <w:r w:rsidRPr="000519FC">
        <w:rPr>
          <w:i/>
        </w:rPr>
        <w:t>https://github.com/Sweedy3960/2414_SPB7_DOC</w:t>
      </w:r>
      <w:r>
        <w:rPr>
          <w:i/>
        </w:rPr>
        <w:t> » dans un dossier compresser nomée « </w:t>
      </w:r>
      <w:r w:rsidRPr="000519FC">
        <w:rPr>
          <w:i/>
        </w:rPr>
        <w:t>2414_PCBS.zip</w:t>
      </w:r>
      <w:r>
        <w:rPr>
          <w:i/>
        </w:rPr>
        <w:t xml:space="preserve"> » attention à la version stockée sur le repo elle sert uniquement de backup</w:t>
      </w:r>
      <w:r w:rsidRPr="000519FC">
        <w:t xml:space="preserve"> 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30310BE2" w:rsidR="003340E8" w:rsidRPr="003340E8" w:rsidRDefault="003340E8" w:rsidP="003340E8">
      <w:pPr>
        <w:rPr>
          <w:i/>
        </w:rPr>
      </w:pPr>
      <w:r>
        <w:rPr>
          <w:i/>
        </w:rPr>
        <w:t>Exemples:</w:t>
      </w:r>
    </w:p>
    <w:tbl>
      <w:tblPr>
        <w:tblStyle w:val="Grilledutableau"/>
        <w:tblW w:w="9147" w:type="dxa"/>
        <w:tblLayout w:type="fixed"/>
        <w:tblLook w:val="04A0" w:firstRow="1" w:lastRow="0" w:firstColumn="1" w:lastColumn="0" w:noHBand="0" w:noVBand="1"/>
      </w:tblPr>
      <w:tblGrid>
        <w:gridCol w:w="491"/>
        <w:gridCol w:w="6426"/>
        <w:gridCol w:w="619"/>
        <w:gridCol w:w="619"/>
        <w:gridCol w:w="992"/>
      </w:tblGrid>
      <w:tr w:rsidR="00324A45" w:rsidRPr="0095510B" w14:paraId="4B71992B" w14:textId="6F596155" w:rsidTr="00704FF1">
        <w:trPr>
          <w:trHeight w:val="472"/>
        </w:trPr>
        <w:tc>
          <w:tcPr>
            <w:tcW w:w="491" w:type="dxa"/>
            <w:shd w:val="clear" w:color="auto" w:fill="9CC2E5" w:themeFill="accent5" w:themeFillTint="99"/>
          </w:tcPr>
          <w:p w14:paraId="368276EC" w14:textId="600DE986" w:rsidR="00324A45" w:rsidRPr="0095510B" w:rsidRDefault="00324A45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6426" w:type="dxa"/>
            <w:shd w:val="clear" w:color="auto" w:fill="9CC2E5" w:themeFill="accent5" w:themeFillTint="99"/>
          </w:tcPr>
          <w:p w14:paraId="46191619" w14:textId="05E355CC" w:rsidR="00324A45" w:rsidRPr="0095510B" w:rsidRDefault="00324A45" w:rsidP="00B345CD">
            <w:pPr>
              <w:rPr>
                <w:b/>
              </w:rPr>
            </w:pPr>
            <w:commentRangeStart w:id="1"/>
            <w:r w:rsidRPr="0095510B">
              <w:rPr>
                <w:b/>
              </w:rPr>
              <w:t>Description</w:t>
            </w:r>
          </w:p>
        </w:tc>
        <w:tc>
          <w:tcPr>
            <w:tcW w:w="619" w:type="dxa"/>
            <w:shd w:val="clear" w:color="auto" w:fill="9CC2E5" w:themeFill="accent5" w:themeFillTint="99"/>
          </w:tcPr>
          <w:p w14:paraId="24D7EC73" w14:textId="040DE342" w:rsidR="00324A45" w:rsidRPr="0095510B" w:rsidRDefault="00324A45" w:rsidP="0095510B">
            <w:pPr>
              <w:jc w:val="center"/>
              <w:rPr>
                <w:b/>
              </w:rPr>
            </w:pPr>
            <w:r>
              <w:rPr>
                <w:b/>
              </w:rPr>
              <w:t>Fait par</w:t>
            </w:r>
          </w:p>
        </w:tc>
        <w:tc>
          <w:tcPr>
            <w:tcW w:w="619" w:type="dxa"/>
            <w:shd w:val="clear" w:color="auto" w:fill="9CC2E5" w:themeFill="accent5" w:themeFillTint="99"/>
          </w:tcPr>
          <w:p w14:paraId="6BE72E26" w14:textId="7219CC2D" w:rsidR="00324A45" w:rsidRPr="0095510B" w:rsidRDefault="005D2D15" w:rsidP="0095510B">
            <w:pPr>
              <w:jc w:val="center"/>
              <w:rPr>
                <w:b/>
              </w:rPr>
            </w:pPr>
            <w:r>
              <w:rPr>
                <w:b/>
              </w:rPr>
              <w:t>OK/NOK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52F7E088" w14:textId="48C068E0" w:rsidR="00324A45" w:rsidRPr="0095510B" w:rsidRDefault="00324A45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  <w:commentRangeEnd w:id="1"/>
            <w:r>
              <w:rPr>
                <w:rStyle w:val="Marquedecommentaire"/>
              </w:rPr>
              <w:commentReference w:id="1"/>
            </w:r>
          </w:p>
        </w:tc>
      </w:tr>
      <w:tr w:rsidR="00324A45" w14:paraId="247256F0" w14:textId="439A84A6" w:rsidTr="00704FF1">
        <w:trPr>
          <w:trHeight w:val="242"/>
        </w:trPr>
        <w:tc>
          <w:tcPr>
            <w:tcW w:w="491" w:type="dxa"/>
          </w:tcPr>
          <w:p w14:paraId="4009254A" w14:textId="4D10C89A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6426" w:type="dxa"/>
          </w:tcPr>
          <w:p w14:paraId="39E86B8A" w14:textId="2DE16402" w:rsidR="00324A45" w:rsidRDefault="00F43D20" w:rsidP="00B345CD">
            <w:r>
              <w:rPr>
                <w:iCs/>
              </w:rPr>
              <w:t>Testeur </w:t>
            </w:r>
            <w:r w:rsidR="005D2D15">
              <w:t>: Inverser SDA et SCL sur le connecteur</w:t>
            </w:r>
            <w:r>
              <w:t xml:space="preserve"> (J30)</w:t>
            </w:r>
          </w:p>
        </w:tc>
        <w:tc>
          <w:tcPr>
            <w:tcW w:w="619" w:type="dxa"/>
          </w:tcPr>
          <w:p w14:paraId="52570139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75E3143A" w14:textId="0A96B2D3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19DFAC6C" w14:textId="77777777" w:rsidR="00324A45" w:rsidRDefault="00324A45" w:rsidP="00B345CD"/>
        </w:tc>
      </w:tr>
      <w:tr w:rsidR="00324A45" w14:paraId="364BBB13" w14:textId="103C55AA" w:rsidTr="00704FF1">
        <w:trPr>
          <w:trHeight w:val="242"/>
        </w:trPr>
        <w:tc>
          <w:tcPr>
            <w:tcW w:w="491" w:type="dxa"/>
          </w:tcPr>
          <w:p w14:paraId="517E0BCE" w14:textId="72ED4BBC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6426" w:type="dxa"/>
          </w:tcPr>
          <w:p w14:paraId="6B97B6C6" w14:textId="1CE91252" w:rsidR="00324A45" w:rsidRPr="005D2D15" w:rsidRDefault="005D2D15" w:rsidP="00B345CD">
            <w:pPr>
              <w:rPr>
                <w:iCs/>
              </w:rPr>
            </w:pPr>
            <w:r>
              <w:rPr>
                <w:iCs/>
              </w:rPr>
              <w:t xml:space="preserve">Testeur : corriger footprint buzzer </w:t>
            </w:r>
            <w:r w:rsidR="00F43D20">
              <w:rPr>
                <w:iCs/>
              </w:rPr>
              <w:t>(LS1)</w:t>
            </w:r>
          </w:p>
        </w:tc>
        <w:tc>
          <w:tcPr>
            <w:tcW w:w="619" w:type="dxa"/>
          </w:tcPr>
          <w:p w14:paraId="40980059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60BBB1B3" w14:textId="6ED6C6DD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75AF046A" w14:textId="77777777" w:rsidR="00324A45" w:rsidRDefault="00324A45" w:rsidP="00B345CD"/>
        </w:tc>
      </w:tr>
      <w:tr w:rsidR="00324A45" w14:paraId="133A994B" w14:textId="41213815" w:rsidTr="00704FF1">
        <w:trPr>
          <w:trHeight w:val="229"/>
        </w:trPr>
        <w:tc>
          <w:tcPr>
            <w:tcW w:w="491" w:type="dxa"/>
          </w:tcPr>
          <w:p w14:paraId="1254862C" w14:textId="147F6954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6426" w:type="dxa"/>
          </w:tcPr>
          <w:p w14:paraId="4FABF749" w14:textId="0A87556F" w:rsidR="00324A45" w:rsidRDefault="005D2D15" w:rsidP="00B345CD">
            <w:r>
              <w:t>Corriger schéma registre à décalage (symbole et connections)</w:t>
            </w:r>
            <w:r w:rsidR="00F43D20">
              <w:t xml:space="preserve"> (U6-7)</w:t>
            </w:r>
          </w:p>
        </w:tc>
        <w:tc>
          <w:tcPr>
            <w:tcW w:w="619" w:type="dxa"/>
          </w:tcPr>
          <w:p w14:paraId="4825819A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169417B0" w14:textId="22523E1C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3271463C" w14:textId="77777777" w:rsidR="00324A45" w:rsidRDefault="00324A45" w:rsidP="00B345CD"/>
        </w:tc>
      </w:tr>
      <w:tr w:rsidR="00324A45" w14:paraId="16A10C56" w14:textId="2011A24F" w:rsidTr="00704FF1">
        <w:trPr>
          <w:trHeight w:val="242"/>
        </w:trPr>
        <w:tc>
          <w:tcPr>
            <w:tcW w:w="491" w:type="dxa"/>
          </w:tcPr>
          <w:p w14:paraId="4A1789B1" w14:textId="76F88312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6426" w:type="dxa"/>
          </w:tcPr>
          <w:p w14:paraId="040A3507" w14:textId="4D95C655" w:rsidR="00324A45" w:rsidRDefault="005D2D15" w:rsidP="00F43D20">
            <w:pPr>
              <w:tabs>
                <w:tab w:val="left" w:pos="3750"/>
              </w:tabs>
            </w:pPr>
            <w:r>
              <w:t>Corriger schéma polarité relais</w:t>
            </w:r>
            <w:r w:rsidR="00F43D20">
              <w:t xml:space="preserve"> (K2)</w:t>
            </w:r>
          </w:p>
        </w:tc>
        <w:tc>
          <w:tcPr>
            <w:tcW w:w="619" w:type="dxa"/>
          </w:tcPr>
          <w:p w14:paraId="6120D22C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55E01422" w14:textId="61E9CB15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5F8C80CC" w14:textId="77777777" w:rsidR="00324A45" w:rsidRDefault="00324A45" w:rsidP="00B345CD"/>
        </w:tc>
      </w:tr>
      <w:tr w:rsidR="00324A45" w:rsidRPr="003D437C" w14:paraId="15407752" w14:textId="7B2505EF" w:rsidTr="00704FF1">
        <w:trPr>
          <w:trHeight w:val="229"/>
        </w:trPr>
        <w:tc>
          <w:tcPr>
            <w:tcW w:w="491" w:type="dxa"/>
          </w:tcPr>
          <w:p w14:paraId="3B62FAF6" w14:textId="36C93549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6426" w:type="dxa"/>
          </w:tcPr>
          <w:p w14:paraId="5F42804A" w14:textId="76B089A7" w:rsidR="00324A45" w:rsidRPr="003D437C" w:rsidRDefault="003D437C" w:rsidP="00B345CD">
            <w:r w:rsidRPr="003D437C">
              <w:t xml:space="preserve">Corriger schéma inversion Pin 9 et </w:t>
            </w:r>
            <w:r>
              <w:t>Pin 8</w:t>
            </w:r>
            <w:r w:rsidR="00F43D20">
              <w:t xml:space="preserve"> (U8 &amp; U9)</w:t>
            </w:r>
          </w:p>
        </w:tc>
        <w:tc>
          <w:tcPr>
            <w:tcW w:w="619" w:type="dxa"/>
          </w:tcPr>
          <w:p w14:paraId="03077A57" w14:textId="77777777" w:rsidR="00324A45" w:rsidRPr="003D437C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68D1E134" w14:textId="432BD141" w:rsidR="00324A45" w:rsidRPr="003D437C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56619164" w14:textId="77777777" w:rsidR="00324A45" w:rsidRPr="003D437C" w:rsidRDefault="00324A45" w:rsidP="00B345CD"/>
        </w:tc>
      </w:tr>
      <w:tr w:rsidR="003D437C" w14:paraId="4F36890E" w14:textId="3E88BA9D" w:rsidTr="00704FF1">
        <w:trPr>
          <w:trHeight w:val="242"/>
        </w:trPr>
        <w:tc>
          <w:tcPr>
            <w:tcW w:w="491" w:type="dxa"/>
          </w:tcPr>
          <w:p w14:paraId="652E2F7F" w14:textId="600E1326" w:rsidR="003D437C" w:rsidRPr="0067497D" w:rsidRDefault="003D437C" w:rsidP="003D437C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6426" w:type="dxa"/>
          </w:tcPr>
          <w:p w14:paraId="37E10982" w14:textId="68A245DE" w:rsidR="003D437C" w:rsidRDefault="003D437C" w:rsidP="003D437C">
            <w:r>
              <w:t xml:space="preserve">Corriger le connecteur USB-C choisit </w:t>
            </w:r>
            <w:r w:rsidR="00F43D20">
              <w:t>(J29)</w:t>
            </w:r>
          </w:p>
        </w:tc>
        <w:tc>
          <w:tcPr>
            <w:tcW w:w="619" w:type="dxa"/>
          </w:tcPr>
          <w:p w14:paraId="32EF58B7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3CF95CB2" w14:textId="50ED1945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1E6BF3B3" w14:textId="77777777" w:rsidR="003D437C" w:rsidRDefault="003D437C" w:rsidP="003D437C"/>
        </w:tc>
      </w:tr>
      <w:tr w:rsidR="003D437C" w14:paraId="65F3680D" w14:textId="16EF6C35" w:rsidTr="00704FF1">
        <w:trPr>
          <w:trHeight w:val="229"/>
        </w:trPr>
        <w:tc>
          <w:tcPr>
            <w:tcW w:w="491" w:type="dxa"/>
          </w:tcPr>
          <w:p w14:paraId="7A34CD34" w14:textId="17018CA6" w:rsidR="003D437C" w:rsidRPr="0067497D" w:rsidRDefault="003D437C" w:rsidP="003D437C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6426" w:type="dxa"/>
          </w:tcPr>
          <w:p w14:paraId="56B12C0A" w14:textId="5D0DE82B" w:rsidR="003D437C" w:rsidRDefault="003D437C" w:rsidP="003D437C">
            <w:r>
              <w:t>Corriger le positionnement du réseau de résistances</w:t>
            </w:r>
            <w:r w:rsidR="00F43D20">
              <w:t xml:space="preserve"> (RN1)</w:t>
            </w:r>
            <w:r>
              <w:t xml:space="preserve"> </w:t>
            </w:r>
          </w:p>
        </w:tc>
        <w:tc>
          <w:tcPr>
            <w:tcW w:w="619" w:type="dxa"/>
          </w:tcPr>
          <w:p w14:paraId="4CE302E2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6699FA84" w14:textId="232B3D7F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7A16F8A1" w14:textId="77777777" w:rsidR="003D437C" w:rsidRDefault="003D437C" w:rsidP="003D437C"/>
        </w:tc>
      </w:tr>
      <w:tr w:rsidR="003D437C" w14:paraId="3F5D2140" w14:textId="326D87CF" w:rsidTr="00704FF1">
        <w:trPr>
          <w:trHeight w:val="242"/>
        </w:trPr>
        <w:tc>
          <w:tcPr>
            <w:tcW w:w="491" w:type="dxa"/>
          </w:tcPr>
          <w:p w14:paraId="45EBB48E" w14:textId="64CF41E3" w:rsidR="003D437C" w:rsidRPr="0067497D" w:rsidRDefault="003D437C" w:rsidP="003D437C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6426" w:type="dxa"/>
          </w:tcPr>
          <w:p w14:paraId="7E7A92C2" w14:textId="01F9343E" w:rsidR="003D437C" w:rsidRDefault="003D437C" w:rsidP="003D437C">
            <w:r>
              <w:t>Corriger le positionnement du connecteur de carte SD</w:t>
            </w:r>
            <w:r w:rsidR="00F43D20">
              <w:t xml:space="preserve"> (J16)</w:t>
            </w:r>
          </w:p>
        </w:tc>
        <w:tc>
          <w:tcPr>
            <w:tcW w:w="619" w:type="dxa"/>
          </w:tcPr>
          <w:p w14:paraId="600410F8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3ED91EB7" w14:textId="3BF27876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2EFFCCF8" w14:textId="77777777" w:rsidR="003D437C" w:rsidRDefault="003D437C" w:rsidP="003D437C"/>
        </w:tc>
      </w:tr>
      <w:tr w:rsidR="003D437C" w14:paraId="54D4001F" w14:textId="77777777" w:rsidTr="00704FF1">
        <w:trPr>
          <w:trHeight w:val="242"/>
        </w:trPr>
        <w:tc>
          <w:tcPr>
            <w:tcW w:w="491" w:type="dxa"/>
          </w:tcPr>
          <w:p w14:paraId="5A81C4B5" w14:textId="641588B1" w:rsidR="003D437C" w:rsidRDefault="003D437C" w:rsidP="003D437C">
            <w:pPr>
              <w:rPr>
                <w:rStyle w:val="lev"/>
              </w:rPr>
            </w:pPr>
            <w:r>
              <w:rPr>
                <w:rStyle w:val="lev"/>
              </w:rPr>
              <w:t>9</w:t>
            </w:r>
          </w:p>
        </w:tc>
        <w:tc>
          <w:tcPr>
            <w:tcW w:w="6426" w:type="dxa"/>
          </w:tcPr>
          <w:p w14:paraId="3F6435FC" w14:textId="28C9599A" w:rsidR="003D437C" w:rsidRDefault="003D437C" w:rsidP="003D437C">
            <w:r>
              <w:t>Corriger les câbles plats (mirroring)</w:t>
            </w:r>
            <w:r w:rsidR="00F43D20">
              <w:t xml:space="preserve"> (J30 &amp; J15)</w:t>
            </w:r>
          </w:p>
        </w:tc>
        <w:tc>
          <w:tcPr>
            <w:tcW w:w="619" w:type="dxa"/>
          </w:tcPr>
          <w:p w14:paraId="0277E369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4C5BE4F9" w14:textId="77777777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7C6BF647" w14:textId="77777777" w:rsidR="003D437C" w:rsidRDefault="003D437C" w:rsidP="003D437C"/>
        </w:tc>
      </w:tr>
      <w:tr w:rsidR="003D437C" w14:paraId="28B69516" w14:textId="77777777" w:rsidTr="00704FF1">
        <w:trPr>
          <w:trHeight w:val="229"/>
        </w:trPr>
        <w:tc>
          <w:tcPr>
            <w:tcW w:w="491" w:type="dxa"/>
          </w:tcPr>
          <w:p w14:paraId="79DECA6D" w14:textId="419125D2" w:rsidR="003D437C" w:rsidRDefault="003D437C" w:rsidP="003D437C">
            <w:pPr>
              <w:rPr>
                <w:rStyle w:val="lev"/>
              </w:rPr>
            </w:pPr>
            <w:r>
              <w:rPr>
                <w:rStyle w:val="lev"/>
              </w:rPr>
              <w:t>10</w:t>
            </w:r>
          </w:p>
        </w:tc>
        <w:tc>
          <w:tcPr>
            <w:tcW w:w="6426" w:type="dxa"/>
          </w:tcPr>
          <w:p w14:paraId="7308B686" w14:textId="6EF2F9CC" w:rsidR="003D437C" w:rsidRDefault="003D437C" w:rsidP="003D437C">
            <w:r>
              <w:t xml:space="preserve">Corriger le choix du MOS </w:t>
            </w:r>
            <w:r w:rsidRPr="003D437C">
              <w:t>IRF4905</w:t>
            </w:r>
            <w:r>
              <w:t xml:space="preserve"> (le footprint est trop </w:t>
            </w:r>
            <w:r w:rsidR="00F43D20">
              <w:t>atypique) (Q1)</w:t>
            </w:r>
          </w:p>
        </w:tc>
        <w:tc>
          <w:tcPr>
            <w:tcW w:w="619" w:type="dxa"/>
          </w:tcPr>
          <w:p w14:paraId="304F277F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67AAED81" w14:textId="77777777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23665AD0" w14:textId="77777777" w:rsidR="003D437C" w:rsidRDefault="003D437C" w:rsidP="003D437C"/>
        </w:tc>
      </w:tr>
      <w:tr w:rsidR="003D437C" w14:paraId="7FF9AD4A" w14:textId="77777777" w:rsidTr="00704FF1">
        <w:trPr>
          <w:trHeight w:val="229"/>
        </w:trPr>
        <w:tc>
          <w:tcPr>
            <w:tcW w:w="491" w:type="dxa"/>
          </w:tcPr>
          <w:p w14:paraId="18406851" w14:textId="2C8A7FD4" w:rsidR="003D437C" w:rsidRDefault="003D437C" w:rsidP="003D437C">
            <w:pPr>
              <w:rPr>
                <w:rStyle w:val="lev"/>
              </w:rPr>
            </w:pPr>
            <w:r>
              <w:rPr>
                <w:rStyle w:val="lev"/>
              </w:rPr>
              <w:lastRenderedPageBreak/>
              <w:t xml:space="preserve">11 </w:t>
            </w:r>
          </w:p>
        </w:tc>
        <w:tc>
          <w:tcPr>
            <w:tcW w:w="6426" w:type="dxa"/>
          </w:tcPr>
          <w:p w14:paraId="79EEB8AD" w14:textId="2035392A" w:rsidR="003D437C" w:rsidRDefault="003D437C" w:rsidP="003D437C">
            <w:r>
              <w:t>Corriger la LED du mode de test est censée être verte pas rouge</w:t>
            </w:r>
            <w:r w:rsidR="00F43D20">
              <w:t xml:space="preserve"> (D24)</w:t>
            </w:r>
          </w:p>
        </w:tc>
        <w:tc>
          <w:tcPr>
            <w:tcW w:w="619" w:type="dxa"/>
          </w:tcPr>
          <w:p w14:paraId="562FB49A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7F3061D1" w14:textId="77777777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7E258203" w14:textId="77777777" w:rsidR="003D437C" w:rsidRDefault="003D437C" w:rsidP="003D437C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  <w:t>Exemple: Le point 2 (marqué NOK), est reporté pour une prochaine version pour épuiser notre stock de composants. Cette modif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hilippe Bovey" w:date="2024-02-20T13:41:00Z" w:initials="PB">
    <w:p w14:paraId="37C8F61E" w14:textId="4ECD1B37" w:rsidR="00324A45" w:rsidRDefault="00324A45">
      <w:pPr>
        <w:pStyle w:val="Commentaire"/>
      </w:pPr>
      <w:r>
        <w:rPr>
          <w:rStyle w:val="Marquedecommentaire"/>
        </w:rPr>
        <w:annotationRef/>
      </w:r>
      <w:r>
        <w:t xml:space="preserve">Ajouter : </w:t>
      </w:r>
      <w:r w:rsidRPr="00324A45">
        <w:rPr>
          <w:b/>
        </w:rPr>
        <w:t>Hardware – Software</w:t>
      </w:r>
    </w:p>
  </w:comment>
  <w:comment w:id="1" w:author="Philippe Bovey" w:date="2024-02-20T13:44:00Z" w:initials="PB">
    <w:p w14:paraId="55E91ABF" w14:textId="77777777" w:rsidR="00324A45" w:rsidRDefault="00324A45">
      <w:pPr>
        <w:pStyle w:val="Commentaire"/>
      </w:pPr>
      <w:r>
        <w:rPr>
          <w:rStyle w:val="Marquedecommentaire"/>
        </w:rPr>
        <w:annotationRef/>
      </w:r>
      <w:r>
        <w:t xml:space="preserve">Rajouter colonne : </w:t>
      </w:r>
    </w:p>
    <w:p w14:paraId="5ED75F23" w14:textId="10ED59F0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Tâche réalisée par … </w:t>
      </w:r>
    </w:p>
    <w:p w14:paraId="5D684A2D" w14:textId="492E1E3B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Implémenté : [OUI / NON] </w:t>
      </w:r>
    </w:p>
    <w:p w14:paraId="65E5DC03" w14:textId="77777777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Test &amp; vérifier </w:t>
      </w:r>
    </w:p>
    <w:p w14:paraId="0C5A7B97" w14:textId="5079191A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Valider par…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C8F61E" w15:done="0"/>
  <w15:commentEx w15:paraId="0C5A7B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C8F61E" w16cid:durableId="2BF6A850"/>
  <w16cid:commentId w16cid:paraId="0C5A7B97" w16cid:durableId="2BF6A8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76229" w14:textId="77777777" w:rsidR="00214C4C" w:rsidRDefault="00214C4C" w:rsidP="00D33B8D">
      <w:pPr>
        <w:spacing w:after="0" w:line="240" w:lineRule="auto"/>
      </w:pPr>
      <w:r>
        <w:separator/>
      </w:r>
    </w:p>
  </w:endnote>
  <w:endnote w:type="continuationSeparator" w:id="0">
    <w:p w14:paraId="501FE45D" w14:textId="77777777" w:rsidR="00214C4C" w:rsidRDefault="00214C4C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2A04A618" w:rsidR="00397677" w:rsidRPr="00324A45" w:rsidRDefault="00397677" w:rsidP="00397677">
    <w:pPr>
      <w:pStyle w:val="Pieddepage"/>
    </w:pPr>
    <w:r w:rsidRPr="00324A45">
      <w:t xml:space="preserve">JMO – </w:t>
    </w:r>
    <w:r w:rsidR="0095510B" w:rsidRPr="00324A45">
      <w:t>Nov</w:t>
    </w:r>
    <w:r w:rsidRPr="00324A45">
      <w:t xml:space="preserve"> 201</w:t>
    </w:r>
    <w:r w:rsidR="00675AE3" w:rsidRPr="00324A45">
      <w:t>8</w:t>
    </w:r>
    <w:r>
      <w:ptab w:relativeTo="margin" w:alignment="center" w:leader="none"/>
    </w:r>
    <w:r>
      <w:fldChar w:fldCharType="begin"/>
    </w:r>
    <w:r w:rsidRPr="00324A45">
      <w:instrText xml:space="preserve"> FILENAME \* MERGEFORMAT </w:instrText>
    </w:r>
    <w:r>
      <w:fldChar w:fldCharType="separate"/>
    </w:r>
    <w:r w:rsidR="00F70239" w:rsidRPr="00324A45">
      <w:rPr>
        <w:noProof/>
      </w:rPr>
      <w:t>Projet-MOD-v1.docx</w:t>
    </w:r>
    <w:r>
      <w:fldChar w:fldCharType="end"/>
    </w:r>
    <w:r>
      <w:ptab w:relativeTo="margin" w:alignment="right" w:leader="none"/>
    </w:r>
    <w:r w:rsidRPr="00324A45">
      <w:t xml:space="preserve">Page </w:t>
    </w:r>
    <w:r w:rsidR="004056DD">
      <w:rPr>
        <w:lang w:val="en-GB"/>
      </w:rPr>
      <w:fldChar w:fldCharType="begin"/>
    </w:r>
    <w:r w:rsidR="004056DD" w:rsidRPr="00324A45">
      <w:instrText xml:space="preserve"> PAGE  \* Arabic  \* MERGEFORMAT </w:instrText>
    </w:r>
    <w:r w:rsidR="004056DD">
      <w:rPr>
        <w:lang w:val="en-GB"/>
      </w:rPr>
      <w:fldChar w:fldCharType="separate"/>
    </w:r>
    <w:r w:rsidR="00324A45">
      <w:rPr>
        <w:noProof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24A4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DCB37" w14:textId="77777777" w:rsidR="00214C4C" w:rsidRDefault="00214C4C" w:rsidP="00D33B8D">
      <w:pPr>
        <w:spacing w:after="0" w:line="240" w:lineRule="auto"/>
      </w:pPr>
      <w:r>
        <w:separator/>
      </w:r>
    </w:p>
  </w:footnote>
  <w:footnote w:type="continuationSeparator" w:id="0">
    <w:p w14:paraId="0922451F" w14:textId="77777777" w:rsidR="00214C4C" w:rsidRDefault="00214C4C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749C0A8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324A45">
      <w:rPr>
        <w:szCs w:val="24"/>
        <w:u w:val="single"/>
        <w:lang w:eastAsia="fr-FR"/>
      </w:rPr>
      <w:t xml:space="preserve">  </w:t>
    </w:r>
    <w:r w:rsidR="00324A45">
      <w:rPr>
        <w:szCs w:val="24"/>
        <w:u w:val="single"/>
        <w:lang w:eastAsia="fr-FR"/>
      </w:rPr>
      <w:tab/>
    </w:r>
    <w:r w:rsidR="00324A45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A879FB"/>
    <w:multiLevelType w:val="hybridMultilevel"/>
    <w:tmpl w:val="C6728214"/>
    <w:lvl w:ilvl="0" w:tplc="B254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hilippe Bovey">
    <w15:presenceInfo w15:providerId="None" w15:userId="Philippe Bov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9"/>
    <w:rsid w:val="00023C1F"/>
    <w:rsid w:val="00050E5E"/>
    <w:rsid w:val="000519FC"/>
    <w:rsid w:val="00093C8C"/>
    <w:rsid w:val="000A2BD0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045DB"/>
    <w:rsid w:val="00214C4C"/>
    <w:rsid w:val="00231189"/>
    <w:rsid w:val="00232F93"/>
    <w:rsid w:val="002D7037"/>
    <w:rsid w:val="00312CE7"/>
    <w:rsid w:val="00324A45"/>
    <w:rsid w:val="003340E8"/>
    <w:rsid w:val="0033694C"/>
    <w:rsid w:val="00343737"/>
    <w:rsid w:val="003677C2"/>
    <w:rsid w:val="00397677"/>
    <w:rsid w:val="003B7275"/>
    <w:rsid w:val="003D437C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D2D15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04FF1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43D20"/>
    <w:rsid w:val="00F542AA"/>
    <w:rsid w:val="00F57254"/>
    <w:rsid w:val="00F70239"/>
    <w:rsid w:val="00F90BB2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C9CCDC"/>
  <w15:docId w15:val="{87865B23-3FA7-48DA-8D95-3FE1DB06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324A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A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A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A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A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C184-8842-4432-9EC4-3A56999F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Aymeric Charles Louis Clauzel</cp:lastModifiedBy>
  <cp:revision>8</cp:revision>
  <cp:lastPrinted>2018-11-28T10:30:00Z</cp:lastPrinted>
  <dcterms:created xsi:type="dcterms:W3CDTF">2025-06-13T11:39:00Z</dcterms:created>
  <dcterms:modified xsi:type="dcterms:W3CDTF">2025-06-20T09:14:00Z</dcterms:modified>
</cp:coreProperties>
</file>