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FAFB" w14:textId="77777777" w:rsidR="004B3D0B" w:rsidRPr="004B3D0B" w:rsidRDefault="004B3D0B" w:rsidP="004B3D0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4B3D0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Perform Normalization for NF</w:t>
      </w:r>
      <w:proofErr w:type="gramStart"/>
      <w:r w:rsidRPr="004B3D0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1,NF</w:t>
      </w:r>
      <w:proofErr w:type="gramEnd"/>
      <w:r w:rsidRPr="004B3D0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2 and NF3</w:t>
      </w:r>
    </w:p>
    <w:p w14:paraId="109FB110" w14:textId="0B162D3B" w:rsidR="0021133E" w:rsidRDefault="0021133E"/>
    <w:p w14:paraId="6CD1D525" w14:textId="0906D17F" w:rsidR="00A51281" w:rsidRDefault="00A51281">
      <w:pPr>
        <w:rPr>
          <w:rFonts w:ascii="Arial" w:hAnsi="Arial" w:cs="Arial"/>
          <w:color w:val="202124"/>
          <w:shd w:val="clear" w:color="auto" w:fill="FFFFFF"/>
        </w:rPr>
      </w:pPr>
      <w:r w:rsidRPr="00A51281">
        <w:rPr>
          <w:b/>
          <w:bCs/>
        </w:rPr>
        <w:t>1NF</w:t>
      </w:r>
      <w:r>
        <w:t xml:space="preserve"> -</w:t>
      </w:r>
      <w:r>
        <w:rPr>
          <w:rFonts w:ascii="Arial" w:hAnsi="Arial" w:cs="Arial"/>
          <w:color w:val="202124"/>
          <w:shd w:val="clear" w:color="auto" w:fill="FFFFFF"/>
        </w:rPr>
        <w:t xml:space="preserve"> A relation is said to be in 1 normal form in DBMS (or 1NF) when it consists of an atomic value.</w:t>
      </w:r>
    </w:p>
    <w:p w14:paraId="659FB8DF" w14:textId="31BD6E45" w:rsidR="00A51281" w:rsidRDefault="00A51281">
      <w:r w:rsidRPr="00A51281">
        <w:drawing>
          <wp:inline distT="0" distB="0" distL="0" distR="0" wp14:anchorId="2AEAEC91" wp14:editId="2178C8D6">
            <wp:extent cx="5943600" cy="24479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8089" w14:textId="77777777" w:rsidR="00A51281" w:rsidRDefault="00A51281"/>
    <w:p w14:paraId="3C3CAEF9" w14:textId="67508F04" w:rsidR="00E61177" w:rsidRDefault="00A51281">
      <w:pPr>
        <w:rPr>
          <w:rFonts w:ascii="Arial" w:hAnsi="Arial" w:cs="Arial"/>
          <w:color w:val="202124"/>
          <w:shd w:val="clear" w:color="auto" w:fill="FFFFFF"/>
        </w:rPr>
      </w:pPr>
      <w:r w:rsidRPr="009A5050">
        <w:rPr>
          <w:b/>
          <w:bCs/>
        </w:rPr>
        <w:t>2NF</w:t>
      </w:r>
      <w:r>
        <w:softHyphen/>
        <w:t xml:space="preserve">- </w:t>
      </w:r>
      <w:r w:rsidR="001B6C7F">
        <w:t xml:space="preserve">When </w:t>
      </w:r>
      <w:r w:rsidR="001B6C7F">
        <w:rPr>
          <w:rFonts w:ascii="Arial" w:hAnsi="Arial" w:cs="Arial"/>
          <w:color w:val="202124"/>
          <w:shd w:val="clear" w:color="auto" w:fill="FFFFFF"/>
        </w:rPr>
        <w:t>a</w:t>
      </w:r>
      <w:r w:rsidR="001B6C7F">
        <w:rPr>
          <w:rFonts w:ascii="Arial" w:hAnsi="Arial" w:cs="Arial"/>
          <w:color w:val="202124"/>
          <w:shd w:val="clear" w:color="auto" w:fill="FFFFFF"/>
        </w:rPr>
        <w:t xml:space="preserve"> table is in 2NF</w:t>
      </w:r>
      <w:r w:rsidR="001B6C7F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1B6C7F">
        <w:rPr>
          <w:rFonts w:ascii="Arial" w:hAnsi="Arial" w:cs="Arial"/>
          <w:color w:val="202124"/>
          <w:shd w:val="clear" w:color="auto" w:fill="FFFFFF"/>
        </w:rPr>
        <w:t>every non-key attribute is fully dependent on primary key. The Second Normal Form eliminates partial dependencies on primary keys.</w:t>
      </w:r>
    </w:p>
    <w:p w14:paraId="188B6F49" w14:textId="71112958" w:rsidR="00CC0F8C" w:rsidRDefault="00CC0F8C">
      <w:r>
        <w:t>The below table is not in 2NF form.</w:t>
      </w:r>
    </w:p>
    <w:p w14:paraId="5A1244FC" w14:textId="3A6BFB52" w:rsidR="00E61177" w:rsidRDefault="00CC0F8C">
      <w:r w:rsidRPr="00CC0F8C">
        <w:drawing>
          <wp:inline distT="0" distB="0" distL="0" distR="0" wp14:anchorId="3E427C53" wp14:editId="7096CFCA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70D2" w14:textId="77777777" w:rsidR="009A5050" w:rsidRDefault="009A5050"/>
    <w:p w14:paraId="4AE997B7" w14:textId="4478CCD5" w:rsidR="009A5050" w:rsidRDefault="009A5050">
      <w:r>
        <w:t>The below tables are in 2NF form</w:t>
      </w:r>
    </w:p>
    <w:p w14:paraId="5B95576C" w14:textId="5D561828" w:rsidR="00CC0F8C" w:rsidRDefault="00CC0F8C">
      <w:r w:rsidRPr="00CC0F8C">
        <w:drawing>
          <wp:inline distT="0" distB="0" distL="0" distR="0" wp14:anchorId="52FEAD7A" wp14:editId="3EBDF1C2">
            <wp:extent cx="5943600" cy="78676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DCC" w14:textId="59C4EFC8" w:rsidR="009A5050" w:rsidRDefault="009A5050">
      <w:r w:rsidRPr="009A5050">
        <w:drawing>
          <wp:inline distT="0" distB="0" distL="0" distR="0" wp14:anchorId="732FA1F9" wp14:editId="63EF63ED">
            <wp:extent cx="5943600" cy="7715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C476" w14:textId="207EE1B9" w:rsidR="00CC0F8C" w:rsidRDefault="00CC0F8C"/>
    <w:p w14:paraId="3EA63D8A" w14:textId="0A93ADFA" w:rsidR="00CC0F8C" w:rsidRDefault="00CC0F8C"/>
    <w:p w14:paraId="5E86174D" w14:textId="129091F4" w:rsidR="00CC0F8C" w:rsidRPr="009A5050" w:rsidRDefault="009A5050">
      <w:r w:rsidRPr="009A5050">
        <w:rPr>
          <w:rFonts w:ascii="Arial" w:hAnsi="Arial" w:cs="Arial"/>
          <w:b/>
          <w:bCs/>
          <w:color w:val="202124"/>
          <w:shd w:val="clear" w:color="auto" w:fill="FFFFFF"/>
        </w:rPr>
        <w:t>3NF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 w:rsidRPr="009A5050">
        <w:rPr>
          <w:rFonts w:ascii="Arial" w:hAnsi="Arial" w:cs="Arial"/>
          <w:color w:val="202124"/>
          <w:shd w:val="clear" w:color="auto" w:fill="FFFFFF"/>
        </w:rPr>
        <w:t>A relation will be in 3NF if it is in 2NF and not contain any transitive partial dependency.</w:t>
      </w:r>
    </w:p>
    <w:p w14:paraId="11B44281" w14:textId="4BE1055E" w:rsidR="00CC0F8C" w:rsidRDefault="009A5050">
      <w:r>
        <w:t>The below table is not in 3NF form</w:t>
      </w:r>
    </w:p>
    <w:p w14:paraId="1458F77B" w14:textId="4F3C093E" w:rsidR="00D3702F" w:rsidRDefault="00D3702F">
      <w:r w:rsidRPr="00D3702F">
        <w:drawing>
          <wp:inline distT="0" distB="0" distL="0" distR="0" wp14:anchorId="602E050B" wp14:editId="0FE883E5">
            <wp:extent cx="5943600" cy="7378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3ED" w14:textId="06D606C9" w:rsidR="009A5050" w:rsidRDefault="009A5050">
      <w:r>
        <w:t>The below tables are in 3NF form</w:t>
      </w:r>
    </w:p>
    <w:p w14:paraId="5BCEF7E1" w14:textId="43C43A31" w:rsidR="009A5050" w:rsidRDefault="009A5050">
      <w:r w:rsidRPr="009A5050">
        <w:drawing>
          <wp:inline distT="0" distB="0" distL="0" distR="0" wp14:anchorId="5704D3AB" wp14:editId="41C87F30">
            <wp:extent cx="5943600" cy="9715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36E7" w14:textId="1475C3AD" w:rsidR="009A5050" w:rsidRDefault="009A5050">
      <w:r w:rsidRPr="009A5050">
        <w:drawing>
          <wp:inline distT="0" distB="0" distL="0" distR="0" wp14:anchorId="04E078D3" wp14:editId="4C08F1D7">
            <wp:extent cx="5943600" cy="9734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2F"/>
    <w:rsid w:val="001B6C7F"/>
    <w:rsid w:val="0021133E"/>
    <w:rsid w:val="004B3D0B"/>
    <w:rsid w:val="009A5050"/>
    <w:rsid w:val="00A51281"/>
    <w:rsid w:val="00CC0F8C"/>
    <w:rsid w:val="00D3702F"/>
    <w:rsid w:val="00E6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B332"/>
  <w15:chartTrackingRefBased/>
  <w15:docId w15:val="{0B57288D-C68F-4D24-AAB5-75078D08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D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2022-09-22T08:08:00Z</dcterms:created>
  <dcterms:modified xsi:type="dcterms:W3CDTF">2022-09-22T09:58:00Z</dcterms:modified>
</cp:coreProperties>
</file>