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5B18" w:rsidRPr="00825B18" w:rsidRDefault="00825B18" w:rsidP="00825B18">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825B18">
        <w:rPr>
          <w:rFonts w:ascii="Times New Roman" w:eastAsia="Times New Roman" w:hAnsi="Times New Roman" w:cs="Times New Roman"/>
          <w:b/>
          <w:bCs/>
          <w:kern w:val="36"/>
          <w:sz w:val="48"/>
          <w:szCs w:val="48"/>
        </w:rPr>
        <w:t>HematoVision</w:t>
      </w:r>
      <w:proofErr w:type="spellEnd"/>
      <w:r w:rsidRPr="00825B18">
        <w:rPr>
          <w:rFonts w:ascii="Times New Roman" w:eastAsia="Times New Roman" w:hAnsi="Times New Roman" w:cs="Times New Roman"/>
          <w:b/>
          <w:bCs/>
          <w:kern w:val="36"/>
          <w:sz w:val="48"/>
          <w:szCs w:val="48"/>
        </w:rPr>
        <w:t xml:space="preserve"> – Advanced Blood Cell Classification Using Transfer Learning</w:t>
      </w:r>
    </w:p>
    <w:p w:rsidR="00825B18" w:rsidRPr="00825B18" w:rsidRDefault="00E321B6" w:rsidP="00825B18">
      <w:pPr>
        <w:spacing w:after="0" w:line="240" w:lineRule="auto"/>
        <w:rPr>
          <w:rFonts w:ascii="Times New Roman" w:eastAsia="Times New Roman" w:hAnsi="Times New Roman" w:cs="Times New Roman"/>
          <w:sz w:val="24"/>
          <w:szCs w:val="24"/>
        </w:rPr>
      </w:pPr>
      <w:r w:rsidRPr="00E321B6">
        <w:rPr>
          <w:rFonts w:ascii="Times New Roman" w:eastAsia="Times New Roman" w:hAnsi="Times New Roman" w:cs="Times New Roman"/>
          <w:sz w:val="24"/>
          <w:szCs w:val="24"/>
        </w:rPr>
        <w:pict>
          <v:rect id="_x0000_i1025" style="width:0;height:1.5pt" o:hralign="center" o:hrstd="t" o:hr="t" fillcolor="#a0a0a0" stroked="f"/>
        </w:pict>
      </w:r>
    </w:p>
    <w:p w:rsidR="00825B18" w:rsidRPr="00825B18" w:rsidRDefault="00825B18" w:rsidP="00825B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5B18">
        <w:rPr>
          <w:rFonts w:ascii="Times New Roman" w:eastAsia="Times New Roman" w:hAnsi="Times New Roman" w:cs="Times New Roman"/>
          <w:b/>
          <w:bCs/>
          <w:kern w:val="36"/>
          <w:sz w:val="48"/>
          <w:szCs w:val="48"/>
        </w:rPr>
        <w:t>1. INTRODUCTION</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1.1 Project Overview</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proofErr w:type="spellStart"/>
      <w:r w:rsidRPr="00825B18">
        <w:rPr>
          <w:rFonts w:ascii="Times New Roman" w:eastAsia="Times New Roman" w:hAnsi="Times New Roman" w:cs="Times New Roman"/>
          <w:sz w:val="24"/>
          <w:szCs w:val="24"/>
        </w:rPr>
        <w:t>HematoVision</w:t>
      </w:r>
      <w:proofErr w:type="spellEnd"/>
      <w:r w:rsidRPr="00825B18">
        <w:rPr>
          <w:rFonts w:ascii="Times New Roman" w:eastAsia="Times New Roman" w:hAnsi="Times New Roman" w:cs="Times New Roman"/>
          <w:sz w:val="24"/>
          <w:szCs w:val="24"/>
        </w:rPr>
        <w:t xml:space="preserve"> is an intelligent image classification system designed to identify different types of blood cells using deep learning techniques. The project leverages </w:t>
      </w:r>
      <w:r w:rsidRPr="00825B18">
        <w:rPr>
          <w:rFonts w:ascii="Times New Roman" w:eastAsia="Times New Roman" w:hAnsi="Times New Roman" w:cs="Times New Roman"/>
          <w:b/>
          <w:bCs/>
          <w:sz w:val="24"/>
          <w:szCs w:val="24"/>
        </w:rPr>
        <w:t>Transfer Learning</w:t>
      </w:r>
      <w:r w:rsidRPr="00825B18">
        <w:rPr>
          <w:rFonts w:ascii="Times New Roman" w:eastAsia="Times New Roman" w:hAnsi="Times New Roman" w:cs="Times New Roman"/>
          <w:sz w:val="24"/>
          <w:szCs w:val="24"/>
        </w:rPr>
        <w:t xml:space="preserve"> to build an accurate and computationally efficient classification model. By utilizing </w:t>
      </w:r>
      <w:proofErr w:type="spellStart"/>
      <w:r w:rsidRPr="00825B18">
        <w:rPr>
          <w:rFonts w:ascii="Times New Roman" w:eastAsia="Times New Roman" w:hAnsi="Times New Roman" w:cs="Times New Roman"/>
          <w:sz w:val="24"/>
          <w:szCs w:val="24"/>
        </w:rPr>
        <w:t>pretrained</w:t>
      </w:r>
      <w:proofErr w:type="spellEnd"/>
      <w:r w:rsidRPr="00825B18">
        <w:rPr>
          <w:rFonts w:ascii="Times New Roman" w:eastAsia="Times New Roman" w:hAnsi="Times New Roman" w:cs="Times New Roman"/>
          <w:sz w:val="24"/>
          <w:szCs w:val="24"/>
        </w:rPr>
        <w:t xml:space="preserve"> </w:t>
      </w:r>
      <w:proofErr w:type="spellStart"/>
      <w:r w:rsidRPr="00825B18">
        <w:rPr>
          <w:rFonts w:ascii="Times New Roman" w:eastAsia="Times New Roman" w:hAnsi="Times New Roman" w:cs="Times New Roman"/>
          <w:sz w:val="24"/>
          <w:szCs w:val="24"/>
        </w:rPr>
        <w:t>Convolutional</w:t>
      </w:r>
      <w:proofErr w:type="spellEnd"/>
      <w:r w:rsidRPr="00825B18">
        <w:rPr>
          <w:rFonts w:ascii="Times New Roman" w:eastAsia="Times New Roman" w:hAnsi="Times New Roman" w:cs="Times New Roman"/>
          <w:sz w:val="24"/>
          <w:szCs w:val="24"/>
        </w:rPr>
        <w:t xml:space="preserve"> Neural Networks (CNNs), the system extracts meaningful features from blood cell images and predicts the cell type along with a confidence score.</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1.2 Purpose</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 xml:space="preserve">The purpose of </w:t>
      </w:r>
      <w:proofErr w:type="spellStart"/>
      <w:r w:rsidRPr="00825B18">
        <w:rPr>
          <w:rFonts w:ascii="Times New Roman" w:eastAsia="Times New Roman" w:hAnsi="Times New Roman" w:cs="Times New Roman"/>
          <w:sz w:val="24"/>
          <w:szCs w:val="24"/>
        </w:rPr>
        <w:t>HematoVision</w:t>
      </w:r>
      <w:proofErr w:type="spellEnd"/>
      <w:r w:rsidRPr="00825B18">
        <w:rPr>
          <w:rFonts w:ascii="Times New Roman" w:eastAsia="Times New Roman" w:hAnsi="Times New Roman" w:cs="Times New Roman"/>
          <w:sz w:val="24"/>
          <w:szCs w:val="24"/>
        </w:rPr>
        <w:t xml:space="preserve"> is to develop an automated image classification pipeline capable of analyzing blood cell images with improved accuracy and efficiency. The project aims to demonstrate how Transfer Learning can enhance classification performance while reducing training complexity.</w:t>
      </w:r>
    </w:p>
    <w:p w:rsidR="00825B18" w:rsidRPr="00825B18" w:rsidRDefault="00E321B6" w:rsidP="00825B18">
      <w:pPr>
        <w:spacing w:after="0" w:line="240" w:lineRule="auto"/>
        <w:rPr>
          <w:rFonts w:ascii="Times New Roman" w:eastAsia="Times New Roman" w:hAnsi="Times New Roman" w:cs="Times New Roman"/>
          <w:sz w:val="24"/>
          <w:szCs w:val="24"/>
        </w:rPr>
      </w:pPr>
      <w:r w:rsidRPr="00E321B6">
        <w:rPr>
          <w:rFonts w:ascii="Times New Roman" w:eastAsia="Times New Roman" w:hAnsi="Times New Roman" w:cs="Times New Roman"/>
          <w:sz w:val="24"/>
          <w:szCs w:val="24"/>
        </w:rPr>
        <w:pict>
          <v:rect id="_x0000_i1026" style="width:0;height:1.5pt" o:hralign="center" o:hrstd="t" o:hr="t" fillcolor="#a0a0a0" stroked="f"/>
        </w:pict>
      </w:r>
    </w:p>
    <w:p w:rsidR="00825B18" w:rsidRPr="00825B18" w:rsidRDefault="00825B18" w:rsidP="00825B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5B18">
        <w:rPr>
          <w:rFonts w:ascii="Times New Roman" w:eastAsia="Times New Roman" w:hAnsi="Times New Roman" w:cs="Times New Roman"/>
          <w:b/>
          <w:bCs/>
          <w:kern w:val="36"/>
          <w:sz w:val="48"/>
          <w:szCs w:val="48"/>
        </w:rPr>
        <w:t>2. IDEATION PHASE</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2.1 Problem Statement</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Manual blood cell classification is a complex and time-intensive task. Traditional analysis methods depend heavily on human expertise and may lead to inconsistencies. There is a need for an automated classification system that can process images efficiently and deliver reliable predictions.</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2.2 Empathy Map Canvas</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b/>
          <w:bCs/>
          <w:sz w:val="24"/>
          <w:szCs w:val="24"/>
        </w:rPr>
        <w:t>User Needs:</w:t>
      </w:r>
    </w:p>
    <w:p w:rsidR="00825B18" w:rsidRPr="00825B18" w:rsidRDefault="00825B18" w:rsidP="00825B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Accurate classification results</w:t>
      </w:r>
    </w:p>
    <w:p w:rsidR="00825B18" w:rsidRPr="00825B18" w:rsidRDefault="00825B18" w:rsidP="00825B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Fast processing time</w:t>
      </w:r>
    </w:p>
    <w:p w:rsidR="00825B18" w:rsidRPr="00825B18" w:rsidRDefault="00825B18" w:rsidP="00825B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Simple user interaction</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b/>
          <w:bCs/>
          <w:sz w:val="24"/>
          <w:szCs w:val="24"/>
        </w:rPr>
        <w:lastRenderedPageBreak/>
        <w:t>User Pain Points:</w:t>
      </w:r>
    </w:p>
    <w:p w:rsidR="00825B18" w:rsidRPr="00825B18" w:rsidRDefault="00825B18" w:rsidP="00825B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Time-consuming manual analysis</w:t>
      </w:r>
    </w:p>
    <w:p w:rsidR="00825B18" w:rsidRPr="00825B18" w:rsidRDefault="00825B18" w:rsidP="00825B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Possibility of human error</w:t>
      </w:r>
    </w:p>
    <w:p w:rsidR="00825B18" w:rsidRPr="00825B18" w:rsidRDefault="00825B18" w:rsidP="00825B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Difficulty handling large datasets</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b/>
          <w:bCs/>
          <w:sz w:val="24"/>
          <w:szCs w:val="24"/>
        </w:rPr>
        <w:t>User Expectations:</w:t>
      </w:r>
    </w:p>
    <w:p w:rsidR="00825B18" w:rsidRPr="00825B18" w:rsidRDefault="00825B18" w:rsidP="00825B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Automated predictions</w:t>
      </w:r>
    </w:p>
    <w:p w:rsidR="00825B18" w:rsidRPr="00825B18" w:rsidRDefault="00825B18" w:rsidP="00825B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Reliable confidence scores</w:t>
      </w:r>
    </w:p>
    <w:p w:rsidR="00825B18" w:rsidRPr="00825B18" w:rsidRDefault="00825B18" w:rsidP="00825B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Easy-to-use interface</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2.3 Brainstorming</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Several approaches were explored:</w:t>
      </w:r>
    </w:p>
    <w:p w:rsidR="00825B18" w:rsidRPr="00825B18" w:rsidRDefault="00825B18" w:rsidP="00825B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Classical Image Processing</w:t>
      </w:r>
    </w:p>
    <w:p w:rsidR="00825B18" w:rsidRPr="00825B18" w:rsidRDefault="00825B18" w:rsidP="00825B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Traditional Machine Learning</w:t>
      </w:r>
    </w:p>
    <w:p w:rsidR="00825B18" w:rsidRPr="00825B18" w:rsidRDefault="00825B18" w:rsidP="00825B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Custom CNN Model</w:t>
      </w:r>
    </w:p>
    <w:p w:rsidR="00825B18" w:rsidRPr="00825B18" w:rsidRDefault="00825B18" w:rsidP="00825B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Transfer Learning-Based Deep Learning</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 xml:space="preserve">Transfer </w:t>
      </w:r>
      <w:proofErr w:type="gramStart"/>
      <w:r w:rsidRPr="00825B18">
        <w:rPr>
          <w:rFonts w:ascii="Times New Roman" w:eastAsia="Times New Roman" w:hAnsi="Times New Roman" w:cs="Times New Roman"/>
          <w:sz w:val="24"/>
          <w:szCs w:val="24"/>
        </w:rPr>
        <w:t>Learning</w:t>
      </w:r>
      <w:proofErr w:type="gramEnd"/>
      <w:r w:rsidRPr="00825B18">
        <w:rPr>
          <w:rFonts w:ascii="Times New Roman" w:eastAsia="Times New Roman" w:hAnsi="Times New Roman" w:cs="Times New Roman"/>
          <w:sz w:val="24"/>
          <w:szCs w:val="24"/>
        </w:rPr>
        <w:t xml:space="preserve"> was selected due to its superior performance and efficiency.</w:t>
      </w:r>
    </w:p>
    <w:p w:rsidR="00825B18" w:rsidRPr="00825B18" w:rsidRDefault="00E321B6" w:rsidP="00825B18">
      <w:pPr>
        <w:spacing w:after="0" w:line="240" w:lineRule="auto"/>
        <w:rPr>
          <w:rFonts w:ascii="Times New Roman" w:eastAsia="Times New Roman" w:hAnsi="Times New Roman" w:cs="Times New Roman"/>
          <w:sz w:val="24"/>
          <w:szCs w:val="24"/>
        </w:rPr>
      </w:pPr>
      <w:r w:rsidRPr="00E321B6">
        <w:rPr>
          <w:rFonts w:ascii="Times New Roman" w:eastAsia="Times New Roman" w:hAnsi="Times New Roman" w:cs="Times New Roman"/>
          <w:sz w:val="24"/>
          <w:szCs w:val="24"/>
        </w:rPr>
        <w:pict>
          <v:rect id="_x0000_i1027" style="width:0;height:1.5pt" o:hralign="center" o:hrstd="t" o:hr="t" fillcolor="#a0a0a0" stroked="f"/>
        </w:pict>
      </w:r>
    </w:p>
    <w:p w:rsidR="00825B18" w:rsidRPr="00825B18" w:rsidRDefault="00825B18" w:rsidP="00825B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5B18">
        <w:rPr>
          <w:rFonts w:ascii="Times New Roman" w:eastAsia="Times New Roman" w:hAnsi="Times New Roman" w:cs="Times New Roman"/>
          <w:b/>
          <w:bCs/>
          <w:kern w:val="36"/>
          <w:sz w:val="48"/>
          <w:szCs w:val="48"/>
        </w:rPr>
        <w:t>3. REQUIREMENT ANALYSIS</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3.1 Customer Journey Map</w:t>
      </w:r>
    </w:p>
    <w:p w:rsidR="00825B18" w:rsidRPr="00825B18" w:rsidRDefault="00825B18" w:rsidP="00825B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User uploads blood cell image</w:t>
      </w:r>
    </w:p>
    <w:p w:rsidR="00825B18" w:rsidRPr="00825B18" w:rsidRDefault="00825B18" w:rsidP="00825B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System preprocesses image</w:t>
      </w:r>
    </w:p>
    <w:p w:rsidR="00825B18" w:rsidRPr="00825B18" w:rsidRDefault="00825B18" w:rsidP="00825B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 xml:space="preserve">Features extracted via </w:t>
      </w:r>
      <w:proofErr w:type="spellStart"/>
      <w:r w:rsidRPr="00825B18">
        <w:rPr>
          <w:rFonts w:ascii="Times New Roman" w:eastAsia="Times New Roman" w:hAnsi="Times New Roman" w:cs="Times New Roman"/>
          <w:sz w:val="24"/>
          <w:szCs w:val="24"/>
        </w:rPr>
        <w:t>pretrained</w:t>
      </w:r>
      <w:proofErr w:type="spellEnd"/>
      <w:r w:rsidRPr="00825B18">
        <w:rPr>
          <w:rFonts w:ascii="Times New Roman" w:eastAsia="Times New Roman" w:hAnsi="Times New Roman" w:cs="Times New Roman"/>
          <w:sz w:val="24"/>
          <w:szCs w:val="24"/>
        </w:rPr>
        <w:t xml:space="preserve"> CNN</w:t>
      </w:r>
    </w:p>
    <w:p w:rsidR="00825B18" w:rsidRPr="00825B18" w:rsidRDefault="00825B18" w:rsidP="00825B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Classification performed</w:t>
      </w:r>
    </w:p>
    <w:p w:rsidR="00825B18" w:rsidRPr="00825B18" w:rsidRDefault="00825B18" w:rsidP="00825B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Prediction displayed</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3.2 Solution Requirement</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b/>
          <w:bCs/>
          <w:sz w:val="24"/>
          <w:szCs w:val="24"/>
        </w:rPr>
        <w:t>Functional Requirements:</w:t>
      </w:r>
    </w:p>
    <w:p w:rsidR="00825B18" w:rsidRPr="00825B18" w:rsidRDefault="00825B18" w:rsidP="00825B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Image upload capability</w:t>
      </w:r>
    </w:p>
    <w:p w:rsidR="00825B18" w:rsidRPr="00825B18" w:rsidRDefault="00825B18" w:rsidP="00825B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Image preprocessing</w:t>
      </w:r>
    </w:p>
    <w:p w:rsidR="00825B18" w:rsidRPr="00825B18" w:rsidRDefault="00825B18" w:rsidP="00825B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Feature extraction</w:t>
      </w:r>
    </w:p>
    <w:p w:rsidR="00825B18" w:rsidRPr="00825B18" w:rsidRDefault="00825B18" w:rsidP="00825B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Classification engine</w:t>
      </w:r>
    </w:p>
    <w:p w:rsidR="00825B18" w:rsidRPr="00825B18" w:rsidRDefault="00825B18" w:rsidP="00825B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Result visualization</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b/>
          <w:bCs/>
          <w:sz w:val="24"/>
          <w:szCs w:val="24"/>
        </w:rPr>
        <w:lastRenderedPageBreak/>
        <w:t>Non-Functional Requirements:</w:t>
      </w:r>
    </w:p>
    <w:p w:rsidR="00825B18" w:rsidRPr="00825B18" w:rsidRDefault="00825B18" w:rsidP="00825B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Fast inference</w:t>
      </w:r>
    </w:p>
    <w:p w:rsidR="00825B18" w:rsidRPr="00825B18" w:rsidRDefault="00825B18" w:rsidP="00825B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Model accuracy</w:t>
      </w:r>
    </w:p>
    <w:p w:rsidR="00825B18" w:rsidRPr="00825B18" w:rsidRDefault="00825B18" w:rsidP="00825B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Scalability</w:t>
      </w:r>
    </w:p>
    <w:p w:rsidR="00825B18" w:rsidRPr="00825B18" w:rsidRDefault="00825B18" w:rsidP="00825B1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Usability</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3.3 Data Flow Diagram</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b/>
          <w:bCs/>
          <w:sz w:val="24"/>
          <w:szCs w:val="24"/>
        </w:rPr>
        <w:t>Flow Description:</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User → Image Upload → Preprocessing → Feature Extraction → Classification → Result Generation → User</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3.4 Technology Stack</w:t>
      </w:r>
    </w:p>
    <w:p w:rsidR="00825B18" w:rsidRPr="00825B18" w:rsidRDefault="00825B18" w:rsidP="00825B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b/>
          <w:bCs/>
          <w:sz w:val="24"/>
          <w:szCs w:val="24"/>
        </w:rPr>
        <w:t>Programming Language:</w:t>
      </w:r>
      <w:r w:rsidRPr="00825B18">
        <w:rPr>
          <w:rFonts w:ascii="Times New Roman" w:eastAsia="Times New Roman" w:hAnsi="Times New Roman" w:cs="Times New Roman"/>
          <w:sz w:val="24"/>
          <w:szCs w:val="24"/>
        </w:rPr>
        <w:t xml:space="preserve"> Python</w:t>
      </w:r>
    </w:p>
    <w:p w:rsidR="00825B18" w:rsidRPr="00825B18" w:rsidRDefault="00825B18" w:rsidP="00825B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b/>
          <w:bCs/>
          <w:sz w:val="24"/>
          <w:szCs w:val="24"/>
        </w:rPr>
        <w:t>Framework:</w:t>
      </w:r>
      <w:r w:rsidRPr="00825B18">
        <w:rPr>
          <w:rFonts w:ascii="Times New Roman" w:eastAsia="Times New Roman" w:hAnsi="Times New Roman" w:cs="Times New Roman"/>
          <w:sz w:val="24"/>
          <w:szCs w:val="24"/>
        </w:rPr>
        <w:t xml:space="preserve"> </w:t>
      </w:r>
      <w:proofErr w:type="spellStart"/>
      <w:r w:rsidRPr="00825B18">
        <w:rPr>
          <w:rFonts w:ascii="Times New Roman" w:eastAsia="Times New Roman" w:hAnsi="Times New Roman" w:cs="Times New Roman"/>
          <w:sz w:val="24"/>
          <w:szCs w:val="24"/>
        </w:rPr>
        <w:t>TensorFlow</w:t>
      </w:r>
      <w:proofErr w:type="spellEnd"/>
      <w:r w:rsidRPr="00825B18">
        <w:rPr>
          <w:rFonts w:ascii="Times New Roman" w:eastAsia="Times New Roman" w:hAnsi="Times New Roman" w:cs="Times New Roman"/>
          <w:sz w:val="24"/>
          <w:szCs w:val="24"/>
        </w:rPr>
        <w:t xml:space="preserve"> / </w:t>
      </w:r>
      <w:proofErr w:type="spellStart"/>
      <w:r w:rsidRPr="00825B18">
        <w:rPr>
          <w:rFonts w:ascii="Times New Roman" w:eastAsia="Times New Roman" w:hAnsi="Times New Roman" w:cs="Times New Roman"/>
          <w:sz w:val="24"/>
          <w:szCs w:val="24"/>
        </w:rPr>
        <w:t>Keras</w:t>
      </w:r>
      <w:proofErr w:type="spellEnd"/>
    </w:p>
    <w:p w:rsidR="00825B18" w:rsidRPr="00825B18" w:rsidRDefault="00825B18" w:rsidP="00825B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b/>
          <w:bCs/>
          <w:sz w:val="24"/>
          <w:szCs w:val="24"/>
        </w:rPr>
        <w:t>Model:</w:t>
      </w:r>
      <w:r w:rsidRPr="00825B18">
        <w:rPr>
          <w:rFonts w:ascii="Times New Roman" w:eastAsia="Times New Roman" w:hAnsi="Times New Roman" w:cs="Times New Roman"/>
          <w:sz w:val="24"/>
          <w:szCs w:val="24"/>
        </w:rPr>
        <w:t xml:space="preserve"> MobileNetV2 (Transfer Learning)</w:t>
      </w:r>
    </w:p>
    <w:p w:rsidR="00825B18" w:rsidRPr="00825B18" w:rsidRDefault="00825B18" w:rsidP="00825B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b/>
          <w:bCs/>
          <w:sz w:val="24"/>
          <w:szCs w:val="24"/>
        </w:rPr>
        <w:t>Tools:</w:t>
      </w:r>
      <w:r w:rsidRPr="00825B18">
        <w:rPr>
          <w:rFonts w:ascii="Times New Roman" w:eastAsia="Times New Roman" w:hAnsi="Times New Roman" w:cs="Times New Roman"/>
          <w:sz w:val="24"/>
          <w:szCs w:val="24"/>
        </w:rPr>
        <w:t xml:space="preserve"> VS Code, </w:t>
      </w:r>
      <w:proofErr w:type="spellStart"/>
      <w:r w:rsidRPr="00825B18">
        <w:rPr>
          <w:rFonts w:ascii="Times New Roman" w:eastAsia="Times New Roman" w:hAnsi="Times New Roman" w:cs="Times New Roman"/>
          <w:sz w:val="24"/>
          <w:szCs w:val="24"/>
        </w:rPr>
        <w:t>Jupyter</w:t>
      </w:r>
      <w:proofErr w:type="spellEnd"/>
      <w:r w:rsidRPr="00825B18">
        <w:rPr>
          <w:rFonts w:ascii="Times New Roman" w:eastAsia="Times New Roman" w:hAnsi="Times New Roman" w:cs="Times New Roman"/>
          <w:sz w:val="24"/>
          <w:szCs w:val="24"/>
        </w:rPr>
        <w:t xml:space="preserve"> Notebook</w:t>
      </w:r>
    </w:p>
    <w:p w:rsidR="00825B18" w:rsidRPr="00825B18" w:rsidRDefault="00825B18" w:rsidP="00825B1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b/>
          <w:bCs/>
          <w:sz w:val="24"/>
          <w:szCs w:val="24"/>
        </w:rPr>
        <w:t>Libraries:</w:t>
      </w:r>
      <w:r w:rsidRPr="00825B18">
        <w:rPr>
          <w:rFonts w:ascii="Times New Roman" w:eastAsia="Times New Roman" w:hAnsi="Times New Roman" w:cs="Times New Roman"/>
          <w:sz w:val="24"/>
          <w:szCs w:val="24"/>
        </w:rPr>
        <w:t xml:space="preserve"> </w:t>
      </w:r>
      <w:proofErr w:type="spellStart"/>
      <w:r w:rsidRPr="00825B18">
        <w:rPr>
          <w:rFonts w:ascii="Times New Roman" w:eastAsia="Times New Roman" w:hAnsi="Times New Roman" w:cs="Times New Roman"/>
          <w:sz w:val="24"/>
          <w:szCs w:val="24"/>
        </w:rPr>
        <w:t>NumPy</w:t>
      </w:r>
      <w:proofErr w:type="spellEnd"/>
      <w:r w:rsidRPr="00825B18">
        <w:rPr>
          <w:rFonts w:ascii="Times New Roman" w:eastAsia="Times New Roman" w:hAnsi="Times New Roman" w:cs="Times New Roman"/>
          <w:sz w:val="24"/>
          <w:szCs w:val="24"/>
        </w:rPr>
        <w:t xml:space="preserve">, </w:t>
      </w:r>
      <w:proofErr w:type="spellStart"/>
      <w:r w:rsidRPr="00825B18">
        <w:rPr>
          <w:rFonts w:ascii="Times New Roman" w:eastAsia="Times New Roman" w:hAnsi="Times New Roman" w:cs="Times New Roman"/>
          <w:sz w:val="24"/>
          <w:szCs w:val="24"/>
        </w:rPr>
        <w:t>Matplotlib</w:t>
      </w:r>
      <w:proofErr w:type="spellEnd"/>
    </w:p>
    <w:p w:rsidR="00825B18" w:rsidRPr="00825B18" w:rsidRDefault="00E321B6" w:rsidP="00825B18">
      <w:pPr>
        <w:spacing w:after="0" w:line="240" w:lineRule="auto"/>
        <w:rPr>
          <w:rFonts w:ascii="Times New Roman" w:eastAsia="Times New Roman" w:hAnsi="Times New Roman" w:cs="Times New Roman"/>
          <w:sz w:val="24"/>
          <w:szCs w:val="24"/>
        </w:rPr>
      </w:pPr>
      <w:r w:rsidRPr="00E321B6">
        <w:rPr>
          <w:rFonts w:ascii="Times New Roman" w:eastAsia="Times New Roman" w:hAnsi="Times New Roman" w:cs="Times New Roman"/>
          <w:sz w:val="24"/>
          <w:szCs w:val="24"/>
        </w:rPr>
        <w:pict>
          <v:rect id="_x0000_i1028" style="width:0;height:1.5pt" o:hralign="center" o:hrstd="t" o:hr="t" fillcolor="#a0a0a0" stroked="f"/>
        </w:pict>
      </w:r>
    </w:p>
    <w:p w:rsidR="00825B18" w:rsidRPr="00825B18" w:rsidRDefault="00825B18" w:rsidP="00825B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5B18">
        <w:rPr>
          <w:rFonts w:ascii="Times New Roman" w:eastAsia="Times New Roman" w:hAnsi="Times New Roman" w:cs="Times New Roman"/>
          <w:b/>
          <w:bCs/>
          <w:kern w:val="36"/>
          <w:sz w:val="48"/>
          <w:szCs w:val="48"/>
        </w:rPr>
        <w:t>4. PROJECT DESIGN</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4.1 Problem Solution Fit</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The solution addresses the need for automated classification by replacing manual interpretation with a deep learning model capable of extracting features and predicting cell types efficiently.</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4.2 Proposed Solution</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proofErr w:type="spellStart"/>
      <w:r w:rsidRPr="00825B18">
        <w:rPr>
          <w:rFonts w:ascii="Times New Roman" w:eastAsia="Times New Roman" w:hAnsi="Times New Roman" w:cs="Times New Roman"/>
          <w:sz w:val="24"/>
          <w:szCs w:val="24"/>
        </w:rPr>
        <w:t>HematoVision</w:t>
      </w:r>
      <w:proofErr w:type="spellEnd"/>
      <w:r w:rsidRPr="00825B18">
        <w:rPr>
          <w:rFonts w:ascii="Times New Roman" w:eastAsia="Times New Roman" w:hAnsi="Times New Roman" w:cs="Times New Roman"/>
          <w:sz w:val="24"/>
          <w:szCs w:val="24"/>
        </w:rPr>
        <w:t xml:space="preserve"> implements a Transfer Learning-based CNN model. The </w:t>
      </w:r>
      <w:proofErr w:type="spellStart"/>
      <w:r w:rsidRPr="00825B18">
        <w:rPr>
          <w:rFonts w:ascii="Times New Roman" w:eastAsia="Times New Roman" w:hAnsi="Times New Roman" w:cs="Times New Roman"/>
          <w:sz w:val="24"/>
          <w:szCs w:val="24"/>
        </w:rPr>
        <w:t>pretrained</w:t>
      </w:r>
      <w:proofErr w:type="spellEnd"/>
      <w:r w:rsidRPr="00825B18">
        <w:rPr>
          <w:rFonts w:ascii="Times New Roman" w:eastAsia="Times New Roman" w:hAnsi="Times New Roman" w:cs="Times New Roman"/>
          <w:sz w:val="24"/>
          <w:szCs w:val="24"/>
        </w:rPr>
        <w:t xml:space="preserve"> network acts as a feature extractor, while custom classification layers perform prediction. This design reduces training time and enhances performance.</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4.3 Solution Architecture</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The system architecture includes:</w:t>
      </w:r>
    </w:p>
    <w:p w:rsidR="00825B18" w:rsidRPr="00825B18" w:rsidRDefault="00825B18" w:rsidP="00825B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User Interface</w:t>
      </w:r>
    </w:p>
    <w:p w:rsidR="00825B18" w:rsidRPr="00825B18" w:rsidRDefault="00825B18" w:rsidP="00825B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Image Preprocessing Module</w:t>
      </w:r>
    </w:p>
    <w:p w:rsidR="00825B18" w:rsidRPr="00825B18" w:rsidRDefault="00825B18" w:rsidP="00825B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lastRenderedPageBreak/>
        <w:t>Feature Extraction Module</w:t>
      </w:r>
    </w:p>
    <w:p w:rsidR="00825B18" w:rsidRPr="00825B18" w:rsidRDefault="00825B18" w:rsidP="00825B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Classification Engine</w:t>
      </w:r>
    </w:p>
    <w:p w:rsidR="00825B18" w:rsidRPr="00825B18" w:rsidRDefault="00825B18" w:rsidP="00825B1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Dataset &amp; Model Storage</w:t>
      </w:r>
    </w:p>
    <w:p w:rsidR="00825B18" w:rsidRPr="00825B18" w:rsidRDefault="00E321B6" w:rsidP="00825B18">
      <w:pPr>
        <w:spacing w:after="0" w:line="240" w:lineRule="auto"/>
        <w:rPr>
          <w:rFonts w:ascii="Times New Roman" w:eastAsia="Times New Roman" w:hAnsi="Times New Roman" w:cs="Times New Roman"/>
          <w:sz w:val="24"/>
          <w:szCs w:val="24"/>
        </w:rPr>
      </w:pPr>
      <w:r w:rsidRPr="00E321B6">
        <w:rPr>
          <w:rFonts w:ascii="Times New Roman" w:eastAsia="Times New Roman" w:hAnsi="Times New Roman" w:cs="Times New Roman"/>
          <w:sz w:val="24"/>
          <w:szCs w:val="24"/>
        </w:rPr>
        <w:pict>
          <v:rect id="_x0000_i1029" style="width:0;height:1.5pt" o:hralign="center" o:hrstd="t" o:hr="t" fillcolor="#a0a0a0" stroked="f"/>
        </w:pict>
      </w:r>
    </w:p>
    <w:p w:rsidR="00825B18" w:rsidRPr="00825B18" w:rsidRDefault="00825B18" w:rsidP="00825B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5B18">
        <w:rPr>
          <w:rFonts w:ascii="Times New Roman" w:eastAsia="Times New Roman" w:hAnsi="Times New Roman" w:cs="Times New Roman"/>
          <w:b/>
          <w:bCs/>
          <w:kern w:val="36"/>
          <w:sz w:val="48"/>
          <w:szCs w:val="48"/>
        </w:rPr>
        <w:t>5. PROJECT PLANNING &amp; SCHEDULING</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5.1 Project Planning</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 xml:space="preserve">The project was executed using </w:t>
      </w:r>
      <w:proofErr w:type="gramStart"/>
      <w:r w:rsidRPr="00825B18">
        <w:rPr>
          <w:rFonts w:ascii="Times New Roman" w:eastAsia="Times New Roman" w:hAnsi="Times New Roman" w:cs="Times New Roman"/>
          <w:sz w:val="24"/>
          <w:szCs w:val="24"/>
        </w:rPr>
        <w:t>Agile</w:t>
      </w:r>
      <w:proofErr w:type="gramEnd"/>
      <w:r w:rsidRPr="00825B18">
        <w:rPr>
          <w:rFonts w:ascii="Times New Roman" w:eastAsia="Times New Roman" w:hAnsi="Times New Roman" w:cs="Times New Roman"/>
          <w:sz w:val="24"/>
          <w:szCs w:val="24"/>
        </w:rPr>
        <w:t xml:space="preserve"> methodology across multiple sprints:</w:t>
      </w:r>
    </w:p>
    <w:p w:rsidR="00825B18" w:rsidRPr="00825B18" w:rsidRDefault="00825B18" w:rsidP="00825B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Sprint-1: Dataset Preparation</w:t>
      </w:r>
    </w:p>
    <w:p w:rsidR="00825B18" w:rsidRPr="00825B18" w:rsidRDefault="00825B18" w:rsidP="00825B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Sprint-2: Model Development</w:t>
      </w:r>
    </w:p>
    <w:p w:rsidR="00825B18" w:rsidRPr="00825B18" w:rsidRDefault="00825B18" w:rsidP="00825B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Sprint-3: Prediction Pipeline</w:t>
      </w:r>
    </w:p>
    <w:p w:rsidR="00825B18" w:rsidRPr="00825B18" w:rsidRDefault="00825B18" w:rsidP="00825B18">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Sprint-4: UI Integration &amp; Testing</w:t>
      </w:r>
    </w:p>
    <w:p w:rsidR="00825B18" w:rsidRPr="00825B18" w:rsidRDefault="00E321B6" w:rsidP="00825B18">
      <w:pPr>
        <w:spacing w:after="0" w:line="240" w:lineRule="auto"/>
        <w:rPr>
          <w:rFonts w:ascii="Times New Roman" w:eastAsia="Times New Roman" w:hAnsi="Times New Roman" w:cs="Times New Roman"/>
          <w:sz w:val="24"/>
          <w:szCs w:val="24"/>
        </w:rPr>
      </w:pPr>
      <w:r w:rsidRPr="00E321B6">
        <w:rPr>
          <w:rFonts w:ascii="Times New Roman" w:eastAsia="Times New Roman" w:hAnsi="Times New Roman" w:cs="Times New Roman"/>
          <w:sz w:val="24"/>
          <w:szCs w:val="24"/>
        </w:rPr>
        <w:pict>
          <v:rect id="_x0000_i1030" style="width:0;height:1.5pt" o:hralign="center" o:hrstd="t" o:hr="t" fillcolor="#a0a0a0" stroked="f"/>
        </w:pict>
      </w:r>
    </w:p>
    <w:p w:rsidR="00825B18" w:rsidRPr="00825B18" w:rsidRDefault="00825B18" w:rsidP="00825B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5B18">
        <w:rPr>
          <w:rFonts w:ascii="Times New Roman" w:eastAsia="Times New Roman" w:hAnsi="Times New Roman" w:cs="Times New Roman"/>
          <w:b/>
          <w:bCs/>
          <w:kern w:val="36"/>
          <w:sz w:val="48"/>
          <w:szCs w:val="48"/>
        </w:rPr>
        <w:t>6. FUNCTIONAL AND PERFORMANCE TESTING</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6.1 Performance Testing</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Performance evaluation metrics:</w:t>
      </w:r>
    </w:p>
    <w:p w:rsidR="00825B18" w:rsidRPr="00825B18" w:rsidRDefault="00825B18" w:rsidP="00825B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Model Accuracy</w:t>
      </w:r>
    </w:p>
    <w:p w:rsidR="00825B18" w:rsidRPr="00825B18" w:rsidRDefault="00825B18" w:rsidP="00825B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Loss Analysis</w:t>
      </w:r>
    </w:p>
    <w:p w:rsidR="00825B18" w:rsidRPr="00825B18" w:rsidRDefault="00825B18" w:rsidP="00825B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Inference Speed</w:t>
      </w:r>
    </w:p>
    <w:p w:rsidR="00825B18" w:rsidRPr="00825B18" w:rsidRDefault="00825B18" w:rsidP="00825B18">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Stability Testing</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The model demonstrated consistent classification performance with acceptable inference time.</w:t>
      </w:r>
    </w:p>
    <w:p w:rsidR="00825B18" w:rsidRPr="00825B18" w:rsidRDefault="00E321B6" w:rsidP="00825B18">
      <w:pPr>
        <w:spacing w:after="0" w:line="240" w:lineRule="auto"/>
        <w:rPr>
          <w:rFonts w:ascii="Times New Roman" w:eastAsia="Times New Roman" w:hAnsi="Times New Roman" w:cs="Times New Roman"/>
          <w:sz w:val="24"/>
          <w:szCs w:val="24"/>
        </w:rPr>
      </w:pPr>
      <w:r w:rsidRPr="00E321B6">
        <w:rPr>
          <w:rFonts w:ascii="Times New Roman" w:eastAsia="Times New Roman" w:hAnsi="Times New Roman" w:cs="Times New Roman"/>
          <w:sz w:val="24"/>
          <w:szCs w:val="24"/>
        </w:rPr>
        <w:pict>
          <v:rect id="_x0000_i1031" style="width:0;height:1.5pt" o:hralign="center" o:hrstd="t" o:hr="t" fillcolor="#a0a0a0" stroked="f"/>
        </w:pict>
      </w:r>
    </w:p>
    <w:p w:rsidR="00825B18" w:rsidRPr="00825B18" w:rsidRDefault="00825B18" w:rsidP="00825B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5B18">
        <w:rPr>
          <w:rFonts w:ascii="Times New Roman" w:eastAsia="Times New Roman" w:hAnsi="Times New Roman" w:cs="Times New Roman"/>
          <w:b/>
          <w:bCs/>
          <w:kern w:val="36"/>
          <w:sz w:val="48"/>
          <w:szCs w:val="48"/>
        </w:rPr>
        <w:t>7. RESULTS</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Outputs generated:</w:t>
      </w:r>
    </w:p>
    <w:p w:rsidR="00825B18" w:rsidRPr="00825B18" w:rsidRDefault="00825B18" w:rsidP="00825B1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Predicted Blood Cell Type</w:t>
      </w:r>
    </w:p>
    <w:p w:rsidR="00825B18" w:rsidRPr="00825B18" w:rsidRDefault="00825B18" w:rsidP="00825B18">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Confidence Score</w:t>
      </w:r>
    </w:p>
    <w:p w:rsidR="00825B18" w:rsidRPr="00825B18" w:rsidRDefault="00825B18" w:rsidP="001C785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lastRenderedPageBreak/>
        <w:t>User Interface Display</w:t>
      </w:r>
      <w:r w:rsidR="00E321B6" w:rsidRPr="00E321B6">
        <w:rPr>
          <w:rFonts w:ascii="Times New Roman" w:eastAsia="Times New Roman" w:hAnsi="Times New Roman" w:cs="Times New Roman"/>
          <w:sz w:val="24"/>
          <w:szCs w:val="24"/>
        </w:rPr>
        <w:pict>
          <v:rect id="_x0000_i1032" style="width:0;height:1.5pt" o:hralign="center" o:hrstd="t" o:hr="t" fillcolor="#a0a0a0" stroked="f"/>
        </w:pict>
      </w:r>
    </w:p>
    <w:p w:rsidR="00825B18" w:rsidRPr="00825B18" w:rsidRDefault="00825B18" w:rsidP="00825B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5B18">
        <w:rPr>
          <w:rFonts w:ascii="Times New Roman" w:eastAsia="Times New Roman" w:hAnsi="Times New Roman" w:cs="Times New Roman"/>
          <w:b/>
          <w:bCs/>
          <w:kern w:val="36"/>
          <w:sz w:val="48"/>
          <w:szCs w:val="48"/>
        </w:rPr>
        <w:t>8. ADVANTAGES &amp; DISADVANTAGES</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Advantages</w:t>
      </w:r>
    </w:p>
    <w:p w:rsidR="00825B18" w:rsidRPr="00825B18" w:rsidRDefault="00825B18" w:rsidP="00825B1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Reduced training time via Transfer Learning</w:t>
      </w:r>
    </w:p>
    <w:p w:rsidR="00825B18" w:rsidRPr="00825B18" w:rsidRDefault="00825B18" w:rsidP="00825B1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Improved classification accuracy</w:t>
      </w:r>
    </w:p>
    <w:p w:rsidR="00825B18" w:rsidRPr="00825B18" w:rsidRDefault="00825B18" w:rsidP="00825B1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Computational efficiency</w:t>
      </w:r>
    </w:p>
    <w:p w:rsidR="00825B18" w:rsidRPr="00825B18" w:rsidRDefault="00825B18" w:rsidP="00825B1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Scalable architecture</w:t>
      </w:r>
    </w:p>
    <w:p w:rsidR="00825B18" w:rsidRPr="00825B18" w:rsidRDefault="00825B18" w:rsidP="00825B18">
      <w:pPr>
        <w:spacing w:before="100" w:beforeAutospacing="1" w:after="100" w:afterAutospacing="1" w:line="240" w:lineRule="auto"/>
        <w:outlineLvl w:val="1"/>
        <w:rPr>
          <w:rFonts w:ascii="Times New Roman" w:eastAsia="Times New Roman" w:hAnsi="Times New Roman" w:cs="Times New Roman"/>
          <w:b/>
          <w:bCs/>
          <w:sz w:val="36"/>
          <w:szCs w:val="36"/>
        </w:rPr>
      </w:pPr>
      <w:r w:rsidRPr="00825B18">
        <w:rPr>
          <w:rFonts w:ascii="Times New Roman" w:eastAsia="Times New Roman" w:hAnsi="Times New Roman" w:cs="Times New Roman"/>
          <w:b/>
          <w:bCs/>
          <w:sz w:val="36"/>
          <w:szCs w:val="36"/>
        </w:rPr>
        <w:t>Disadvantages</w:t>
      </w:r>
    </w:p>
    <w:p w:rsidR="00825B18" w:rsidRPr="00825B18" w:rsidRDefault="00825B18" w:rsidP="00825B1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Performance depends on dataset quality</w:t>
      </w:r>
    </w:p>
    <w:p w:rsidR="00825B18" w:rsidRPr="00825B18" w:rsidRDefault="00825B18" w:rsidP="00825B1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Limited generalization if dataset is small</w:t>
      </w:r>
    </w:p>
    <w:p w:rsidR="00825B18" w:rsidRPr="00825B18" w:rsidRDefault="00825B18" w:rsidP="00825B18">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Requires GPU for faster training</w:t>
      </w:r>
    </w:p>
    <w:p w:rsidR="00825B18" w:rsidRPr="00825B18" w:rsidRDefault="00E321B6" w:rsidP="00825B18">
      <w:pPr>
        <w:spacing w:after="0" w:line="240" w:lineRule="auto"/>
        <w:rPr>
          <w:rFonts w:ascii="Times New Roman" w:eastAsia="Times New Roman" w:hAnsi="Times New Roman" w:cs="Times New Roman"/>
          <w:sz w:val="24"/>
          <w:szCs w:val="24"/>
        </w:rPr>
      </w:pPr>
      <w:r w:rsidRPr="00E321B6">
        <w:rPr>
          <w:rFonts w:ascii="Times New Roman" w:eastAsia="Times New Roman" w:hAnsi="Times New Roman" w:cs="Times New Roman"/>
          <w:sz w:val="24"/>
          <w:szCs w:val="24"/>
        </w:rPr>
        <w:pict>
          <v:rect id="_x0000_i1033" style="width:0;height:1.5pt" o:hralign="center" o:hrstd="t" o:hr="t" fillcolor="#a0a0a0" stroked="f"/>
        </w:pict>
      </w:r>
    </w:p>
    <w:p w:rsidR="00825B18" w:rsidRPr="00825B18" w:rsidRDefault="00825B18" w:rsidP="00825B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5B18">
        <w:rPr>
          <w:rFonts w:ascii="Times New Roman" w:eastAsia="Times New Roman" w:hAnsi="Times New Roman" w:cs="Times New Roman"/>
          <w:b/>
          <w:bCs/>
          <w:kern w:val="36"/>
          <w:sz w:val="48"/>
          <w:szCs w:val="48"/>
        </w:rPr>
        <w:t>9. CONCLUSION</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proofErr w:type="spellStart"/>
      <w:r w:rsidRPr="00825B18">
        <w:rPr>
          <w:rFonts w:ascii="Times New Roman" w:eastAsia="Times New Roman" w:hAnsi="Times New Roman" w:cs="Times New Roman"/>
          <w:sz w:val="24"/>
          <w:szCs w:val="24"/>
        </w:rPr>
        <w:t>HematoVision</w:t>
      </w:r>
      <w:proofErr w:type="spellEnd"/>
      <w:r w:rsidRPr="00825B18">
        <w:rPr>
          <w:rFonts w:ascii="Times New Roman" w:eastAsia="Times New Roman" w:hAnsi="Times New Roman" w:cs="Times New Roman"/>
          <w:sz w:val="24"/>
          <w:szCs w:val="24"/>
        </w:rPr>
        <w:t xml:space="preserve"> successfully demonstrates the effectiveness of Transfer Learning for image classification tasks. The system provides accurate predictions while maintaining computational efficiency.</w:t>
      </w:r>
    </w:p>
    <w:p w:rsidR="00825B18" w:rsidRPr="00825B18" w:rsidRDefault="00E321B6" w:rsidP="00825B18">
      <w:pPr>
        <w:spacing w:after="0" w:line="240" w:lineRule="auto"/>
        <w:rPr>
          <w:rFonts w:ascii="Times New Roman" w:eastAsia="Times New Roman" w:hAnsi="Times New Roman" w:cs="Times New Roman"/>
          <w:sz w:val="24"/>
          <w:szCs w:val="24"/>
        </w:rPr>
      </w:pPr>
      <w:r w:rsidRPr="00E321B6">
        <w:rPr>
          <w:rFonts w:ascii="Times New Roman" w:eastAsia="Times New Roman" w:hAnsi="Times New Roman" w:cs="Times New Roman"/>
          <w:sz w:val="24"/>
          <w:szCs w:val="24"/>
        </w:rPr>
        <w:pict>
          <v:rect id="_x0000_i1034" style="width:0;height:1.5pt" o:hralign="center" o:hrstd="t" o:hr="t" fillcolor="#a0a0a0" stroked="f"/>
        </w:pict>
      </w:r>
    </w:p>
    <w:p w:rsidR="00825B18" w:rsidRPr="00825B18" w:rsidRDefault="00825B18" w:rsidP="00825B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5B18">
        <w:rPr>
          <w:rFonts w:ascii="Times New Roman" w:eastAsia="Times New Roman" w:hAnsi="Times New Roman" w:cs="Times New Roman"/>
          <w:b/>
          <w:bCs/>
          <w:kern w:val="36"/>
          <w:sz w:val="48"/>
          <w:szCs w:val="48"/>
        </w:rPr>
        <w:t>10. FUTURE SCOPE</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Potential enhancements:</w:t>
      </w:r>
    </w:p>
    <w:p w:rsidR="00825B18" w:rsidRPr="00825B18" w:rsidRDefault="00825B18" w:rsidP="00825B1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Larger and more diverse datasets</w:t>
      </w:r>
    </w:p>
    <w:p w:rsidR="00825B18" w:rsidRPr="00825B18" w:rsidRDefault="00825B18" w:rsidP="00825B1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Real-time image capture integration</w:t>
      </w:r>
    </w:p>
    <w:p w:rsidR="00825B18" w:rsidRPr="00825B18" w:rsidRDefault="00825B18" w:rsidP="00825B1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Multi-class disease detection extension</w:t>
      </w:r>
    </w:p>
    <w:p w:rsidR="00825B18" w:rsidRPr="00825B18" w:rsidRDefault="00825B18" w:rsidP="00825B18">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sz w:val="24"/>
          <w:szCs w:val="24"/>
        </w:rPr>
        <w:t>Deployment as web/mobile application</w:t>
      </w:r>
    </w:p>
    <w:p w:rsidR="00825B18" w:rsidRPr="00825B18" w:rsidRDefault="00E321B6" w:rsidP="00825B18">
      <w:pPr>
        <w:spacing w:after="0" w:line="240" w:lineRule="auto"/>
        <w:rPr>
          <w:rFonts w:ascii="Times New Roman" w:eastAsia="Times New Roman" w:hAnsi="Times New Roman" w:cs="Times New Roman"/>
          <w:sz w:val="24"/>
          <w:szCs w:val="24"/>
        </w:rPr>
      </w:pPr>
      <w:r w:rsidRPr="00E321B6">
        <w:rPr>
          <w:rFonts w:ascii="Times New Roman" w:eastAsia="Times New Roman" w:hAnsi="Times New Roman" w:cs="Times New Roman"/>
          <w:sz w:val="24"/>
          <w:szCs w:val="24"/>
        </w:rPr>
        <w:pict>
          <v:rect id="_x0000_i1035" style="width:0;height:1.5pt" o:hralign="center" o:hrstd="t" o:hr="t" fillcolor="#a0a0a0" stroked="f"/>
        </w:pict>
      </w:r>
    </w:p>
    <w:p w:rsidR="00825B18" w:rsidRPr="00825B18" w:rsidRDefault="00825B18" w:rsidP="00825B1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25B18">
        <w:rPr>
          <w:rFonts w:ascii="Times New Roman" w:eastAsia="Times New Roman" w:hAnsi="Times New Roman" w:cs="Times New Roman"/>
          <w:b/>
          <w:bCs/>
          <w:kern w:val="36"/>
          <w:sz w:val="48"/>
          <w:szCs w:val="48"/>
        </w:rPr>
        <w:t>11. APPENDIX</w:t>
      </w:r>
    </w:p>
    <w:p w:rsidR="00825B18" w:rsidRPr="00825B18" w:rsidRDefault="00825B18" w:rsidP="00825B18">
      <w:pPr>
        <w:spacing w:before="100" w:beforeAutospacing="1" w:after="100" w:afterAutospacing="1" w:line="240" w:lineRule="auto"/>
        <w:rPr>
          <w:rFonts w:ascii="Times New Roman" w:eastAsia="Times New Roman" w:hAnsi="Times New Roman" w:cs="Times New Roman"/>
          <w:sz w:val="24"/>
          <w:szCs w:val="24"/>
        </w:rPr>
      </w:pPr>
      <w:r w:rsidRPr="00825B18">
        <w:rPr>
          <w:rFonts w:ascii="Times New Roman" w:eastAsia="Times New Roman" w:hAnsi="Times New Roman" w:cs="Times New Roman"/>
          <w:b/>
          <w:bCs/>
          <w:sz w:val="24"/>
          <w:szCs w:val="24"/>
        </w:rPr>
        <w:lastRenderedPageBreak/>
        <w:t>Dataset Link</w:t>
      </w:r>
      <w:proofErr w:type="gramStart"/>
      <w:r w:rsidRPr="00825B18">
        <w:rPr>
          <w:rFonts w:ascii="Times New Roman" w:eastAsia="Times New Roman" w:hAnsi="Times New Roman" w:cs="Times New Roman"/>
          <w:b/>
          <w:bCs/>
          <w:sz w:val="24"/>
          <w:szCs w:val="24"/>
        </w:rPr>
        <w:t>:</w:t>
      </w:r>
      <w:proofErr w:type="gramEnd"/>
      <w:r w:rsidRPr="00825B18">
        <w:rPr>
          <w:rFonts w:ascii="Times New Roman" w:eastAsia="Times New Roman" w:hAnsi="Times New Roman" w:cs="Times New Roman"/>
          <w:sz w:val="24"/>
          <w:szCs w:val="24"/>
        </w:rPr>
        <w:br/>
      </w:r>
      <w:r w:rsidR="000622B8" w:rsidRPr="000622B8">
        <w:rPr>
          <w:rFonts w:ascii="Times New Roman" w:eastAsia="Times New Roman" w:hAnsi="Times New Roman" w:cs="Times New Roman"/>
          <w:sz w:val="24"/>
          <w:szCs w:val="24"/>
        </w:rPr>
        <w:t>https://www.kaggle.com/datasets/paultimothymooney/blood-cells/data</w:t>
      </w:r>
    </w:p>
    <w:p w:rsidR="004D742E" w:rsidRPr="000622B8" w:rsidRDefault="00825B18" w:rsidP="000622B8">
      <w:pPr>
        <w:spacing w:before="100" w:beforeAutospacing="1" w:after="100" w:afterAutospacing="1" w:line="240" w:lineRule="auto"/>
        <w:rPr>
          <w:rFonts w:ascii="Times New Roman" w:eastAsia="Times New Roman" w:hAnsi="Times New Roman" w:cs="Times New Roman"/>
          <w:sz w:val="24"/>
          <w:szCs w:val="24"/>
        </w:rPr>
      </w:pPr>
      <w:proofErr w:type="spellStart"/>
      <w:r w:rsidRPr="00825B18">
        <w:rPr>
          <w:rFonts w:ascii="Times New Roman" w:eastAsia="Times New Roman" w:hAnsi="Times New Roman" w:cs="Times New Roman"/>
          <w:b/>
          <w:bCs/>
          <w:sz w:val="24"/>
          <w:szCs w:val="24"/>
        </w:rPr>
        <w:t>GitHub</w:t>
      </w:r>
      <w:proofErr w:type="spellEnd"/>
      <w:r w:rsidRPr="00825B18">
        <w:rPr>
          <w:rFonts w:ascii="Times New Roman" w:eastAsia="Times New Roman" w:hAnsi="Times New Roman" w:cs="Times New Roman"/>
          <w:b/>
          <w:bCs/>
          <w:sz w:val="24"/>
          <w:szCs w:val="24"/>
        </w:rPr>
        <w:t xml:space="preserve"> Repository</w:t>
      </w:r>
      <w:proofErr w:type="gramStart"/>
      <w:r w:rsidRPr="00825B18">
        <w:rPr>
          <w:rFonts w:ascii="Times New Roman" w:eastAsia="Times New Roman" w:hAnsi="Times New Roman" w:cs="Times New Roman"/>
          <w:b/>
          <w:bCs/>
          <w:sz w:val="24"/>
          <w:szCs w:val="24"/>
        </w:rPr>
        <w:t>:</w:t>
      </w:r>
      <w:proofErr w:type="gramEnd"/>
      <w:r w:rsidRPr="00825B18">
        <w:rPr>
          <w:rFonts w:ascii="Times New Roman" w:eastAsia="Times New Roman" w:hAnsi="Times New Roman" w:cs="Times New Roman"/>
          <w:sz w:val="24"/>
          <w:szCs w:val="24"/>
        </w:rPr>
        <w:br/>
      </w:r>
      <w:r w:rsidR="000622B8" w:rsidRPr="000622B8">
        <w:rPr>
          <w:rFonts w:ascii="Times New Roman" w:eastAsia="Times New Roman" w:hAnsi="Times New Roman" w:cs="Times New Roman"/>
          <w:sz w:val="24"/>
          <w:szCs w:val="24"/>
        </w:rPr>
        <w:t>https://github.com/Sweekruti28/HEMATOVISION-ADVANCED-BLOOD-CELL-CLASSIFICATION-USING-TRANSFER-LEARNING/blob/main/README.md</w:t>
      </w:r>
    </w:p>
    <w:sectPr w:rsidR="004D742E" w:rsidRPr="000622B8" w:rsidSect="004D742E">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33A29"/>
    <w:multiLevelType w:val="multilevel"/>
    <w:tmpl w:val="D28E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CB48E3"/>
    <w:multiLevelType w:val="multilevel"/>
    <w:tmpl w:val="CC6A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3F6236"/>
    <w:multiLevelType w:val="multilevel"/>
    <w:tmpl w:val="F368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55758EE"/>
    <w:multiLevelType w:val="multilevel"/>
    <w:tmpl w:val="FCA0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D26803"/>
    <w:multiLevelType w:val="multilevel"/>
    <w:tmpl w:val="F1C2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E694E43"/>
    <w:multiLevelType w:val="multilevel"/>
    <w:tmpl w:val="3D821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76450DF"/>
    <w:multiLevelType w:val="multilevel"/>
    <w:tmpl w:val="8B0C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9B77AF"/>
    <w:multiLevelType w:val="multilevel"/>
    <w:tmpl w:val="A2BC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081DB2"/>
    <w:multiLevelType w:val="multilevel"/>
    <w:tmpl w:val="D0A4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3EF67CA"/>
    <w:multiLevelType w:val="multilevel"/>
    <w:tmpl w:val="24E6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3D3300"/>
    <w:multiLevelType w:val="multilevel"/>
    <w:tmpl w:val="6F84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E306E4"/>
    <w:multiLevelType w:val="multilevel"/>
    <w:tmpl w:val="3758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E946CE6"/>
    <w:multiLevelType w:val="multilevel"/>
    <w:tmpl w:val="252C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51A41A6"/>
    <w:multiLevelType w:val="multilevel"/>
    <w:tmpl w:val="8490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772D37"/>
    <w:multiLevelType w:val="multilevel"/>
    <w:tmpl w:val="B4D6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1"/>
  </w:num>
  <w:num w:numId="4">
    <w:abstractNumId w:val="7"/>
  </w:num>
  <w:num w:numId="5">
    <w:abstractNumId w:val="5"/>
  </w:num>
  <w:num w:numId="6">
    <w:abstractNumId w:val="11"/>
  </w:num>
  <w:num w:numId="7">
    <w:abstractNumId w:val="4"/>
  </w:num>
  <w:num w:numId="8">
    <w:abstractNumId w:val="3"/>
  </w:num>
  <w:num w:numId="9">
    <w:abstractNumId w:val="14"/>
  </w:num>
  <w:num w:numId="10">
    <w:abstractNumId w:val="10"/>
  </w:num>
  <w:num w:numId="11">
    <w:abstractNumId w:val="2"/>
  </w:num>
  <w:num w:numId="12">
    <w:abstractNumId w:val="13"/>
  </w:num>
  <w:num w:numId="13">
    <w:abstractNumId w:val="0"/>
  </w:num>
  <w:num w:numId="14">
    <w:abstractNumId w:val="8"/>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25B18"/>
    <w:rsid w:val="000622B8"/>
    <w:rsid w:val="001C7850"/>
    <w:rsid w:val="004D742E"/>
    <w:rsid w:val="00825B18"/>
    <w:rsid w:val="00AB6BD5"/>
    <w:rsid w:val="00E321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742E"/>
  </w:style>
  <w:style w:type="paragraph" w:styleId="Heading1">
    <w:name w:val="heading 1"/>
    <w:basedOn w:val="Normal"/>
    <w:link w:val="Heading1Char"/>
    <w:uiPriority w:val="9"/>
    <w:qFormat/>
    <w:rsid w:val="00825B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25B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25B18"/>
    <w:rPr>
      <w:rFonts w:ascii="Times New Roman" w:eastAsia="Times New Roman" w:hAnsi="Times New Roman" w:cs="Times New Roman"/>
      <w:b/>
      <w:bCs/>
      <w:sz w:val="36"/>
      <w:szCs w:val="36"/>
    </w:rPr>
  </w:style>
  <w:style w:type="character" w:styleId="Strong">
    <w:name w:val="Strong"/>
    <w:basedOn w:val="DefaultParagraphFont"/>
    <w:uiPriority w:val="22"/>
    <w:qFormat/>
    <w:rsid w:val="00825B18"/>
    <w:rPr>
      <w:b/>
      <w:bCs/>
    </w:rPr>
  </w:style>
  <w:style w:type="paragraph" w:styleId="NormalWeb">
    <w:name w:val="Normal (Web)"/>
    <w:basedOn w:val="Normal"/>
    <w:uiPriority w:val="99"/>
    <w:semiHidden/>
    <w:unhideWhenUsed/>
    <w:rsid w:val="00825B1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25B18"/>
    <w:rPr>
      <w:i/>
      <w:iCs/>
    </w:rPr>
  </w:style>
</w:styles>
</file>

<file path=word/webSettings.xml><?xml version="1.0" encoding="utf-8"?>
<w:webSettings xmlns:r="http://schemas.openxmlformats.org/officeDocument/2006/relationships" xmlns:w="http://schemas.openxmlformats.org/wordprocessingml/2006/main">
  <w:divs>
    <w:div w:id="142044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700</Words>
  <Characters>3993</Characters>
  <Application>Microsoft Office Word</Application>
  <DocSecurity>0</DocSecurity>
  <Lines>33</Lines>
  <Paragraphs>9</Paragraphs>
  <ScaleCrop>false</ScaleCrop>
  <Company>Grizli777</Company>
  <LinksUpToDate>false</LinksUpToDate>
  <CharactersWithSpaces>4684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5</cp:revision>
  <cp:lastPrinted>2026-02-19T15:15:00Z</cp:lastPrinted>
  <dcterms:created xsi:type="dcterms:W3CDTF">2026-02-19T13:14:00Z</dcterms:created>
  <dcterms:modified xsi:type="dcterms:W3CDTF">2026-02-19T15:16:00Z</dcterms:modified>
</cp:coreProperties>
</file>