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ED5" w:rsidRDefault="00266507">
      <w:r>
        <w:rPr>
          <w:b/>
        </w:rPr>
        <w:t>Data:</w:t>
      </w:r>
      <w:r>
        <w:t xml:space="preserve"> 18/02/2016</w:t>
      </w:r>
    </w:p>
    <w:p w:rsidR="00266507" w:rsidRDefault="00266507">
      <w:r>
        <w:rPr>
          <w:b/>
        </w:rPr>
        <w:t xml:space="preserve">Titolo: </w:t>
      </w:r>
      <w:r>
        <w:t>Discussione generale post risultati RR</w:t>
      </w:r>
    </w:p>
    <w:p w:rsidR="00266507" w:rsidRDefault="00266507">
      <w:r>
        <w:rPr>
          <w:b/>
        </w:rPr>
        <w:t xml:space="preserve">Assenti: </w:t>
      </w:r>
      <w:proofErr w:type="spellStart"/>
      <w:r>
        <w:t>Bortolazzo</w:t>
      </w:r>
      <w:proofErr w:type="spellEnd"/>
      <w:r>
        <w:t xml:space="preserve"> Matteo</w:t>
      </w:r>
    </w:p>
    <w:p w:rsidR="009454CB" w:rsidRPr="009454CB" w:rsidRDefault="009454CB">
      <w:r>
        <w:rPr>
          <w:b/>
        </w:rPr>
        <w:t xml:space="preserve">Ora inizio: </w:t>
      </w:r>
      <w:r>
        <w:t>14:50</w:t>
      </w:r>
    </w:p>
    <w:p w:rsidR="004A097E" w:rsidRDefault="009454CB" w:rsidP="00266507">
      <w:pPr>
        <w:rPr>
          <w:b/>
        </w:rPr>
      </w:pPr>
      <w:r>
        <w:rPr>
          <w:b/>
        </w:rPr>
        <w:t>Decisioni prese durante la riunione:</w:t>
      </w:r>
    </w:p>
    <w:p w:rsidR="009454CB" w:rsidRDefault="009454CB" w:rsidP="009454CB">
      <w:pPr>
        <w:pStyle w:val="Paragrafoelenco"/>
        <w:numPr>
          <w:ilvl w:val="0"/>
          <w:numId w:val="3"/>
        </w:numPr>
      </w:pPr>
      <w:r>
        <w:t xml:space="preserve">Ordine di modifica dei documenti: </w:t>
      </w:r>
      <w:proofErr w:type="spellStart"/>
      <w:r>
        <w:t>PdP</w:t>
      </w:r>
      <w:proofErr w:type="spellEnd"/>
      <w:r>
        <w:t xml:space="preserve">, </w:t>
      </w:r>
      <w:proofErr w:type="spellStart"/>
      <w:r>
        <w:t>PdQ</w:t>
      </w:r>
      <w:proofErr w:type="spellEnd"/>
      <w:r>
        <w:t xml:space="preserve"> in contemporanea per quel che è possibile all’analisi dei requisiti. Ultima parte del </w:t>
      </w:r>
      <w:proofErr w:type="spellStart"/>
      <w:r>
        <w:t>PdQ</w:t>
      </w:r>
      <w:proofErr w:type="spellEnd"/>
      <w:r>
        <w:t xml:space="preserve"> (modello a V) va tenuta per ultima, dopo l’analisi dei requisiti</w:t>
      </w:r>
    </w:p>
    <w:p w:rsidR="009454CB" w:rsidRDefault="009454CB" w:rsidP="009454CB">
      <w:pPr>
        <w:pStyle w:val="Paragrafoelenco"/>
        <w:numPr>
          <w:ilvl w:val="0"/>
          <w:numId w:val="3"/>
        </w:numPr>
      </w:pPr>
      <w:r>
        <w:t>Andrà rimosso il comando “</w:t>
      </w:r>
      <w:proofErr w:type="spellStart"/>
      <w:r>
        <w:t>mychapter</w:t>
      </w:r>
      <w:proofErr w:type="spellEnd"/>
      <w:r>
        <w:t>” introdotto dal gruppo in ogni documento, e andranno usate delle \</w:t>
      </w:r>
      <w:proofErr w:type="spellStart"/>
      <w:r>
        <w:t>section</w:t>
      </w:r>
      <w:proofErr w:type="spellEnd"/>
      <w:r>
        <w:t xml:space="preserve"> al suo posto</w:t>
      </w:r>
    </w:p>
    <w:p w:rsidR="009454CB" w:rsidRDefault="009454CB" w:rsidP="009454CB">
      <w:pPr>
        <w:pStyle w:val="Paragrafoelenco"/>
        <w:numPr>
          <w:ilvl w:val="0"/>
          <w:numId w:val="3"/>
        </w:numPr>
      </w:pPr>
      <w:r>
        <w:t>Dal glossario va tolta l’introduzione, i riferimenti informativi andranno posizionati a fine documento solo se ritenuti strettamente necessari</w:t>
      </w:r>
    </w:p>
    <w:p w:rsidR="009454CB" w:rsidRDefault="009454CB" w:rsidP="009454CB">
      <w:pPr>
        <w:pStyle w:val="Paragrafoelenco"/>
        <w:numPr>
          <w:ilvl w:val="0"/>
          <w:numId w:val="3"/>
        </w:numPr>
      </w:pPr>
      <w:r>
        <w:t>Nello studio di fattibilità vanno inseriti tutti i capitolati, con il rispettivo studio e le motivazioni per cui non sono stati scelti</w:t>
      </w:r>
    </w:p>
    <w:p w:rsidR="009454CB" w:rsidRDefault="009454CB" w:rsidP="009454CB">
      <w:pPr>
        <w:pStyle w:val="Paragrafoelenco"/>
        <w:numPr>
          <w:ilvl w:val="0"/>
          <w:numId w:val="3"/>
        </w:numPr>
      </w:pPr>
      <w:r>
        <w:t xml:space="preserve">Andrà terminato il </w:t>
      </w:r>
      <w:proofErr w:type="spellStart"/>
      <w:r>
        <w:t>parser</w:t>
      </w:r>
      <w:proofErr w:type="spellEnd"/>
      <w:r>
        <w:t xml:space="preserve"> per inserire le G a pedice per i termini presenti nel glossario.</w:t>
      </w:r>
    </w:p>
    <w:p w:rsidR="009454CB" w:rsidRDefault="009454CB" w:rsidP="009454CB">
      <w:pPr>
        <w:pStyle w:val="Paragrafoelenco"/>
        <w:numPr>
          <w:ilvl w:val="0"/>
          <w:numId w:val="3"/>
        </w:numPr>
      </w:pPr>
      <w:r>
        <w:t xml:space="preserve">Andrà introdotto un comando in </w:t>
      </w:r>
      <w:proofErr w:type="spellStart"/>
      <w:r>
        <w:t>LaTeX</w:t>
      </w:r>
      <w:proofErr w:type="spellEnd"/>
      <w:r>
        <w:t xml:space="preserve"> per facilitarne l’inserimento</w:t>
      </w:r>
    </w:p>
    <w:p w:rsidR="009454CB" w:rsidRDefault="009454CB" w:rsidP="009454CB">
      <w:pPr>
        <w:pStyle w:val="Paragrafoelenco"/>
        <w:numPr>
          <w:ilvl w:val="0"/>
          <w:numId w:val="3"/>
        </w:numPr>
      </w:pPr>
      <w:r>
        <w:t xml:space="preserve">Nel documento delle </w:t>
      </w:r>
      <w:proofErr w:type="spellStart"/>
      <w:r>
        <w:t>NdP</w:t>
      </w:r>
      <w:proofErr w:type="spellEnd"/>
      <w:r>
        <w:t xml:space="preserve"> andrà inserita una nota nelle sezioni incrementali per segnalare che sono appunto incrementali</w:t>
      </w:r>
    </w:p>
    <w:p w:rsidR="009454CB" w:rsidRDefault="009454CB" w:rsidP="009454CB">
      <w:pPr>
        <w:pStyle w:val="Paragrafoelenco"/>
        <w:numPr>
          <w:ilvl w:val="0"/>
          <w:numId w:val="3"/>
        </w:numPr>
      </w:pPr>
      <w:r>
        <w:t>Approvata riunione successiva in data 2016/03/01 per la creazione di qualcosa di concreto</w:t>
      </w:r>
    </w:p>
    <w:p w:rsidR="009454CB" w:rsidRPr="009454CB" w:rsidRDefault="009454CB" w:rsidP="009454CB">
      <w:r>
        <w:rPr>
          <w:b/>
        </w:rPr>
        <w:t xml:space="preserve">Ora fine riunione: </w:t>
      </w:r>
      <w:r>
        <w:t>15:50</w:t>
      </w:r>
    </w:p>
    <w:p w:rsidR="00266507" w:rsidRDefault="00266507" w:rsidP="00266507"/>
    <w:p w:rsidR="009454CB" w:rsidRDefault="009454CB" w:rsidP="00266507">
      <w:pPr>
        <w:rPr>
          <w:b/>
        </w:rPr>
      </w:pPr>
      <w:r>
        <w:rPr>
          <w:b/>
        </w:rPr>
        <w:t>Il responsabile</w:t>
      </w:r>
    </w:p>
    <w:p w:rsidR="009454CB" w:rsidRPr="009454CB" w:rsidRDefault="009454CB" w:rsidP="00266507">
      <w:r>
        <w:t>Nicoletti Luca</w:t>
      </w:r>
      <w:bookmarkStart w:id="0" w:name="_GoBack"/>
      <w:bookmarkEnd w:id="0"/>
    </w:p>
    <w:sectPr w:rsidR="009454CB" w:rsidRPr="009454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D5105"/>
    <w:multiLevelType w:val="hybridMultilevel"/>
    <w:tmpl w:val="EB4091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31AEA"/>
    <w:multiLevelType w:val="hybridMultilevel"/>
    <w:tmpl w:val="7758CF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2266B"/>
    <w:multiLevelType w:val="hybridMultilevel"/>
    <w:tmpl w:val="413E4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07"/>
    <w:rsid w:val="001516BA"/>
    <w:rsid w:val="00167ED5"/>
    <w:rsid w:val="00266507"/>
    <w:rsid w:val="004A097E"/>
    <w:rsid w:val="005149AC"/>
    <w:rsid w:val="00686620"/>
    <w:rsid w:val="009454CB"/>
    <w:rsid w:val="00E3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34A38-4502-4EA8-86A0-237DF783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66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Nicoletti</dc:creator>
  <cp:keywords/>
  <dc:description/>
  <cp:lastModifiedBy>Luca Nicoletti</cp:lastModifiedBy>
  <cp:revision>3</cp:revision>
  <dcterms:created xsi:type="dcterms:W3CDTF">2016-02-18T13:53:00Z</dcterms:created>
  <dcterms:modified xsi:type="dcterms:W3CDTF">2016-02-19T14:24:00Z</dcterms:modified>
</cp:coreProperties>
</file>