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C77" w:rsidRDefault="006D2246" w:rsidP="0023359F">
      <w:pPr>
        <w:pStyle w:val="Title"/>
      </w:pPr>
      <w:r>
        <w:t>COSE50581</w:t>
      </w:r>
      <w:r w:rsidR="0023359F">
        <w:t xml:space="preserve"> Tutorial Week 2</w:t>
      </w:r>
    </w:p>
    <w:p w:rsidR="00C45C20" w:rsidRDefault="00C45C20" w:rsidP="0023359F">
      <w:r>
        <w:t>Before starting the rest of the tutorial, your tutor will explain the process of adding in extras cubes, and making sure those cubes are using different world matrices.</w:t>
      </w:r>
    </w:p>
    <w:p w:rsidR="0023359F" w:rsidRDefault="0023359F" w:rsidP="0023359F">
      <w:r>
        <w:t>You should now have:</w:t>
      </w:r>
    </w:p>
    <w:p w:rsidR="0023359F" w:rsidRDefault="0023359F" w:rsidP="0023359F">
      <w:pPr>
        <w:pStyle w:val="ListParagraph"/>
        <w:numPr>
          <w:ilvl w:val="0"/>
          <w:numId w:val="1"/>
        </w:numPr>
      </w:pPr>
      <w:r>
        <w:t>At least two cubes displayed on screen with no facets rendered incorrectly</w:t>
      </w:r>
    </w:p>
    <w:p w:rsidR="0023359F" w:rsidRDefault="0023359F" w:rsidP="0023359F">
      <w:pPr>
        <w:pStyle w:val="ListParagraph"/>
        <w:numPr>
          <w:ilvl w:val="0"/>
          <w:numId w:val="1"/>
        </w:numPr>
      </w:pPr>
      <w:r>
        <w:t>The cubes rotating differently on screen</w:t>
      </w:r>
    </w:p>
    <w:p w:rsidR="0023359F" w:rsidRDefault="0023359F" w:rsidP="0023359F">
      <w:r>
        <w:t>If you have not finished these tasks, please ask your tutor for help fixing any problems you are having.</w:t>
      </w:r>
    </w:p>
    <w:p w:rsidR="0023359F" w:rsidRDefault="0023359F" w:rsidP="0023359F">
      <w:pPr>
        <w:pStyle w:val="Heading2"/>
      </w:pPr>
      <w:r>
        <w:t>Depth/Stencil View</w:t>
      </w:r>
    </w:p>
    <w:p w:rsidR="0023359F" w:rsidRDefault="0023359F" w:rsidP="0023359F">
      <w:r>
        <w:t xml:space="preserve">A depth/stencil view lets the graphics pipeline check all the pixel fragment’s depth/stencil values on a render target. A pixel fragment is a pixel that has the potential </w:t>
      </w:r>
      <w:r w:rsidR="00AF74DD">
        <w:t>of</w:t>
      </w:r>
      <w:r>
        <w:t xml:space="preserve"> being written to the screen. Imagine we have a sphere and a box. The sphere is behind the box, so as they are passed through the rendering pipeline, the pixels from the sphere AND the pixels from the box are both put onto the render target. </w:t>
      </w:r>
    </w:p>
    <w:p w:rsidR="0023359F" w:rsidRDefault="0023359F" w:rsidP="0023359F">
      <w:r>
        <w:t xml:space="preserve">These pixels are called Pixel Fragments. When a pixel reaches a certain point in the pipeline, it compares the pixel fragments depth value with the pixel fragment already in that position. If the new pixel fragments depth value is less than the pixel fragment that was already there, then the pixel fragment that was already there will be discarded, and the new pixel fragment will be kept on the render target. </w:t>
      </w:r>
    </w:p>
    <w:p w:rsidR="0023359F" w:rsidRDefault="0023359F" w:rsidP="0023359F">
      <w:r>
        <w:t>So back to the sphere and box, say the sphere is rendered first. There is no geometry on the render target yet, so the entire sphere will be rendered. But when the box's pixels get rendered, we compare the depth values of the pixels from the box and the pixels from the sphere. Since the box is in front of the sphere, the spheres pixel fragments are discarded, and the box's pixel fragments are kept on the render target. After all geometry is drawn, the pixels left on the render target are the ones displayed on the screen.</w:t>
      </w:r>
    </w:p>
    <w:p w:rsidR="0023359F" w:rsidRDefault="0023359F" w:rsidP="0023359F">
      <w:r>
        <w:t>The stencil part of the depth view is for advanced techniques, such as mirrors, which we will learn later.</w:t>
      </w:r>
    </w:p>
    <w:p w:rsidR="001D2F27" w:rsidRDefault="001D2F27" w:rsidP="0023359F">
      <w:r>
        <w:t>If the two cubes you implemented last week overlap at all you may have noticed that they do not look like they are correctly positioned in the 3D scene, this is because we have not set a depth buffer yet.</w:t>
      </w:r>
    </w:p>
    <w:p w:rsidR="00AF74DD" w:rsidRDefault="00AF74DD" w:rsidP="0023359F"/>
    <w:p w:rsidR="00AF74DD" w:rsidRDefault="00AF74DD" w:rsidP="0023359F"/>
    <w:p w:rsidR="00AF74DD" w:rsidRDefault="00AF74DD" w:rsidP="0023359F"/>
    <w:p w:rsidR="001D2F27" w:rsidRDefault="001D2F27" w:rsidP="001D2F27">
      <w:pPr>
        <w:pStyle w:val="Heading2"/>
      </w:pPr>
      <w:r>
        <w:lastRenderedPageBreak/>
        <w:t>Setting up the Depth/Stencil buffer</w:t>
      </w:r>
    </w:p>
    <w:p w:rsidR="001D2F27" w:rsidRDefault="001D2F27" w:rsidP="001D2F27"/>
    <w:p w:rsidR="001D2F27" w:rsidRDefault="001D2F27" w:rsidP="001D2F27">
      <w:pPr>
        <w:pStyle w:val="ListParagraph"/>
        <w:numPr>
          <w:ilvl w:val="0"/>
          <w:numId w:val="2"/>
        </w:numPr>
      </w:pPr>
      <w:r>
        <w:t>W</w:t>
      </w:r>
      <w:r w:rsidRPr="001D2F27">
        <w:t xml:space="preserve">e </w:t>
      </w:r>
      <w:r>
        <w:t>need</w:t>
      </w:r>
      <w:r w:rsidRPr="001D2F27">
        <w:t xml:space="preserve"> two new interface objects. One is to store the depth/stencil view, the other is to store the depth/stencil buffer.</w:t>
      </w:r>
      <w:r>
        <w:t xml:space="preserve"> Add these as private variables in your Application class:</w:t>
      </w:r>
    </w:p>
    <w:p w:rsidR="001D2F27" w:rsidRDefault="001D2F27" w:rsidP="001D2F27">
      <w:pPr>
        <w:pStyle w:val="ListParagraph"/>
        <w:ind w:left="360"/>
      </w:pPr>
    </w:p>
    <w:p w:rsidR="001D2F27" w:rsidRPr="001D2F27" w:rsidRDefault="001D2F27" w:rsidP="001D2F27">
      <w:pPr>
        <w:pStyle w:val="ListParagraph"/>
        <w:autoSpaceDE w:val="0"/>
        <w:autoSpaceDN w:val="0"/>
        <w:adjustRightInd w:val="0"/>
        <w:spacing w:after="0" w:line="240" w:lineRule="auto"/>
        <w:ind w:left="360"/>
        <w:rPr>
          <w:rFonts w:ascii="Consolas" w:hAnsi="Consolas" w:cs="Consolas"/>
          <w:color w:val="000000"/>
          <w:sz w:val="19"/>
          <w:szCs w:val="19"/>
          <w:highlight w:val="white"/>
        </w:rPr>
      </w:pPr>
      <w:r w:rsidRPr="001D2F27">
        <w:rPr>
          <w:rFonts w:ascii="Consolas" w:hAnsi="Consolas" w:cs="Consolas"/>
          <w:color w:val="2B91AF"/>
          <w:sz w:val="19"/>
          <w:szCs w:val="19"/>
          <w:highlight w:val="white"/>
        </w:rPr>
        <w:t>ID3D11DepthStencilView</w:t>
      </w:r>
      <w:r w:rsidRPr="001D2F27">
        <w:rPr>
          <w:rFonts w:ascii="Consolas" w:hAnsi="Consolas" w:cs="Consolas"/>
          <w:color w:val="000000"/>
          <w:sz w:val="19"/>
          <w:szCs w:val="19"/>
          <w:highlight w:val="white"/>
        </w:rPr>
        <w:t>* _</w:t>
      </w:r>
      <w:proofErr w:type="spellStart"/>
      <w:r w:rsidRPr="001D2F27">
        <w:rPr>
          <w:rFonts w:ascii="Consolas" w:hAnsi="Consolas" w:cs="Consolas"/>
          <w:color w:val="000000"/>
          <w:sz w:val="19"/>
          <w:szCs w:val="19"/>
          <w:highlight w:val="white"/>
        </w:rPr>
        <w:t>depthStencilView</w:t>
      </w:r>
      <w:proofErr w:type="spellEnd"/>
      <w:r w:rsidRPr="001D2F27">
        <w:rPr>
          <w:rFonts w:ascii="Consolas" w:hAnsi="Consolas" w:cs="Consolas"/>
          <w:color w:val="000000"/>
          <w:sz w:val="19"/>
          <w:szCs w:val="19"/>
          <w:highlight w:val="white"/>
        </w:rPr>
        <w:t>;</w:t>
      </w:r>
    </w:p>
    <w:p w:rsidR="001D2F27" w:rsidRPr="001D2F27" w:rsidRDefault="001D2F27" w:rsidP="001D2F27">
      <w:pPr>
        <w:pStyle w:val="ListParagraph"/>
        <w:autoSpaceDE w:val="0"/>
        <w:autoSpaceDN w:val="0"/>
        <w:adjustRightInd w:val="0"/>
        <w:spacing w:after="0" w:line="240" w:lineRule="auto"/>
        <w:ind w:left="360"/>
        <w:rPr>
          <w:rFonts w:ascii="Consolas" w:hAnsi="Consolas" w:cs="Consolas"/>
          <w:color w:val="000000"/>
          <w:sz w:val="19"/>
          <w:szCs w:val="19"/>
          <w:highlight w:val="white"/>
        </w:rPr>
      </w:pPr>
      <w:r w:rsidRPr="001D2F27">
        <w:rPr>
          <w:rFonts w:ascii="Consolas" w:hAnsi="Consolas" w:cs="Consolas"/>
          <w:color w:val="2B91AF"/>
          <w:sz w:val="19"/>
          <w:szCs w:val="19"/>
          <w:highlight w:val="white"/>
        </w:rPr>
        <w:t>ID3D11Texture2D</w:t>
      </w:r>
      <w:r w:rsidRPr="001D2F27">
        <w:rPr>
          <w:rFonts w:ascii="Consolas" w:hAnsi="Consolas" w:cs="Consolas"/>
          <w:color w:val="000000"/>
          <w:sz w:val="19"/>
          <w:szCs w:val="19"/>
          <w:highlight w:val="white"/>
        </w:rPr>
        <w:t>* _</w:t>
      </w:r>
      <w:proofErr w:type="spellStart"/>
      <w:r w:rsidRPr="001D2F27">
        <w:rPr>
          <w:rFonts w:ascii="Consolas" w:hAnsi="Consolas" w:cs="Consolas"/>
          <w:color w:val="000000"/>
          <w:sz w:val="19"/>
          <w:szCs w:val="19"/>
          <w:highlight w:val="white"/>
        </w:rPr>
        <w:t>depthStencilBuffer</w:t>
      </w:r>
      <w:proofErr w:type="spellEnd"/>
      <w:r w:rsidRPr="001D2F27">
        <w:rPr>
          <w:rFonts w:ascii="Consolas" w:hAnsi="Consolas" w:cs="Consolas"/>
          <w:color w:val="000000"/>
          <w:sz w:val="19"/>
          <w:szCs w:val="19"/>
          <w:highlight w:val="white"/>
        </w:rPr>
        <w:t>;</w:t>
      </w:r>
    </w:p>
    <w:p w:rsidR="001D2F27" w:rsidRDefault="001D2F27" w:rsidP="001D2F27"/>
    <w:p w:rsidR="001D2F27" w:rsidRDefault="001D2F27" w:rsidP="001D2F27">
      <w:pPr>
        <w:pStyle w:val="ListParagraph"/>
        <w:numPr>
          <w:ilvl w:val="0"/>
          <w:numId w:val="2"/>
        </w:numPr>
      </w:pPr>
      <w:r w:rsidRPr="001D2F27">
        <w:t xml:space="preserve">Now go </w:t>
      </w:r>
      <w:r w:rsidR="00726A04">
        <w:t xml:space="preserve">to the </w:t>
      </w:r>
      <w:proofErr w:type="spellStart"/>
      <w:r w:rsidR="00726A04">
        <w:t>InitDevice</w:t>
      </w:r>
      <w:proofErr w:type="spellEnd"/>
      <w:r w:rsidR="00726A04">
        <w:t xml:space="preserve"> function</w:t>
      </w:r>
      <w:r w:rsidRPr="001D2F27">
        <w:t xml:space="preserve">. Before we create our depth/stencil buffer, we need to define it. We can do that by filling out a D3D11_TEXTURE2D_DESC, like when we filled out a back buffer. The </w:t>
      </w:r>
      <w:r w:rsidR="00726A04">
        <w:t xml:space="preserve">texture </w:t>
      </w:r>
      <w:r w:rsidRPr="001D2F27">
        <w:t>format</w:t>
      </w:r>
      <w:r w:rsidR="00726A04">
        <w:t xml:space="preserve"> used gives</w:t>
      </w:r>
      <w:r w:rsidRPr="001D2F27">
        <w:t xml:space="preserve"> space for two variables; 24 bits for the depth, and 8 bits for the stencil. The bind flags </w:t>
      </w:r>
      <w:r w:rsidR="00726A04">
        <w:t>allow</w:t>
      </w:r>
      <w:r w:rsidRPr="001D2F27">
        <w:t xml:space="preserve"> this texture will be bound to the </w:t>
      </w:r>
      <w:r w:rsidR="00726A04">
        <w:t>output merger (OM) pipeline</w:t>
      </w:r>
      <w:r w:rsidRPr="001D2F27">
        <w:t xml:space="preserve"> stage as a depth/stencil buffer.</w:t>
      </w:r>
    </w:p>
    <w:p w:rsidR="00726A04" w:rsidRDefault="00726A04" w:rsidP="00726A04">
      <w:pPr>
        <w:pStyle w:val="ListParagraph"/>
        <w:ind w:left="360"/>
      </w:pPr>
    </w:p>
    <w:p w:rsidR="00726A04" w:rsidRDefault="00726A04" w:rsidP="00726A04">
      <w:pPr>
        <w:pStyle w:val="ListParagraph"/>
        <w:ind w:left="360"/>
      </w:pPr>
      <w:r>
        <w:t xml:space="preserve">D3D11_TEXTURE2D_DESC </w:t>
      </w:r>
      <w:proofErr w:type="spellStart"/>
      <w:r>
        <w:t>depthStencilDesc</w:t>
      </w:r>
      <w:proofErr w:type="spellEnd"/>
      <w:r>
        <w:t>;</w:t>
      </w:r>
    </w:p>
    <w:p w:rsidR="00726A04" w:rsidRDefault="00726A04" w:rsidP="00726A04">
      <w:pPr>
        <w:pStyle w:val="ListParagraph"/>
        <w:ind w:left="360"/>
      </w:pPr>
    </w:p>
    <w:p w:rsidR="00726A04" w:rsidRDefault="00726A04" w:rsidP="00726A04">
      <w:pPr>
        <w:pStyle w:val="ListParagraph"/>
        <w:ind w:left="360"/>
      </w:pPr>
      <w:proofErr w:type="spellStart"/>
      <w:r>
        <w:t>depthStencilDesc.Width</w:t>
      </w:r>
      <w:proofErr w:type="spellEnd"/>
      <w:r>
        <w:t xml:space="preserve">     = _</w:t>
      </w:r>
      <w:proofErr w:type="spellStart"/>
      <w:r>
        <w:t>WindowWidth</w:t>
      </w:r>
      <w:proofErr w:type="spellEnd"/>
      <w:r>
        <w:t>;</w:t>
      </w:r>
    </w:p>
    <w:p w:rsidR="00726A04" w:rsidRDefault="00726A04" w:rsidP="00726A04">
      <w:pPr>
        <w:pStyle w:val="ListParagraph"/>
        <w:ind w:left="360"/>
      </w:pPr>
      <w:proofErr w:type="spellStart"/>
      <w:r>
        <w:t>depthStencilDesc.Height</w:t>
      </w:r>
      <w:proofErr w:type="spellEnd"/>
      <w:r>
        <w:t xml:space="preserve">    = _</w:t>
      </w:r>
      <w:proofErr w:type="spellStart"/>
      <w:r>
        <w:t>WindowHeight</w:t>
      </w:r>
      <w:proofErr w:type="spellEnd"/>
      <w:r>
        <w:t>;</w:t>
      </w:r>
    </w:p>
    <w:p w:rsidR="00726A04" w:rsidRDefault="00726A04" w:rsidP="00726A04">
      <w:pPr>
        <w:pStyle w:val="ListParagraph"/>
        <w:ind w:left="360"/>
      </w:pPr>
      <w:proofErr w:type="spellStart"/>
      <w:r>
        <w:t>depthStencilDesc.MipLevels</w:t>
      </w:r>
      <w:proofErr w:type="spellEnd"/>
      <w:r>
        <w:t xml:space="preserve"> = 1;</w:t>
      </w:r>
    </w:p>
    <w:p w:rsidR="00726A04" w:rsidRDefault="00726A04" w:rsidP="00726A04">
      <w:pPr>
        <w:pStyle w:val="ListParagraph"/>
        <w:ind w:left="360"/>
      </w:pPr>
      <w:proofErr w:type="spellStart"/>
      <w:r>
        <w:t>depthStencilDesc.ArraySize</w:t>
      </w:r>
      <w:proofErr w:type="spellEnd"/>
      <w:r>
        <w:t xml:space="preserve"> = 1;</w:t>
      </w:r>
    </w:p>
    <w:p w:rsidR="00726A04" w:rsidRDefault="00726A04" w:rsidP="00726A04">
      <w:pPr>
        <w:pStyle w:val="ListParagraph"/>
        <w:ind w:left="360"/>
      </w:pPr>
      <w:proofErr w:type="spellStart"/>
      <w:r>
        <w:t>depthStencilDesc.Format</w:t>
      </w:r>
      <w:proofErr w:type="spellEnd"/>
      <w:r>
        <w:t xml:space="preserve">    = DXGI_FORMAT_D24_UNORM_S8_UINT;</w:t>
      </w:r>
    </w:p>
    <w:p w:rsidR="00726A04" w:rsidRDefault="00726A04" w:rsidP="00726A04">
      <w:pPr>
        <w:pStyle w:val="ListParagraph"/>
        <w:ind w:left="360"/>
      </w:pPr>
      <w:proofErr w:type="spellStart"/>
      <w:r>
        <w:t>depthStencilDesc.SampleDesc.Count</w:t>
      </w:r>
      <w:proofErr w:type="spellEnd"/>
      <w:r>
        <w:t xml:space="preserve">   = 1;</w:t>
      </w:r>
    </w:p>
    <w:p w:rsidR="00726A04" w:rsidRDefault="00726A04" w:rsidP="00726A04">
      <w:pPr>
        <w:pStyle w:val="ListParagraph"/>
        <w:ind w:left="360"/>
      </w:pPr>
      <w:proofErr w:type="spellStart"/>
      <w:r>
        <w:t>depthStencilDesc.SampleDesc.Quality</w:t>
      </w:r>
      <w:proofErr w:type="spellEnd"/>
      <w:r>
        <w:t xml:space="preserve"> = 0;</w:t>
      </w:r>
    </w:p>
    <w:p w:rsidR="00726A04" w:rsidRDefault="00726A04" w:rsidP="00726A04">
      <w:pPr>
        <w:pStyle w:val="ListParagraph"/>
        <w:ind w:left="360"/>
      </w:pPr>
      <w:proofErr w:type="spellStart"/>
      <w:r>
        <w:t>depthStencilDesc.Usage</w:t>
      </w:r>
      <w:proofErr w:type="spellEnd"/>
      <w:r>
        <w:t xml:space="preserve">          = D3D11_USAGE_DEFAULT;</w:t>
      </w:r>
    </w:p>
    <w:p w:rsidR="00726A04" w:rsidRDefault="00726A04" w:rsidP="00726A04">
      <w:pPr>
        <w:pStyle w:val="ListParagraph"/>
        <w:ind w:left="360"/>
      </w:pPr>
      <w:proofErr w:type="spellStart"/>
      <w:r>
        <w:t>depthStencilDesc.BindFlags</w:t>
      </w:r>
      <w:proofErr w:type="spellEnd"/>
      <w:r>
        <w:t xml:space="preserve">      = D3D11_BIND_DEPTH_STENCIL;</w:t>
      </w:r>
    </w:p>
    <w:p w:rsidR="00726A04" w:rsidRDefault="00726A04" w:rsidP="00726A04">
      <w:pPr>
        <w:pStyle w:val="ListParagraph"/>
        <w:ind w:left="360"/>
      </w:pPr>
      <w:proofErr w:type="spellStart"/>
      <w:r>
        <w:t>depthStencilDesc.CPUAccessFlags</w:t>
      </w:r>
      <w:proofErr w:type="spellEnd"/>
      <w:r>
        <w:t xml:space="preserve"> = 0; </w:t>
      </w:r>
    </w:p>
    <w:p w:rsidR="00726A04" w:rsidRDefault="00726A04" w:rsidP="00726A04">
      <w:pPr>
        <w:pStyle w:val="ListParagraph"/>
        <w:ind w:left="360"/>
      </w:pPr>
      <w:proofErr w:type="spellStart"/>
      <w:r>
        <w:t>depthStencilDesc.MiscFlags</w:t>
      </w:r>
      <w:proofErr w:type="spellEnd"/>
      <w:r>
        <w:t xml:space="preserve">      = 0;</w:t>
      </w:r>
    </w:p>
    <w:p w:rsidR="00726A04" w:rsidRDefault="00726A04" w:rsidP="00726A04">
      <w:pPr>
        <w:pStyle w:val="ListParagraph"/>
        <w:ind w:left="360"/>
      </w:pPr>
    </w:p>
    <w:p w:rsidR="00726A04" w:rsidRDefault="00726A04" w:rsidP="00726A04">
      <w:pPr>
        <w:pStyle w:val="ListParagraph"/>
        <w:numPr>
          <w:ilvl w:val="0"/>
          <w:numId w:val="2"/>
        </w:numPr>
      </w:pPr>
      <w:r w:rsidRPr="00726A04">
        <w:t xml:space="preserve">Now that we have defined our depth/stencil buffer, we need to create it. We can create it using the CreateTexture2D method of the device interface. After we have created a depth/stencil buffer, we need to create the depth/stencil view that will be bound to the OM stage of the pipeline. We do this by calling </w:t>
      </w:r>
      <w:proofErr w:type="spellStart"/>
      <w:proofErr w:type="gramStart"/>
      <w:r w:rsidRPr="00726A04">
        <w:t>CreateDepthStencilVie</w:t>
      </w:r>
      <w:r>
        <w:t>w</w:t>
      </w:r>
      <w:proofErr w:type="spellEnd"/>
      <w:r>
        <w:t>(</w:t>
      </w:r>
      <w:proofErr w:type="gramEnd"/>
      <w:r>
        <w:t>) from the device interface. T</w:t>
      </w:r>
      <w:r w:rsidRPr="00726A04">
        <w:t>he first parameter is our depth/stencil buffer description, the second paramete</w:t>
      </w:r>
      <w:r>
        <w:t>r is for a depth/stencil state (w</w:t>
      </w:r>
      <w:r w:rsidRPr="00726A04">
        <w:t>e do</w:t>
      </w:r>
      <w:r>
        <w:t xml:space="preserve">n't have one so set it to </w:t>
      </w:r>
      <w:proofErr w:type="spellStart"/>
      <w:r>
        <w:t>nullptr</w:t>
      </w:r>
      <w:proofErr w:type="spellEnd"/>
      <w:r>
        <w:t xml:space="preserve">) </w:t>
      </w:r>
      <w:r w:rsidRPr="00726A04">
        <w:t>and the third is the returned depth/stencil buffer.</w:t>
      </w:r>
    </w:p>
    <w:p w:rsidR="00726A04" w:rsidRDefault="00726A04" w:rsidP="00726A04">
      <w:pPr>
        <w:pStyle w:val="ListParagraph"/>
        <w:ind w:left="360"/>
      </w:pPr>
    </w:p>
    <w:p w:rsidR="00726A04" w:rsidRDefault="00726A04" w:rsidP="00726A04">
      <w:pPr>
        <w:pStyle w:val="ListParagraph"/>
        <w:ind w:left="360"/>
      </w:pPr>
      <w:r>
        <w:t>_pd3dDevice-&gt;CreateTexture2</w:t>
      </w:r>
      <w:proofErr w:type="gramStart"/>
      <w:r>
        <w:t>D(</w:t>
      </w:r>
      <w:proofErr w:type="gramEnd"/>
      <w:r>
        <w:t>&amp;</w:t>
      </w:r>
      <w:proofErr w:type="spellStart"/>
      <w:r>
        <w:t>depthStencilDesc</w:t>
      </w:r>
      <w:proofErr w:type="spellEnd"/>
      <w:r>
        <w:t xml:space="preserve">, </w:t>
      </w:r>
      <w:proofErr w:type="spellStart"/>
      <w:r>
        <w:t>nullptr</w:t>
      </w:r>
      <w:proofErr w:type="spellEnd"/>
      <w:r>
        <w:t>, &amp;_</w:t>
      </w:r>
      <w:proofErr w:type="spellStart"/>
      <w:r>
        <w:t>depthStencilBuffer</w:t>
      </w:r>
      <w:proofErr w:type="spellEnd"/>
      <w:r>
        <w:t>);</w:t>
      </w:r>
    </w:p>
    <w:p w:rsidR="00726A04" w:rsidRDefault="00726A04" w:rsidP="00726A04">
      <w:pPr>
        <w:pStyle w:val="ListParagraph"/>
        <w:ind w:left="360"/>
      </w:pPr>
      <w:r>
        <w:t>_pd3dDevice-&gt;</w:t>
      </w:r>
      <w:proofErr w:type="spellStart"/>
      <w:proofErr w:type="gramStart"/>
      <w:r>
        <w:t>CreateDepthStencilView</w:t>
      </w:r>
      <w:proofErr w:type="spellEnd"/>
      <w:r>
        <w:t>(</w:t>
      </w:r>
      <w:proofErr w:type="gramEnd"/>
      <w:r>
        <w:t>_</w:t>
      </w:r>
      <w:proofErr w:type="spellStart"/>
      <w:r>
        <w:t>depthStencilBuffer</w:t>
      </w:r>
      <w:proofErr w:type="spellEnd"/>
      <w:r>
        <w:t xml:space="preserve">, </w:t>
      </w:r>
      <w:proofErr w:type="spellStart"/>
      <w:r>
        <w:t>nullptr</w:t>
      </w:r>
      <w:proofErr w:type="spellEnd"/>
      <w:r>
        <w:t>, &amp;_</w:t>
      </w:r>
      <w:proofErr w:type="spellStart"/>
      <w:r>
        <w:t>depthStencilView</w:t>
      </w:r>
      <w:proofErr w:type="spellEnd"/>
      <w:r>
        <w:t>);</w:t>
      </w:r>
    </w:p>
    <w:p w:rsidR="00206D12" w:rsidRDefault="00206D12" w:rsidP="00726A04">
      <w:pPr>
        <w:pStyle w:val="ListParagraph"/>
        <w:ind w:left="360"/>
      </w:pPr>
    </w:p>
    <w:p w:rsidR="00206D12" w:rsidRDefault="00206D12" w:rsidP="00206D12">
      <w:pPr>
        <w:pStyle w:val="ListParagraph"/>
        <w:numPr>
          <w:ilvl w:val="0"/>
          <w:numId w:val="2"/>
        </w:numPr>
      </w:pPr>
      <w:r w:rsidRPr="00206D12">
        <w:t>The last thing we need to do to implement depth in our program is to bind it to the OM stage of the pipeline. Before we called</w:t>
      </w:r>
      <w:r>
        <w:t xml:space="preserve"> the </w:t>
      </w:r>
      <w:proofErr w:type="spellStart"/>
      <w:r>
        <w:t>OMSetRenderTargets</w:t>
      </w:r>
      <w:proofErr w:type="spellEnd"/>
      <w:r>
        <w:t xml:space="preserve"> </w:t>
      </w:r>
      <w:r w:rsidRPr="00206D12">
        <w:t xml:space="preserve">function and set the third parameter to NULL, since we didn't have a depth/stencil view. We have one now, so we can change that NULL parameter to our </w:t>
      </w:r>
      <w:proofErr w:type="spellStart"/>
      <w:r w:rsidRPr="00206D12">
        <w:t>depthStencilView</w:t>
      </w:r>
      <w:proofErr w:type="spellEnd"/>
      <w:r w:rsidRPr="00206D12">
        <w:t xml:space="preserve"> object we created from above.</w:t>
      </w:r>
      <w:r>
        <w:t xml:space="preserve"> Locate this function in your code and change it appropriately.</w:t>
      </w:r>
    </w:p>
    <w:p w:rsidR="00206D12" w:rsidRDefault="00206D12" w:rsidP="00206D12">
      <w:pPr>
        <w:pStyle w:val="ListParagraph"/>
        <w:numPr>
          <w:ilvl w:val="0"/>
          <w:numId w:val="2"/>
        </w:numPr>
      </w:pPr>
      <w:r>
        <w:lastRenderedPageBreak/>
        <w:t xml:space="preserve">Don’t forget to release COM objects, so make sure you add the following lines to your </w:t>
      </w:r>
      <w:proofErr w:type="spellStart"/>
      <w:r>
        <w:t>CleanUp</w:t>
      </w:r>
      <w:proofErr w:type="spellEnd"/>
      <w:r>
        <w:t xml:space="preserve"> method:</w:t>
      </w:r>
    </w:p>
    <w:p w:rsidR="00206D12" w:rsidRDefault="00206D12" w:rsidP="00206D12">
      <w:pPr>
        <w:pStyle w:val="ListParagraph"/>
        <w:ind w:left="360"/>
      </w:pPr>
    </w:p>
    <w:p w:rsidR="00206D12" w:rsidRPr="00206D12" w:rsidRDefault="00206D12" w:rsidP="00206D12">
      <w:pPr>
        <w:pStyle w:val="ListParagraph"/>
        <w:autoSpaceDE w:val="0"/>
        <w:autoSpaceDN w:val="0"/>
        <w:adjustRightInd w:val="0"/>
        <w:spacing w:after="0" w:line="240" w:lineRule="auto"/>
        <w:ind w:left="360"/>
        <w:rPr>
          <w:rFonts w:ascii="Consolas" w:hAnsi="Consolas" w:cs="Consolas"/>
          <w:color w:val="000000"/>
          <w:sz w:val="19"/>
          <w:szCs w:val="19"/>
          <w:highlight w:val="white"/>
        </w:rPr>
      </w:pPr>
      <w:r w:rsidRPr="00206D12">
        <w:rPr>
          <w:rFonts w:ascii="Consolas" w:hAnsi="Consolas" w:cs="Consolas"/>
          <w:color w:val="0000FF"/>
          <w:sz w:val="19"/>
          <w:szCs w:val="19"/>
          <w:highlight w:val="white"/>
        </w:rPr>
        <w:t>if</w:t>
      </w:r>
      <w:r w:rsidRPr="00206D12">
        <w:rPr>
          <w:rFonts w:ascii="Consolas" w:hAnsi="Consolas" w:cs="Consolas"/>
          <w:color w:val="000000"/>
          <w:sz w:val="19"/>
          <w:szCs w:val="19"/>
          <w:highlight w:val="white"/>
        </w:rPr>
        <w:t xml:space="preserve"> (_</w:t>
      </w:r>
      <w:proofErr w:type="spellStart"/>
      <w:r w:rsidRPr="00206D12">
        <w:rPr>
          <w:rFonts w:ascii="Consolas" w:hAnsi="Consolas" w:cs="Consolas"/>
          <w:color w:val="000000"/>
          <w:sz w:val="19"/>
          <w:szCs w:val="19"/>
          <w:highlight w:val="white"/>
        </w:rPr>
        <w:t>depthStencilView</w:t>
      </w:r>
      <w:proofErr w:type="spellEnd"/>
      <w:r w:rsidRPr="00206D12">
        <w:rPr>
          <w:rFonts w:ascii="Consolas" w:hAnsi="Consolas" w:cs="Consolas"/>
          <w:color w:val="000000"/>
          <w:sz w:val="19"/>
          <w:szCs w:val="19"/>
          <w:highlight w:val="white"/>
        </w:rPr>
        <w:t>) _</w:t>
      </w:r>
      <w:proofErr w:type="spellStart"/>
      <w:r w:rsidRPr="00206D12">
        <w:rPr>
          <w:rFonts w:ascii="Consolas" w:hAnsi="Consolas" w:cs="Consolas"/>
          <w:color w:val="000000"/>
          <w:sz w:val="19"/>
          <w:szCs w:val="19"/>
          <w:highlight w:val="white"/>
        </w:rPr>
        <w:t>depthStencilView</w:t>
      </w:r>
      <w:proofErr w:type="spellEnd"/>
      <w:r w:rsidRPr="00206D12">
        <w:rPr>
          <w:rFonts w:ascii="Consolas" w:hAnsi="Consolas" w:cs="Consolas"/>
          <w:color w:val="000000"/>
          <w:sz w:val="19"/>
          <w:szCs w:val="19"/>
          <w:highlight w:val="white"/>
        </w:rPr>
        <w:t>-&gt;</w:t>
      </w:r>
      <w:proofErr w:type="gramStart"/>
      <w:r w:rsidRPr="00206D12">
        <w:rPr>
          <w:rFonts w:ascii="Consolas" w:hAnsi="Consolas" w:cs="Consolas"/>
          <w:color w:val="000000"/>
          <w:sz w:val="19"/>
          <w:szCs w:val="19"/>
          <w:highlight w:val="white"/>
        </w:rPr>
        <w:t>Release(</w:t>
      </w:r>
      <w:proofErr w:type="gramEnd"/>
      <w:r w:rsidRPr="00206D12">
        <w:rPr>
          <w:rFonts w:ascii="Consolas" w:hAnsi="Consolas" w:cs="Consolas"/>
          <w:color w:val="000000"/>
          <w:sz w:val="19"/>
          <w:szCs w:val="19"/>
          <w:highlight w:val="white"/>
        </w:rPr>
        <w:t>);</w:t>
      </w:r>
    </w:p>
    <w:p w:rsidR="00206D12" w:rsidRDefault="00206D12" w:rsidP="00206D12">
      <w:pPr>
        <w:pStyle w:val="ListParagraph"/>
        <w:ind w:left="360"/>
        <w:rPr>
          <w:rFonts w:ascii="Consolas" w:hAnsi="Consolas" w:cs="Consolas"/>
          <w:color w:val="000000"/>
          <w:sz w:val="19"/>
          <w:szCs w:val="19"/>
        </w:rPr>
      </w:pPr>
      <w:r w:rsidRPr="00206D12">
        <w:rPr>
          <w:rFonts w:ascii="Consolas" w:hAnsi="Consolas" w:cs="Consolas"/>
          <w:color w:val="0000FF"/>
          <w:sz w:val="19"/>
          <w:szCs w:val="19"/>
          <w:highlight w:val="white"/>
        </w:rPr>
        <w:t>if</w:t>
      </w:r>
      <w:r w:rsidRPr="00206D12">
        <w:rPr>
          <w:rFonts w:ascii="Consolas" w:hAnsi="Consolas" w:cs="Consolas"/>
          <w:color w:val="000000"/>
          <w:sz w:val="19"/>
          <w:szCs w:val="19"/>
          <w:highlight w:val="white"/>
        </w:rPr>
        <w:t xml:space="preserve"> (_</w:t>
      </w:r>
      <w:proofErr w:type="spellStart"/>
      <w:r w:rsidRPr="00206D12">
        <w:rPr>
          <w:rFonts w:ascii="Consolas" w:hAnsi="Consolas" w:cs="Consolas"/>
          <w:color w:val="000000"/>
          <w:sz w:val="19"/>
          <w:szCs w:val="19"/>
          <w:highlight w:val="white"/>
        </w:rPr>
        <w:t>depthStencilBuffer</w:t>
      </w:r>
      <w:proofErr w:type="spellEnd"/>
      <w:r w:rsidRPr="00206D12">
        <w:rPr>
          <w:rFonts w:ascii="Consolas" w:hAnsi="Consolas" w:cs="Consolas"/>
          <w:color w:val="000000"/>
          <w:sz w:val="19"/>
          <w:szCs w:val="19"/>
          <w:highlight w:val="white"/>
        </w:rPr>
        <w:t>) _</w:t>
      </w:r>
      <w:proofErr w:type="spellStart"/>
      <w:r w:rsidRPr="00206D12">
        <w:rPr>
          <w:rFonts w:ascii="Consolas" w:hAnsi="Consolas" w:cs="Consolas"/>
          <w:color w:val="000000"/>
          <w:sz w:val="19"/>
          <w:szCs w:val="19"/>
          <w:highlight w:val="white"/>
        </w:rPr>
        <w:t>depthStencilBuffer</w:t>
      </w:r>
      <w:proofErr w:type="spellEnd"/>
      <w:r w:rsidRPr="00206D12">
        <w:rPr>
          <w:rFonts w:ascii="Consolas" w:hAnsi="Consolas" w:cs="Consolas"/>
          <w:color w:val="000000"/>
          <w:sz w:val="19"/>
          <w:szCs w:val="19"/>
          <w:highlight w:val="white"/>
        </w:rPr>
        <w:t>-&gt;</w:t>
      </w:r>
      <w:proofErr w:type="gramStart"/>
      <w:r w:rsidRPr="00206D12">
        <w:rPr>
          <w:rFonts w:ascii="Consolas" w:hAnsi="Consolas" w:cs="Consolas"/>
          <w:color w:val="000000"/>
          <w:sz w:val="19"/>
          <w:szCs w:val="19"/>
          <w:highlight w:val="white"/>
        </w:rPr>
        <w:t>Release(</w:t>
      </w:r>
      <w:proofErr w:type="gramEnd"/>
      <w:r w:rsidRPr="00206D12">
        <w:rPr>
          <w:rFonts w:ascii="Consolas" w:hAnsi="Consolas" w:cs="Consolas"/>
          <w:color w:val="000000"/>
          <w:sz w:val="19"/>
          <w:szCs w:val="19"/>
          <w:highlight w:val="white"/>
        </w:rPr>
        <w:t>);</w:t>
      </w:r>
    </w:p>
    <w:p w:rsidR="00206D12" w:rsidRDefault="00206D12" w:rsidP="00206D12">
      <w:pPr>
        <w:pStyle w:val="ListParagraph"/>
        <w:ind w:left="360"/>
      </w:pPr>
    </w:p>
    <w:p w:rsidR="00206D12" w:rsidRDefault="00206D12" w:rsidP="00206D12">
      <w:pPr>
        <w:pStyle w:val="ListParagraph"/>
        <w:numPr>
          <w:ilvl w:val="0"/>
          <w:numId w:val="2"/>
        </w:numPr>
      </w:pPr>
      <w:r>
        <w:t>Finally</w:t>
      </w:r>
      <w:r w:rsidRPr="00206D12">
        <w:t xml:space="preserve"> we need to make sure </w:t>
      </w:r>
      <w:r>
        <w:t xml:space="preserve">we clear the </w:t>
      </w:r>
      <w:r w:rsidRPr="00206D12">
        <w:t xml:space="preserve">depth/stencil view every frame, like we do with the render target view. We do this by calling the </w:t>
      </w:r>
      <w:proofErr w:type="spellStart"/>
      <w:proofErr w:type="gramStart"/>
      <w:r w:rsidRPr="00206D12">
        <w:t>ClearDepthStencilView</w:t>
      </w:r>
      <w:proofErr w:type="spellEnd"/>
      <w:r w:rsidRPr="00206D12">
        <w:t>(</w:t>
      </w:r>
      <w:proofErr w:type="gramEnd"/>
      <w:r w:rsidRPr="00206D12">
        <w:t>) method of the device context interface</w:t>
      </w:r>
      <w:r w:rsidR="00AF74DD">
        <w:t>, this call should take place in your Draw function</w:t>
      </w:r>
      <w:r w:rsidRPr="00206D12">
        <w:t>. The first value</w:t>
      </w:r>
      <w:r w:rsidR="00AB504E">
        <w:t xml:space="preserve"> in the method call</w:t>
      </w:r>
      <w:r w:rsidRPr="00206D12">
        <w:t xml:space="preserve"> is the depth/stencil view we want to clear, the second is an enumerated type, or</w:t>
      </w:r>
      <w:r w:rsidR="00AB504E">
        <w:t>-</w:t>
      </w:r>
      <w:proofErr w:type="spellStart"/>
      <w:r w:rsidRPr="00206D12">
        <w:t>ed</w:t>
      </w:r>
      <w:proofErr w:type="spellEnd"/>
      <w:r w:rsidRPr="00206D12">
        <w:t xml:space="preserve"> together, specifying the part of the depth/stencil view to clear, the fourth parameter is the value we want to clear the depth to. We set this to 1.0f, since 1.0f is the largest depth value anything can have. This makes sure that all the objects are drawn on the screen. If we were to set 0.0f here, nothing would be drawn to the screen since all the depth values of the pixel fragments would be between 0.0f and 1.0f. The last parameter is the value we set the stencil to. We set this to 0 since we're not using it.</w:t>
      </w:r>
      <w:r>
        <w:t xml:space="preserve"> Add the following line after you clear your render target:</w:t>
      </w:r>
    </w:p>
    <w:p w:rsidR="00206D12" w:rsidRDefault="00206D12" w:rsidP="00206D12">
      <w:pPr>
        <w:pStyle w:val="ListParagraph"/>
        <w:ind w:left="360"/>
      </w:pPr>
    </w:p>
    <w:p w:rsidR="00206D12" w:rsidRPr="00206D12" w:rsidRDefault="00206D12" w:rsidP="00206D12">
      <w:pPr>
        <w:pStyle w:val="ListParagraph"/>
        <w:autoSpaceDE w:val="0"/>
        <w:autoSpaceDN w:val="0"/>
        <w:adjustRightInd w:val="0"/>
        <w:spacing w:after="0" w:line="240" w:lineRule="auto"/>
        <w:ind w:left="360"/>
        <w:rPr>
          <w:rFonts w:ascii="Consolas" w:hAnsi="Consolas" w:cs="Consolas"/>
          <w:color w:val="000000"/>
          <w:sz w:val="19"/>
          <w:szCs w:val="19"/>
          <w:highlight w:val="white"/>
        </w:rPr>
      </w:pPr>
      <w:r w:rsidRPr="00206D12">
        <w:rPr>
          <w:rFonts w:ascii="Consolas" w:hAnsi="Consolas" w:cs="Consolas"/>
          <w:color w:val="000000"/>
          <w:sz w:val="19"/>
          <w:szCs w:val="19"/>
          <w:highlight w:val="white"/>
        </w:rPr>
        <w:t>_</w:t>
      </w:r>
      <w:proofErr w:type="spellStart"/>
      <w:r w:rsidRPr="00206D12">
        <w:rPr>
          <w:rFonts w:ascii="Consolas" w:hAnsi="Consolas" w:cs="Consolas"/>
          <w:color w:val="000000"/>
          <w:sz w:val="19"/>
          <w:szCs w:val="19"/>
          <w:highlight w:val="white"/>
        </w:rPr>
        <w:t>pImmediateContext</w:t>
      </w:r>
      <w:proofErr w:type="spellEnd"/>
      <w:r w:rsidRPr="00206D12">
        <w:rPr>
          <w:rFonts w:ascii="Consolas" w:hAnsi="Consolas" w:cs="Consolas"/>
          <w:color w:val="000000"/>
          <w:sz w:val="19"/>
          <w:szCs w:val="19"/>
          <w:highlight w:val="white"/>
        </w:rPr>
        <w:t>-&gt;</w:t>
      </w:r>
      <w:proofErr w:type="spellStart"/>
      <w:proofErr w:type="gramStart"/>
      <w:r w:rsidRPr="00206D12">
        <w:rPr>
          <w:rFonts w:ascii="Consolas" w:hAnsi="Consolas" w:cs="Consolas"/>
          <w:color w:val="000000"/>
          <w:sz w:val="19"/>
          <w:szCs w:val="19"/>
          <w:highlight w:val="white"/>
        </w:rPr>
        <w:t>ClearDepthStencilView</w:t>
      </w:r>
      <w:proofErr w:type="spellEnd"/>
      <w:r w:rsidRPr="00206D12">
        <w:rPr>
          <w:rFonts w:ascii="Consolas" w:hAnsi="Consolas" w:cs="Consolas"/>
          <w:color w:val="000000"/>
          <w:sz w:val="19"/>
          <w:szCs w:val="19"/>
          <w:highlight w:val="white"/>
        </w:rPr>
        <w:t>(</w:t>
      </w:r>
      <w:proofErr w:type="gramEnd"/>
      <w:r w:rsidRPr="00206D12">
        <w:rPr>
          <w:rFonts w:ascii="Consolas" w:hAnsi="Consolas" w:cs="Consolas"/>
          <w:color w:val="000000"/>
          <w:sz w:val="19"/>
          <w:szCs w:val="19"/>
          <w:highlight w:val="white"/>
        </w:rPr>
        <w:t>_</w:t>
      </w:r>
      <w:proofErr w:type="spellStart"/>
      <w:r w:rsidRPr="00206D12">
        <w:rPr>
          <w:rFonts w:ascii="Consolas" w:hAnsi="Consolas" w:cs="Consolas"/>
          <w:color w:val="000000"/>
          <w:sz w:val="19"/>
          <w:szCs w:val="19"/>
          <w:highlight w:val="white"/>
        </w:rPr>
        <w:t>depthStencilView</w:t>
      </w:r>
      <w:proofErr w:type="spellEnd"/>
      <w:r w:rsidRPr="00206D12">
        <w:rPr>
          <w:rFonts w:ascii="Consolas" w:hAnsi="Consolas" w:cs="Consolas"/>
          <w:color w:val="000000"/>
          <w:sz w:val="19"/>
          <w:szCs w:val="19"/>
          <w:highlight w:val="white"/>
        </w:rPr>
        <w:t xml:space="preserve">, </w:t>
      </w:r>
      <w:r w:rsidRPr="00206D12">
        <w:rPr>
          <w:rFonts w:ascii="Consolas" w:hAnsi="Consolas" w:cs="Consolas"/>
          <w:color w:val="2F4F4F"/>
          <w:sz w:val="19"/>
          <w:szCs w:val="19"/>
          <w:highlight w:val="white"/>
        </w:rPr>
        <w:t>D3D11_CLEAR_DEPTH</w:t>
      </w:r>
      <w:r w:rsidRPr="00206D12">
        <w:rPr>
          <w:rFonts w:ascii="Consolas" w:hAnsi="Consolas" w:cs="Consolas"/>
          <w:color w:val="000000"/>
          <w:sz w:val="19"/>
          <w:szCs w:val="19"/>
          <w:highlight w:val="white"/>
        </w:rPr>
        <w:t>|</w:t>
      </w:r>
      <w:r w:rsidRPr="00206D12">
        <w:rPr>
          <w:rFonts w:ascii="Consolas" w:hAnsi="Consolas" w:cs="Consolas"/>
          <w:color w:val="2F4F4F"/>
          <w:sz w:val="19"/>
          <w:szCs w:val="19"/>
          <w:highlight w:val="white"/>
        </w:rPr>
        <w:t>D3D11_CLEAR_STENCIL</w:t>
      </w:r>
      <w:r w:rsidRPr="00206D12">
        <w:rPr>
          <w:rFonts w:ascii="Consolas" w:hAnsi="Consolas" w:cs="Consolas"/>
          <w:color w:val="000000"/>
          <w:sz w:val="19"/>
          <w:szCs w:val="19"/>
          <w:highlight w:val="white"/>
        </w:rPr>
        <w:t>, 1.0f, 0);</w:t>
      </w:r>
    </w:p>
    <w:p w:rsidR="00206D12" w:rsidRDefault="00206D12" w:rsidP="00206D12">
      <w:pPr>
        <w:pStyle w:val="ListParagraph"/>
        <w:ind w:left="360"/>
      </w:pPr>
    </w:p>
    <w:p w:rsidR="00206D12" w:rsidRDefault="00206D12" w:rsidP="00206D12">
      <w:pPr>
        <w:pStyle w:val="ListParagraph"/>
        <w:ind w:left="360"/>
      </w:pPr>
      <w:r>
        <w:t>You should now see that any cubes you have on screen are now organised in the correct manner, and have no depth issues. If needed, add in more cubes to ensure that the depth buffer is working correctly.</w:t>
      </w:r>
    </w:p>
    <w:p w:rsidR="00B13360" w:rsidRDefault="00B13360" w:rsidP="00206D12">
      <w:pPr>
        <w:pStyle w:val="ListParagraph"/>
        <w:ind w:left="360"/>
      </w:pPr>
    </w:p>
    <w:p w:rsidR="00B13360" w:rsidRDefault="00B13360" w:rsidP="00B13360">
      <w:pPr>
        <w:pStyle w:val="Heading2"/>
      </w:pPr>
      <w:r>
        <w:t>Transformations</w:t>
      </w:r>
    </w:p>
    <w:p w:rsidR="00B13360" w:rsidRDefault="00B13360" w:rsidP="00B13360">
      <w:r>
        <w:t>Next we</w:t>
      </w:r>
      <w:r w:rsidRPr="00B13360">
        <w:t xml:space="preserve"> will learn how to transform geometry in a 3D scene. Transformations make use of matrices, which the </w:t>
      </w:r>
      <w:r w:rsidR="00AB504E">
        <w:t>direct3</w:t>
      </w:r>
      <w:r w:rsidR="00AB504E">
        <w:rPr>
          <w:u w:val="double"/>
        </w:rPr>
        <w:t>D</w:t>
      </w:r>
      <w:r w:rsidRPr="00B13360">
        <w:t xml:space="preserve"> math library conveniently provides functions to help us out with.</w:t>
      </w:r>
    </w:p>
    <w:p w:rsidR="00B13360" w:rsidRDefault="00B13360" w:rsidP="00B13360">
      <w:r w:rsidRPr="00B13360">
        <w:t>Transformatio</w:t>
      </w:r>
      <w:r>
        <w:t xml:space="preserve">ns in Direct3D use a 4x4 Matrix, </w:t>
      </w:r>
      <w:r w:rsidRPr="00B13360">
        <w:t xml:space="preserve">Matrices in the </w:t>
      </w:r>
      <w:r w:rsidR="00AB504E">
        <w:t>direct3</w:t>
      </w:r>
      <w:r w:rsidR="00AB504E">
        <w:rPr>
          <w:u w:val="double"/>
        </w:rPr>
        <w:t>D</w:t>
      </w:r>
      <w:r w:rsidR="00AB504E" w:rsidRPr="00B13360">
        <w:t xml:space="preserve"> </w:t>
      </w:r>
      <w:r w:rsidRPr="00B13360">
        <w:t>math library are of the XMMATRIX type.</w:t>
      </w:r>
      <w:r w:rsidR="00AB504E">
        <w:t xml:space="preserve"> Direct3D has a number of helper functions already included in the library, you can find more information on these built-in functions below:</w:t>
      </w:r>
    </w:p>
    <w:p w:rsidR="00B13360" w:rsidRDefault="00B13360" w:rsidP="00B13360">
      <w:pPr>
        <w:pStyle w:val="Heading3"/>
      </w:pPr>
      <w:r>
        <w:t>Scaling</w:t>
      </w:r>
    </w:p>
    <w:p w:rsidR="00B13360" w:rsidRDefault="00B13360" w:rsidP="00B13360">
      <w:r w:rsidRPr="00B13360">
        <w:t xml:space="preserve">Scaling Matrices will scale the size of an object in 3D space. The </w:t>
      </w:r>
      <w:r w:rsidR="00AB504E">
        <w:t>direct3</w:t>
      </w:r>
      <w:r w:rsidR="00AB504E">
        <w:rPr>
          <w:u w:val="double"/>
        </w:rPr>
        <w:t>D</w:t>
      </w:r>
      <w:r w:rsidR="00AB504E" w:rsidRPr="00B13360">
        <w:t xml:space="preserve"> </w:t>
      </w:r>
      <w:r w:rsidRPr="00B13360">
        <w:t>math library has functions that will c</w:t>
      </w:r>
      <w:r>
        <w:t>ompute transformations for us. T</w:t>
      </w:r>
      <w:r w:rsidRPr="00B13360">
        <w:t>he Scaling Matrix can be computed with the following function:</w:t>
      </w:r>
    </w:p>
    <w:p w:rsidR="00B13360" w:rsidRPr="00B13360" w:rsidRDefault="00B13360" w:rsidP="00B13360">
      <w:pPr>
        <w:spacing w:after="0"/>
        <w:rPr>
          <w:rFonts w:ascii="Consolas" w:hAnsi="Consolas" w:cs="Consolas"/>
          <w:sz w:val="16"/>
          <w:szCs w:val="16"/>
        </w:rPr>
      </w:pPr>
      <w:r w:rsidRPr="00B13360">
        <w:rPr>
          <w:rFonts w:ascii="Consolas" w:hAnsi="Consolas" w:cs="Consolas"/>
          <w:sz w:val="16"/>
          <w:szCs w:val="16"/>
        </w:rPr>
        <w:t xml:space="preserve">XMMATRIX </w:t>
      </w:r>
      <w:proofErr w:type="spellStart"/>
      <w:r w:rsidRPr="00B13360">
        <w:rPr>
          <w:rFonts w:ascii="Consolas" w:hAnsi="Consolas" w:cs="Consolas"/>
          <w:sz w:val="16"/>
          <w:szCs w:val="16"/>
        </w:rPr>
        <w:t>XMMatrixScaling</w:t>
      </w:r>
      <w:proofErr w:type="spellEnd"/>
    </w:p>
    <w:p w:rsidR="00B13360" w:rsidRPr="00B13360" w:rsidRDefault="00B13360" w:rsidP="00B13360">
      <w:pPr>
        <w:spacing w:after="0"/>
        <w:rPr>
          <w:rFonts w:ascii="Consolas" w:hAnsi="Consolas" w:cs="Consolas"/>
          <w:sz w:val="16"/>
          <w:szCs w:val="16"/>
        </w:rPr>
      </w:pPr>
      <w:r w:rsidRPr="00B13360">
        <w:rPr>
          <w:rFonts w:ascii="Consolas" w:hAnsi="Consolas" w:cs="Consolas"/>
          <w:sz w:val="16"/>
          <w:szCs w:val="16"/>
        </w:rPr>
        <w:t>(</w:t>
      </w:r>
    </w:p>
    <w:p w:rsidR="00B13360" w:rsidRPr="00B13360" w:rsidRDefault="00B13360" w:rsidP="00B13360">
      <w:pPr>
        <w:spacing w:after="0"/>
        <w:rPr>
          <w:rFonts w:ascii="Consolas" w:hAnsi="Consolas" w:cs="Consolas"/>
          <w:sz w:val="16"/>
          <w:szCs w:val="16"/>
        </w:rPr>
      </w:pPr>
      <w:r w:rsidRPr="00B13360">
        <w:rPr>
          <w:rFonts w:ascii="Consolas" w:hAnsi="Consolas" w:cs="Consolas"/>
          <w:sz w:val="16"/>
          <w:szCs w:val="16"/>
        </w:rPr>
        <w:t xml:space="preserve">    FLOAT </w:t>
      </w:r>
      <w:proofErr w:type="spellStart"/>
      <w:r w:rsidRPr="00B13360">
        <w:rPr>
          <w:rFonts w:ascii="Consolas" w:hAnsi="Consolas" w:cs="Consolas"/>
          <w:sz w:val="16"/>
          <w:szCs w:val="16"/>
        </w:rPr>
        <w:t>ScaleX</w:t>
      </w:r>
      <w:proofErr w:type="spellEnd"/>
      <w:r w:rsidRPr="00B13360">
        <w:rPr>
          <w:rFonts w:ascii="Consolas" w:hAnsi="Consolas" w:cs="Consolas"/>
          <w:sz w:val="16"/>
          <w:szCs w:val="16"/>
        </w:rPr>
        <w:t>,</w:t>
      </w:r>
      <w:r w:rsidRPr="00B13360">
        <w:rPr>
          <w:rFonts w:ascii="Consolas" w:hAnsi="Consolas" w:cs="Consolas"/>
          <w:sz w:val="16"/>
          <w:szCs w:val="16"/>
        </w:rPr>
        <w:tab/>
        <w:t>// x=axis scale</w:t>
      </w:r>
    </w:p>
    <w:p w:rsidR="00B13360" w:rsidRPr="00B13360" w:rsidRDefault="00B13360" w:rsidP="00B13360">
      <w:pPr>
        <w:spacing w:after="0"/>
        <w:rPr>
          <w:rFonts w:ascii="Consolas" w:hAnsi="Consolas" w:cs="Consolas"/>
          <w:sz w:val="16"/>
          <w:szCs w:val="16"/>
        </w:rPr>
      </w:pPr>
      <w:r w:rsidRPr="00B13360">
        <w:rPr>
          <w:rFonts w:ascii="Consolas" w:hAnsi="Consolas" w:cs="Consolas"/>
          <w:sz w:val="16"/>
          <w:szCs w:val="16"/>
        </w:rPr>
        <w:t xml:space="preserve">    FLOAT </w:t>
      </w:r>
      <w:proofErr w:type="spellStart"/>
      <w:r w:rsidRPr="00B13360">
        <w:rPr>
          <w:rFonts w:ascii="Consolas" w:hAnsi="Consolas" w:cs="Consolas"/>
          <w:sz w:val="16"/>
          <w:szCs w:val="16"/>
        </w:rPr>
        <w:t>ScaleY</w:t>
      </w:r>
      <w:proofErr w:type="spellEnd"/>
      <w:r w:rsidRPr="00B13360">
        <w:rPr>
          <w:rFonts w:ascii="Consolas" w:hAnsi="Consolas" w:cs="Consolas"/>
          <w:sz w:val="16"/>
          <w:szCs w:val="16"/>
        </w:rPr>
        <w:t xml:space="preserve">, </w:t>
      </w:r>
      <w:r w:rsidRPr="00B13360">
        <w:rPr>
          <w:rFonts w:ascii="Consolas" w:hAnsi="Consolas" w:cs="Consolas"/>
          <w:sz w:val="16"/>
          <w:szCs w:val="16"/>
        </w:rPr>
        <w:tab/>
        <w:t>// y-axis scale</w:t>
      </w:r>
    </w:p>
    <w:p w:rsidR="00B13360" w:rsidRPr="00B13360" w:rsidRDefault="00B13360" w:rsidP="00B13360">
      <w:pPr>
        <w:spacing w:after="0"/>
        <w:rPr>
          <w:rFonts w:ascii="Consolas" w:hAnsi="Consolas" w:cs="Consolas"/>
          <w:sz w:val="16"/>
          <w:szCs w:val="16"/>
        </w:rPr>
      </w:pPr>
      <w:r w:rsidRPr="00B13360">
        <w:rPr>
          <w:rFonts w:ascii="Consolas" w:hAnsi="Consolas" w:cs="Consolas"/>
          <w:sz w:val="16"/>
          <w:szCs w:val="16"/>
        </w:rPr>
        <w:t xml:space="preserve">    FLOAT </w:t>
      </w:r>
      <w:proofErr w:type="spellStart"/>
      <w:r w:rsidRPr="00B13360">
        <w:rPr>
          <w:rFonts w:ascii="Consolas" w:hAnsi="Consolas" w:cs="Consolas"/>
          <w:sz w:val="16"/>
          <w:szCs w:val="16"/>
        </w:rPr>
        <w:t>ScaleZ</w:t>
      </w:r>
      <w:proofErr w:type="spellEnd"/>
      <w:r w:rsidRPr="00B13360">
        <w:rPr>
          <w:rFonts w:ascii="Consolas" w:hAnsi="Consolas" w:cs="Consolas"/>
          <w:sz w:val="16"/>
          <w:szCs w:val="16"/>
        </w:rPr>
        <w:tab/>
      </w:r>
      <w:r w:rsidR="00A97A6E">
        <w:rPr>
          <w:rFonts w:ascii="Consolas" w:hAnsi="Consolas" w:cs="Consolas"/>
          <w:sz w:val="16"/>
          <w:szCs w:val="16"/>
        </w:rPr>
        <w:tab/>
      </w:r>
      <w:r w:rsidRPr="00B13360">
        <w:rPr>
          <w:rFonts w:ascii="Consolas" w:hAnsi="Consolas" w:cs="Consolas"/>
          <w:sz w:val="16"/>
          <w:szCs w:val="16"/>
        </w:rPr>
        <w:t>// z-axis scale</w:t>
      </w:r>
    </w:p>
    <w:p w:rsidR="00B13360" w:rsidRDefault="00B13360" w:rsidP="00B13360">
      <w:pPr>
        <w:spacing w:after="0"/>
        <w:rPr>
          <w:rFonts w:ascii="Consolas" w:hAnsi="Consolas" w:cs="Consolas"/>
          <w:sz w:val="16"/>
          <w:szCs w:val="16"/>
        </w:rPr>
      </w:pPr>
      <w:r w:rsidRPr="00B13360">
        <w:rPr>
          <w:rFonts w:ascii="Consolas" w:hAnsi="Consolas" w:cs="Consolas"/>
          <w:sz w:val="16"/>
          <w:szCs w:val="16"/>
        </w:rPr>
        <w:t>)</w:t>
      </w:r>
    </w:p>
    <w:p w:rsidR="00A97A6E" w:rsidRDefault="00A97A6E" w:rsidP="00B13360">
      <w:pPr>
        <w:spacing w:after="0"/>
        <w:rPr>
          <w:rFonts w:cstheme="minorHAnsi"/>
          <w:sz w:val="16"/>
          <w:szCs w:val="16"/>
        </w:rPr>
      </w:pPr>
    </w:p>
    <w:p w:rsidR="00A97A6E" w:rsidRDefault="00A97A6E" w:rsidP="00A97A6E">
      <w:r>
        <w:t>The result of this function is a returned matrix, which will be used to find the World space matrix.</w:t>
      </w:r>
    </w:p>
    <w:p w:rsidR="00A97A6E" w:rsidRDefault="00A97A6E" w:rsidP="00A97A6E">
      <w:pPr>
        <w:pStyle w:val="Heading3"/>
      </w:pPr>
      <w:r>
        <w:lastRenderedPageBreak/>
        <w:t>Rotating</w:t>
      </w:r>
    </w:p>
    <w:p w:rsidR="00A97A6E" w:rsidRDefault="00A97A6E" w:rsidP="00A97A6E">
      <w:r>
        <w:t>Rotation Matrices are used to rotate an object in 3D space. There are 3 different matrices for rotating around each of the x, y, and z-axis's. Here are the three functions to create each of the rotation matrices:</w:t>
      </w:r>
    </w:p>
    <w:p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XMMATRIX </w:t>
      </w:r>
      <w:proofErr w:type="spellStart"/>
      <w:r w:rsidRPr="00A97A6E">
        <w:rPr>
          <w:rFonts w:ascii="Consolas" w:hAnsi="Consolas" w:cs="Consolas"/>
          <w:sz w:val="16"/>
          <w:szCs w:val="16"/>
        </w:rPr>
        <w:t>XMMatrixRotationX</w:t>
      </w:r>
      <w:proofErr w:type="spellEnd"/>
      <w:r>
        <w:rPr>
          <w:rFonts w:ascii="Consolas" w:hAnsi="Consolas" w:cs="Consolas"/>
          <w:sz w:val="16"/>
          <w:szCs w:val="16"/>
        </w:rPr>
        <w:t xml:space="preserve"> </w:t>
      </w:r>
      <w:r w:rsidRPr="00A97A6E">
        <w:rPr>
          <w:rFonts w:ascii="Consolas" w:hAnsi="Consolas" w:cs="Consolas"/>
          <w:sz w:val="16"/>
          <w:szCs w:val="16"/>
        </w:rPr>
        <w:t>(</w:t>
      </w:r>
    </w:p>
    <w:p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         FLOAT Angle</w:t>
      </w:r>
      <w:r w:rsidRPr="00A97A6E">
        <w:rPr>
          <w:rFonts w:ascii="Consolas" w:hAnsi="Consolas" w:cs="Consolas"/>
          <w:sz w:val="16"/>
          <w:szCs w:val="16"/>
        </w:rPr>
        <w:tab/>
        <w:t>//Rotation angle in radians</w:t>
      </w:r>
    </w:p>
    <w:p w:rsidR="00A97A6E" w:rsidRDefault="00A97A6E" w:rsidP="00A97A6E">
      <w:pPr>
        <w:spacing w:after="0"/>
        <w:rPr>
          <w:rFonts w:ascii="Consolas" w:hAnsi="Consolas" w:cs="Consolas"/>
          <w:sz w:val="16"/>
          <w:szCs w:val="16"/>
        </w:rPr>
      </w:pPr>
      <w:r w:rsidRPr="00A97A6E">
        <w:rPr>
          <w:rFonts w:ascii="Consolas" w:hAnsi="Consolas" w:cs="Consolas"/>
          <w:sz w:val="16"/>
          <w:szCs w:val="16"/>
        </w:rPr>
        <w:t>)</w:t>
      </w:r>
    </w:p>
    <w:p w:rsidR="00A97A6E" w:rsidRDefault="00A97A6E" w:rsidP="00A97A6E">
      <w:pPr>
        <w:spacing w:after="0"/>
        <w:rPr>
          <w:rFonts w:ascii="Consolas" w:hAnsi="Consolas" w:cs="Consolas"/>
          <w:sz w:val="16"/>
          <w:szCs w:val="16"/>
        </w:rPr>
      </w:pPr>
    </w:p>
    <w:p w:rsidR="00A97A6E" w:rsidRPr="00A97A6E" w:rsidRDefault="00A97A6E" w:rsidP="00A97A6E">
      <w:pPr>
        <w:spacing w:after="0"/>
        <w:rPr>
          <w:rFonts w:ascii="Consolas" w:hAnsi="Consolas" w:cs="Consolas"/>
          <w:sz w:val="16"/>
          <w:szCs w:val="16"/>
        </w:rPr>
      </w:pPr>
      <w:r>
        <w:rPr>
          <w:rFonts w:ascii="Consolas" w:hAnsi="Consolas" w:cs="Consolas"/>
          <w:sz w:val="16"/>
          <w:szCs w:val="16"/>
        </w:rPr>
        <w:t xml:space="preserve">XMMATRIX </w:t>
      </w:r>
      <w:proofErr w:type="spellStart"/>
      <w:r>
        <w:rPr>
          <w:rFonts w:ascii="Consolas" w:hAnsi="Consolas" w:cs="Consolas"/>
          <w:sz w:val="16"/>
          <w:szCs w:val="16"/>
        </w:rPr>
        <w:t>XMMatrixRotationY</w:t>
      </w:r>
      <w:proofErr w:type="spellEnd"/>
      <w:r>
        <w:rPr>
          <w:rFonts w:ascii="Consolas" w:hAnsi="Consolas" w:cs="Consolas"/>
          <w:sz w:val="16"/>
          <w:szCs w:val="16"/>
        </w:rPr>
        <w:t xml:space="preserve"> </w:t>
      </w:r>
      <w:r w:rsidRPr="00A97A6E">
        <w:rPr>
          <w:rFonts w:ascii="Consolas" w:hAnsi="Consolas" w:cs="Consolas"/>
          <w:sz w:val="16"/>
          <w:szCs w:val="16"/>
        </w:rPr>
        <w:t>(</w:t>
      </w:r>
    </w:p>
    <w:p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         FLOAT Angle</w:t>
      </w:r>
      <w:r w:rsidRPr="00A97A6E">
        <w:rPr>
          <w:rFonts w:ascii="Consolas" w:hAnsi="Consolas" w:cs="Consolas"/>
          <w:sz w:val="16"/>
          <w:szCs w:val="16"/>
        </w:rPr>
        <w:tab/>
        <w:t>//Rotation angle in radians</w:t>
      </w:r>
    </w:p>
    <w:p w:rsidR="00A97A6E" w:rsidRDefault="00A97A6E" w:rsidP="00A97A6E">
      <w:pPr>
        <w:spacing w:after="0"/>
        <w:rPr>
          <w:rFonts w:ascii="Consolas" w:hAnsi="Consolas" w:cs="Consolas"/>
          <w:sz w:val="16"/>
          <w:szCs w:val="16"/>
        </w:rPr>
      </w:pPr>
      <w:r w:rsidRPr="00A97A6E">
        <w:rPr>
          <w:rFonts w:ascii="Consolas" w:hAnsi="Consolas" w:cs="Consolas"/>
          <w:sz w:val="16"/>
          <w:szCs w:val="16"/>
        </w:rPr>
        <w:t>)</w:t>
      </w:r>
    </w:p>
    <w:p w:rsidR="00A97A6E" w:rsidRDefault="00A97A6E" w:rsidP="00A97A6E">
      <w:pPr>
        <w:spacing w:after="0"/>
        <w:rPr>
          <w:rFonts w:ascii="Consolas" w:hAnsi="Consolas" w:cs="Consolas"/>
          <w:sz w:val="16"/>
          <w:szCs w:val="16"/>
        </w:rPr>
      </w:pPr>
    </w:p>
    <w:p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XMMATRIX </w:t>
      </w:r>
      <w:proofErr w:type="spellStart"/>
      <w:r w:rsidRPr="00A97A6E">
        <w:rPr>
          <w:rFonts w:ascii="Consolas" w:hAnsi="Consolas" w:cs="Consolas"/>
          <w:sz w:val="16"/>
          <w:szCs w:val="16"/>
        </w:rPr>
        <w:t>XMMatrixRotation</w:t>
      </w:r>
      <w:r>
        <w:rPr>
          <w:rFonts w:ascii="Consolas" w:hAnsi="Consolas" w:cs="Consolas"/>
          <w:sz w:val="16"/>
          <w:szCs w:val="16"/>
        </w:rPr>
        <w:t>Z</w:t>
      </w:r>
      <w:proofErr w:type="spellEnd"/>
      <w:r>
        <w:rPr>
          <w:rFonts w:ascii="Consolas" w:hAnsi="Consolas" w:cs="Consolas"/>
          <w:sz w:val="16"/>
          <w:szCs w:val="16"/>
        </w:rPr>
        <w:t xml:space="preserve"> </w:t>
      </w:r>
      <w:r w:rsidRPr="00A97A6E">
        <w:rPr>
          <w:rFonts w:ascii="Consolas" w:hAnsi="Consolas" w:cs="Consolas"/>
          <w:sz w:val="16"/>
          <w:szCs w:val="16"/>
        </w:rPr>
        <w:t>(</w:t>
      </w:r>
    </w:p>
    <w:p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         FLOAT Angle</w:t>
      </w:r>
      <w:r w:rsidRPr="00A97A6E">
        <w:rPr>
          <w:rFonts w:ascii="Consolas" w:hAnsi="Consolas" w:cs="Consolas"/>
          <w:sz w:val="16"/>
          <w:szCs w:val="16"/>
        </w:rPr>
        <w:tab/>
        <w:t>//Rotation angle in radians</w:t>
      </w:r>
    </w:p>
    <w:p w:rsidR="00A97A6E" w:rsidRDefault="00A97A6E" w:rsidP="00A97A6E">
      <w:pPr>
        <w:spacing w:after="0"/>
        <w:rPr>
          <w:rFonts w:ascii="Consolas" w:hAnsi="Consolas" w:cs="Consolas"/>
          <w:sz w:val="16"/>
          <w:szCs w:val="16"/>
        </w:rPr>
      </w:pPr>
      <w:r w:rsidRPr="00A97A6E">
        <w:rPr>
          <w:rFonts w:ascii="Consolas" w:hAnsi="Consolas" w:cs="Consolas"/>
          <w:sz w:val="16"/>
          <w:szCs w:val="16"/>
        </w:rPr>
        <w:t>)</w:t>
      </w:r>
    </w:p>
    <w:p w:rsidR="00A97A6E" w:rsidRDefault="00A97A6E" w:rsidP="00A97A6E"/>
    <w:p w:rsidR="00A97A6E" w:rsidRDefault="00A97A6E" w:rsidP="00A97A6E">
      <w:pPr>
        <w:pStyle w:val="Heading3"/>
      </w:pPr>
      <w:r>
        <w:t>Translating</w:t>
      </w:r>
    </w:p>
    <w:p w:rsidR="00A97A6E" w:rsidRDefault="00A97A6E" w:rsidP="00A97A6E">
      <w:r>
        <w:t xml:space="preserve">There is one more type of transformation which we can use in our 3d scenes, translation. Translations are used to move an object in 3D space. The </w:t>
      </w:r>
      <w:proofErr w:type="spellStart"/>
      <w:r>
        <w:t>directX</w:t>
      </w:r>
      <w:proofErr w:type="spellEnd"/>
      <w:r>
        <w:t xml:space="preserve"> function is given below:</w:t>
      </w:r>
    </w:p>
    <w:p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XMMATRIX </w:t>
      </w:r>
      <w:proofErr w:type="spellStart"/>
      <w:r w:rsidRPr="00A97A6E">
        <w:rPr>
          <w:rFonts w:ascii="Consolas" w:hAnsi="Consolas" w:cs="Consolas"/>
          <w:sz w:val="16"/>
          <w:szCs w:val="16"/>
        </w:rPr>
        <w:t>XMMatrixTranslation</w:t>
      </w:r>
      <w:proofErr w:type="spellEnd"/>
      <w:r>
        <w:rPr>
          <w:rFonts w:ascii="Consolas" w:hAnsi="Consolas" w:cs="Consolas"/>
          <w:sz w:val="16"/>
          <w:szCs w:val="16"/>
        </w:rPr>
        <w:t xml:space="preserve"> </w:t>
      </w:r>
      <w:r w:rsidRPr="00A97A6E">
        <w:rPr>
          <w:rFonts w:ascii="Consolas" w:hAnsi="Consolas" w:cs="Consolas"/>
          <w:sz w:val="16"/>
          <w:szCs w:val="16"/>
        </w:rPr>
        <w:t>(</w:t>
      </w:r>
    </w:p>
    <w:p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         FLOAT </w:t>
      </w:r>
      <w:proofErr w:type="spellStart"/>
      <w:r w:rsidRPr="00A97A6E">
        <w:rPr>
          <w:rFonts w:ascii="Consolas" w:hAnsi="Consolas" w:cs="Consolas"/>
          <w:sz w:val="16"/>
          <w:szCs w:val="16"/>
        </w:rPr>
        <w:t>OffsetX</w:t>
      </w:r>
      <w:proofErr w:type="spellEnd"/>
      <w:r w:rsidRPr="00A97A6E">
        <w:rPr>
          <w:rFonts w:ascii="Consolas" w:hAnsi="Consolas" w:cs="Consolas"/>
          <w:sz w:val="16"/>
          <w:szCs w:val="16"/>
        </w:rPr>
        <w:t>,</w:t>
      </w:r>
      <w:r w:rsidRPr="00A97A6E">
        <w:rPr>
          <w:rFonts w:ascii="Consolas" w:hAnsi="Consolas" w:cs="Consolas"/>
          <w:sz w:val="16"/>
          <w:szCs w:val="16"/>
        </w:rPr>
        <w:tab/>
        <w:t>// Units translated on the x-axis</w:t>
      </w:r>
    </w:p>
    <w:p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         FLOAT </w:t>
      </w:r>
      <w:proofErr w:type="spellStart"/>
      <w:r w:rsidRPr="00A97A6E">
        <w:rPr>
          <w:rFonts w:ascii="Consolas" w:hAnsi="Consolas" w:cs="Consolas"/>
          <w:sz w:val="16"/>
          <w:szCs w:val="16"/>
        </w:rPr>
        <w:t>OffsetY</w:t>
      </w:r>
      <w:proofErr w:type="spellEnd"/>
      <w:r w:rsidRPr="00A97A6E">
        <w:rPr>
          <w:rFonts w:ascii="Consolas" w:hAnsi="Consolas" w:cs="Consolas"/>
          <w:sz w:val="16"/>
          <w:szCs w:val="16"/>
        </w:rPr>
        <w:t>,</w:t>
      </w:r>
      <w:r w:rsidRPr="00A97A6E">
        <w:rPr>
          <w:rFonts w:ascii="Consolas" w:hAnsi="Consolas" w:cs="Consolas"/>
          <w:sz w:val="16"/>
          <w:szCs w:val="16"/>
        </w:rPr>
        <w:tab/>
        <w:t>// Units translated on the y-axis</w:t>
      </w:r>
    </w:p>
    <w:p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         FLOAT </w:t>
      </w:r>
      <w:proofErr w:type="spellStart"/>
      <w:r w:rsidRPr="00A97A6E">
        <w:rPr>
          <w:rFonts w:ascii="Consolas" w:hAnsi="Consolas" w:cs="Consolas"/>
          <w:sz w:val="16"/>
          <w:szCs w:val="16"/>
        </w:rPr>
        <w:t>OffsetZ</w:t>
      </w:r>
      <w:proofErr w:type="spellEnd"/>
      <w:r w:rsidRPr="00A97A6E">
        <w:rPr>
          <w:rFonts w:ascii="Consolas" w:hAnsi="Consolas" w:cs="Consolas"/>
          <w:sz w:val="16"/>
          <w:szCs w:val="16"/>
        </w:rPr>
        <w:tab/>
        <w:t>// Units translated on the z-axis</w:t>
      </w:r>
    </w:p>
    <w:p w:rsidR="00A97A6E" w:rsidRDefault="00A97A6E" w:rsidP="00A97A6E">
      <w:pPr>
        <w:spacing w:after="0"/>
        <w:rPr>
          <w:rFonts w:ascii="Consolas" w:hAnsi="Consolas" w:cs="Consolas"/>
          <w:sz w:val="16"/>
          <w:szCs w:val="16"/>
        </w:rPr>
      </w:pPr>
      <w:r w:rsidRPr="00A97A6E">
        <w:rPr>
          <w:rFonts w:ascii="Consolas" w:hAnsi="Consolas" w:cs="Consolas"/>
          <w:sz w:val="16"/>
          <w:szCs w:val="16"/>
        </w:rPr>
        <w:t>)</w:t>
      </w:r>
    </w:p>
    <w:p w:rsidR="00A97A6E" w:rsidRDefault="00A97A6E" w:rsidP="00A97A6E">
      <w:pPr>
        <w:pStyle w:val="Heading3"/>
      </w:pPr>
      <w:r>
        <w:t>Combining Transformations</w:t>
      </w:r>
    </w:p>
    <w:p w:rsidR="00A97A6E" w:rsidRDefault="00A97A6E" w:rsidP="00A97A6E">
      <w:r>
        <w:t xml:space="preserve">We can combine multiple transformation matrices into one matrix. We do this by multiplying each one together. We have to do it in order to get the desired outcome. If we have a scaling matrix called 'S', a rotation matrix called 'R', and a translation matrix called 'T'. </w:t>
      </w:r>
    </w:p>
    <w:p w:rsidR="00A97A6E" w:rsidRDefault="00A97A6E" w:rsidP="00A97A6E">
      <w:pPr>
        <w:jc w:val="center"/>
      </w:pPr>
      <w:r>
        <w:t>O = S * R * T.</w:t>
      </w:r>
    </w:p>
    <w:p w:rsidR="00A97A6E" w:rsidRDefault="00A97A6E" w:rsidP="00A97A6E">
      <w:r>
        <w:t xml:space="preserve">This will scale the object, rotate it around the origin, and then translate it. Ordering the matrix combinations differently will give different results. If we were to put the translation matrix first: </w:t>
      </w:r>
    </w:p>
    <w:p w:rsidR="00A97A6E" w:rsidRDefault="00A97A6E" w:rsidP="00A97A6E">
      <w:pPr>
        <w:jc w:val="center"/>
      </w:pPr>
      <w:r>
        <w:t>0 = T * S * R</w:t>
      </w:r>
    </w:p>
    <w:p w:rsidR="00A97A6E" w:rsidRDefault="00A97A6E" w:rsidP="00A97A6E">
      <w:r>
        <w:t>Our object would be rotating around where it was originally, not where it is now. It would create an orbit effect instead of a spinning effect.</w:t>
      </w:r>
    </w:p>
    <w:p w:rsidR="00A97A6E" w:rsidRDefault="00A97A6E" w:rsidP="00A97A6E">
      <w:r>
        <w:t xml:space="preserve">We know that the World matrix describes the objects position, rotation, and size in the world compared to the other objects in the scene. To create a world matrix for an object, we use transformations. Each object in the scene needs to have its own world space matrix. </w:t>
      </w:r>
    </w:p>
    <w:p w:rsidR="00B5773F" w:rsidRDefault="00B5773F" w:rsidP="00B5773F">
      <w:r>
        <w:t>Now extend your current implementation to use multiple transformations to create a solar system effect using cubes for the planets! Your solar system should have the following features:</w:t>
      </w:r>
    </w:p>
    <w:p w:rsidR="00B5773F" w:rsidRDefault="00B5773F" w:rsidP="00B5773F">
      <w:pPr>
        <w:pStyle w:val="ListParagraph"/>
        <w:numPr>
          <w:ilvl w:val="0"/>
          <w:numId w:val="4"/>
        </w:numPr>
      </w:pPr>
      <w:r>
        <w:t>A ‘sun’ planet spinning around the origin (0, 0, 0).</w:t>
      </w:r>
    </w:p>
    <w:p w:rsidR="00B5773F" w:rsidRDefault="00767521" w:rsidP="00B5773F">
      <w:pPr>
        <w:pStyle w:val="ListParagraph"/>
        <w:numPr>
          <w:ilvl w:val="0"/>
          <w:numId w:val="4"/>
        </w:numPr>
      </w:pPr>
      <w:r>
        <w:t>At least two other planets spinning, but also rotating around the central ‘sun’</w:t>
      </w:r>
    </w:p>
    <w:p w:rsidR="00767521" w:rsidRDefault="00767521" w:rsidP="00B5773F">
      <w:pPr>
        <w:pStyle w:val="ListParagraph"/>
        <w:numPr>
          <w:ilvl w:val="0"/>
          <w:numId w:val="4"/>
        </w:numPr>
      </w:pPr>
      <w:r>
        <w:t>At least two moons spinning, but also rotating around the planets which are rotating around the ‘sun’.</w:t>
      </w:r>
    </w:p>
    <w:p w:rsidR="00767521" w:rsidRDefault="00767521" w:rsidP="00767521">
      <w:r>
        <w:lastRenderedPageBreak/>
        <w:t>All the objects in your solar system should be scaled appropriately.</w:t>
      </w:r>
    </w:p>
    <w:p w:rsidR="00767521" w:rsidRDefault="00767521" w:rsidP="00767521">
      <w:pPr>
        <w:pStyle w:val="Heading2"/>
      </w:pPr>
      <w:r>
        <w:t>Render States</w:t>
      </w:r>
    </w:p>
    <w:p w:rsidR="00767521" w:rsidRDefault="00767521" w:rsidP="00767521">
      <w:r>
        <w:t xml:space="preserve">In Direct3D, things stay in their current state. Nothing goes back to its "default" state. An example is our primitive topology. Once we set it, it stays a triangle list until we explicitly change it. Like our vertex and index buffers. Once we bind them to the pipeline, they stay there until we change them. </w:t>
      </w:r>
    </w:p>
    <w:p w:rsidR="00767521" w:rsidRDefault="00767521" w:rsidP="00767521">
      <w:r>
        <w:t>Render states encapsulate settings that can be used to configure Direct3d; we are now going to set up the rasterizer’s state using ID3D11RasterizerState.</w:t>
      </w:r>
    </w:p>
    <w:p w:rsidR="00767521" w:rsidRDefault="00767521" w:rsidP="00767521">
      <w:pPr>
        <w:pStyle w:val="ListParagraph"/>
        <w:numPr>
          <w:ilvl w:val="0"/>
          <w:numId w:val="5"/>
        </w:numPr>
      </w:pPr>
      <w:r>
        <w:t>First we need a</w:t>
      </w:r>
      <w:r w:rsidRPr="00767521">
        <w:t xml:space="preserve"> declaration of the interface object which we wil</w:t>
      </w:r>
      <w:r>
        <w:t>l use to set the render state, this should be added as a private variable inside your application class.</w:t>
      </w:r>
    </w:p>
    <w:p w:rsidR="00EB4253" w:rsidRDefault="00EB4253" w:rsidP="00EB4253">
      <w:pPr>
        <w:pStyle w:val="ListParagraph"/>
        <w:ind w:left="360"/>
      </w:pPr>
    </w:p>
    <w:p w:rsidR="00767521" w:rsidRDefault="00767521" w:rsidP="00767521">
      <w:pPr>
        <w:pStyle w:val="ListParagraph"/>
        <w:ind w:left="360"/>
      </w:pPr>
      <w:r w:rsidRPr="00767521">
        <w:t>ID3D11RasterizerState* _</w:t>
      </w:r>
      <w:proofErr w:type="spellStart"/>
      <w:r w:rsidRPr="00767521">
        <w:t>wireFrame</w:t>
      </w:r>
      <w:proofErr w:type="spellEnd"/>
      <w:r w:rsidRPr="00767521">
        <w:t>;</w:t>
      </w:r>
    </w:p>
    <w:p w:rsidR="00EB4253" w:rsidRDefault="00EB4253" w:rsidP="00EB4253">
      <w:pPr>
        <w:pStyle w:val="ListParagraph"/>
        <w:numPr>
          <w:ilvl w:val="0"/>
          <w:numId w:val="5"/>
        </w:numPr>
      </w:pPr>
      <w:r>
        <w:t xml:space="preserve">Next, make sure you add appropriate code inside your </w:t>
      </w:r>
      <w:proofErr w:type="spellStart"/>
      <w:r>
        <w:t>cleanup</w:t>
      </w:r>
      <w:proofErr w:type="spellEnd"/>
      <w:r>
        <w:t xml:space="preserve"> method as before.</w:t>
      </w:r>
    </w:p>
    <w:p w:rsidR="00EB4253" w:rsidRDefault="00EB4253" w:rsidP="00AB504E">
      <w:pPr>
        <w:pStyle w:val="ListParagraph"/>
        <w:numPr>
          <w:ilvl w:val="0"/>
          <w:numId w:val="5"/>
        </w:numPr>
        <w:rPr>
          <w:rFonts w:ascii="Consolas" w:hAnsi="Consolas" w:cs="Consolas"/>
          <w:sz w:val="16"/>
          <w:szCs w:val="16"/>
        </w:rPr>
      </w:pPr>
      <w:r>
        <w:t xml:space="preserve">Now we need to declare </w:t>
      </w:r>
      <w:r w:rsidRPr="00EB4253">
        <w:t xml:space="preserve">a new D3D11_RASTERIZER_DESC structure called </w:t>
      </w:r>
      <w:proofErr w:type="spellStart"/>
      <w:r w:rsidRPr="00EB4253">
        <w:t>wfdesc</w:t>
      </w:r>
      <w:proofErr w:type="spellEnd"/>
      <w:r w:rsidRPr="00EB4253">
        <w:t>. This will hold the definition of our rasteriz</w:t>
      </w:r>
      <w:r>
        <w:t xml:space="preserve">er state we want to create. </w:t>
      </w:r>
    </w:p>
    <w:p w:rsidR="00EB4253" w:rsidRPr="00EB4253" w:rsidRDefault="00EB4253" w:rsidP="00EB4253">
      <w:pPr>
        <w:ind w:firstLine="360"/>
      </w:pPr>
      <w:r>
        <w:t>The parameters</w:t>
      </w:r>
      <w:r w:rsidR="00AB504E">
        <w:t xml:space="preserve"> inside this structure</w:t>
      </w:r>
      <w:r>
        <w:t xml:space="preserve"> we are interested in are:</w:t>
      </w:r>
    </w:p>
    <w:p w:rsidR="00EB4253" w:rsidRDefault="00EB4253" w:rsidP="00EB4253">
      <w:pPr>
        <w:ind w:left="360"/>
      </w:pPr>
      <w:proofErr w:type="spellStart"/>
      <w:r>
        <w:t>FillMode</w:t>
      </w:r>
      <w:proofErr w:type="spellEnd"/>
      <w:r>
        <w:t xml:space="preserve"> – We can use D3D11_FILL_WIREFRAME for wireframe rendering or D3D11_FILL_SOLID for solid rendering.</w:t>
      </w:r>
    </w:p>
    <w:p w:rsidR="00EB4253" w:rsidRDefault="00EB4253" w:rsidP="00EB4253">
      <w:pPr>
        <w:ind w:left="360"/>
      </w:pPr>
      <w:proofErr w:type="spellStart"/>
      <w:r>
        <w:t>CullMode</w:t>
      </w:r>
      <w:proofErr w:type="spellEnd"/>
      <w:r>
        <w:t xml:space="preserve"> - We can put D3D11_CULL_NONE to disable culling, D3D11_CULL_FRONT for front face culling (so the front face will not be rendered), or D3D11_CULL_BACK to cull the back face, which is default.</w:t>
      </w:r>
    </w:p>
    <w:p w:rsidR="00EB4253" w:rsidRDefault="00EB4253" w:rsidP="00EB4253">
      <w:pPr>
        <w:ind w:left="360"/>
      </w:pPr>
      <w:proofErr w:type="spellStart"/>
      <w:r>
        <w:t>FrontCounterClockwise</w:t>
      </w:r>
      <w:proofErr w:type="spellEnd"/>
      <w:r>
        <w:t xml:space="preserve"> - This is either set to true or false, true means that if the triangles vertices are rendered clockwise to the camera, then that is the front face. False is the opposite.</w:t>
      </w:r>
    </w:p>
    <w:p w:rsidR="00EB4253" w:rsidRDefault="00EB4253" w:rsidP="00EB4253">
      <w:pPr>
        <w:ind w:left="360"/>
      </w:pPr>
      <w:r>
        <w:t>Creating a rasterizer state to do wireframe rendering is done as follows:</w:t>
      </w:r>
    </w:p>
    <w:p w:rsidR="00EB4253" w:rsidRPr="00EB4253" w:rsidRDefault="00EB4253" w:rsidP="00EB4253">
      <w:pPr>
        <w:spacing w:after="0"/>
        <w:ind w:left="360"/>
        <w:rPr>
          <w:rFonts w:ascii="Consolas" w:hAnsi="Consolas" w:cs="Consolas"/>
          <w:sz w:val="16"/>
          <w:szCs w:val="16"/>
        </w:rPr>
      </w:pPr>
      <w:r w:rsidRPr="00EB4253">
        <w:rPr>
          <w:rFonts w:ascii="Consolas" w:hAnsi="Consolas" w:cs="Consolas"/>
          <w:sz w:val="16"/>
          <w:szCs w:val="16"/>
        </w:rPr>
        <w:t xml:space="preserve">D3D11_RASTERIZER_DESC </w:t>
      </w:r>
      <w:proofErr w:type="spellStart"/>
      <w:r w:rsidRPr="00EB4253">
        <w:rPr>
          <w:rFonts w:ascii="Consolas" w:hAnsi="Consolas" w:cs="Consolas"/>
          <w:sz w:val="16"/>
          <w:szCs w:val="16"/>
        </w:rPr>
        <w:t>wfdesc</w:t>
      </w:r>
      <w:proofErr w:type="spellEnd"/>
      <w:r w:rsidRPr="00EB4253">
        <w:rPr>
          <w:rFonts w:ascii="Consolas" w:hAnsi="Consolas" w:cs="Consolas"/>
          <w:sz w:val="16"/>
          <w:szCs w:val="16"/>
        </w:rPr>
        <w:t>;</w:t>
      </w:r>
    </w:p>
    <w:p w:rsidR="00EB4253" w:rsidRPr="00EB4253" w:rsidRDefault="00EB4253" w:rsidP="00EB4253">
      <w:pPr>
        <w:spacing w:after="0"/>
        <w:ind w:left="360"/>
        <w:rPr>
          <w:rFonts w:ascii="Consolas" w:hAnsi="Consolas" w:cs="Consolas"/>
          <w:sz w:val="16"/>
          <w:szCs w:val="16"/>
        </w:rPr>
      </w:pPr>
      <w:proofErr w:type="spellStart"/>
      <w:proofErr w:type="gramStart"/>
      <w:r w:rsidRPr="00EB4253">
        <w:rPr>
          <w:rFonts w:ascii="Consolas" w:hAnsi="Consolas" w:cs="Consolas"/>
          <w:sz w:val="16"/>
          <w:szCs w:val="16"/>
        </w:rPr>
        <w:t>ZeroMemory</w:t>
      </w:r>
      <w:proofErr w:type="spellEnd"/>
      <w:r w:rsidRPr="00EB4253">
        <w:rPr>
          <w:rFonts w:ascii="Consolas" w:hAnsi="Consolas" w:cs="Consolas"/>
          <w:sz w:val="16"/>
          <w:szCs w:val="16"/>
        </w:rPr>
        <w:t>(</w:t>
      </w:r>
      <w:proofErr w:type="gramEnd"/>
      <w:r w:rsidRPr="00EB4253">
        <w:rPr>
          <w:rFonts w:ascii="Consolas" w:hAnsi="Consolas" w:cs="Consolas"/>
          <w:sz w:val="16"/>
          <w:szCs w:val="16"/>
        </w:rPr>
        <w:t>&amp;</w:t>
      </w:r>
      <w:proofErr w:type="spellStart"/>
      <w:r w:rsidRPr="00EB4253">
        <w:rPr>
          <w:rFonts w:ascii="Consolas" w:hAnsi="Consolas" w:cs="Consolas"/>
          <w:sz w:val="16"/>
          <w:szCs w:val="16"/>
        </w:rPr>
        <w:t>wfdesc</w:t>
      </w:r>
      <w:proofErr w:type="spellEnd"/>
      <w:r w:rsidRPr="00EB4253">
        <w:rPr>
          <w:rFonts w:ascii="Consolas" w:hAnsi="Consolas" w:cs="Consolas"/>
          <w:sz w:val="16"/>
          <w:szCs w:val="16"/>
        </w:rPr>
        <w:t xml:space="preserve">, </w:t>
      </w:r>
      <w:proofErr w:type="spellStart"/>
      <w:r w:rsidRPr="00EB4253">
        <w:rPr>
          <w:rFonts w:ascii="Consolas" w:hAnsi="Consolas" w:cs="Consolas"/>
          <w:sz w:val="16"/>
          <w:szCs w:val="16"/>
        </w:rPr>
        <w:t>sizeof</w:t>
      </w:r>
      <w:proofErr w:type="spellEnd"/>
      <w:r w:rsidRPr="00EB4253">
        <w:rPr>
          <w:rFonts w:ascii="Consolas" w:hAnsi="Consolas" w:cs="Consolas"/>
          <w:sz w:val="16"/>
          <w:szCs w:val="16"/>
        </w:rPr>
        <w:t>(D3D11_RASTERIZER_DESC));</w:t>
      </w:r>
    </w:p>
    <w:p w:rsidR="00EB4253" w:rsidRPr="00EB4253" w:rsidRDefault="00EB4253" w:rsidP="00EB4253">
      <w:pPr>
        <w:spacing w:after="0"/>
        <w:ind w:left="360"/>
        <w:rPr>
          <w:rFonts w:ascii="Consolas" w:hAnsi="Consolas" w:cs="Consolas"/>
          <w:sz w:val="16"/>
          <w:szCs w:val="16"/>
        </w:rPr>
      </w:pPr>
      <w:proofErr w:type="spellStart"/>
      <w:r w:rsidRPr="00EB4253">
        <w:rPr>
          <w:rFonts w:ascii="Consolas" w:hAnsi="Consolas" w:cs="Consolas"/>
          <w:sz w:val="16"/>
          <w:szCs w:val="16"/>
        </w:rPr>
        <w:t>wfdesc.FillMode</w:t>
      </w:r>
      <w:proofErr w:type="spellEnd"/>
      <w:r w:rsidRPr="00EB4253">
        <w:rPr>
          <w:rFonts w:ascii="Consolas" w:hAnsi="Consolas" w:cs="Consolas"/>
          <w:sz w:val="16"/>
          <w:szCs w:val="16"/>
        </w:rPr>
        <w:t xml:space="preserve"> = D3D11_FILL_WIREFRAME;</w:t>
      </w:r>
    </w:p>
    <w:p w:rsidR="00EB4253" w:rsidRPr="00EB4253" w:rsidRDefault="00EB4253" w:rsidP="00EB4253">
      <w:pPr>
        <w:spacing w:after="0"/>
        <w:ind w:left="360"/>
        <w:rPr>
          <w:rFonts w:ascii="Consolas" w:hAnsi="Consolas" w:cs="Consolas"/>
          <w:sz w:val="16"/>
          <w:szCs w:val="16"/>
        </w:rPr>
      </w:pPr>
      <w:proofErr w:type="spellStart"/>
      <w:r w:rsidRPr="00EB4253">
        <w:rPr>
          <w:rFonts w:ascii="Consolas" w:hAnsi="Consolas" w:cs="Consolas"/>
          <w:sz w:val="16"/>
          <w:szCs w:val="16"/>
        </w:rPr>
        <w:t>wfdesc.CullMode</w:t>
      </w:r>
      <w:proofErr w:type="spellEnd"/>
      <w:r w:rsidRPr="00EB4253">
        <w:rPr>
          <w:rFonts w:ascii="Consolas" w:hAnsi="Consolas" w:cs="Consolas"/>
          <w:sz w:val="16"/>
          <w:szCs w:val="16"/>
        </w:rPr>
        <w:t xml:space="preserve"> = D3D11_CULL_NONE;</w:t>
      </w:r>
    </w:p>
    <w:p w:rsidR="00AB504E" w:rsidRDefault="00EB4253" w:rsidP="00AB504E">
      <w:pPr>
        <w:spacing w:after="0"/>
        <w:ind w:left="360"/>
        <w:rPr>
          <w:rFonts w:ascii="Consolas" w:hAnsi="Consolas" w:cs="Consolas"/>
          <w:sz w:val="16"/>
          <w:szCs w:val="16"/>
        </w:rPr>
      </w:pPr>
      <w:r w:rsidRPr="00EB4253">
        <w:rPr>
          <w:rFonts w:ascii="Consolas" w:hAnsi="Consolas" w:cs="Consolas"/>
          <w:sz w:val="16"/>
          <w:szCs w:val="16"/>
        </w:rPr>
        <w:t>hr = _pd3dDevice-&gt;</w:t>
      </w:r>
      <w:proofErr w:type="spellStart"/>
      <w:proofErr w:type="gramStart"/>
      <w:r w:rsidRPr="00EB4253">
        <w:rPr>
          <w:rFonts w:ascii="Consolas" w:hAnsi="Consolas" w:cs="Consolas"/>
          <w:sz w:val="16"/>
          <w:szCs w:val="16"/>
        </w:rPr>
        <w:t>CreateRasterizerState</w:t>
      </w:r>
      <w:proofErr w:type="spellEnd"/>
      <w:r w:rsidRPr="00EB4253">
        <w:rPr>
          <w:rFonts w:ascii="Consolas" w:hAnsi="Consolas" w:cs="Consolas"/>
          <w:sz w:val="16"/>
          <w:szCs w:val="16"/>
        </w:rPr>
        <w:t>(</w:t>
      </w:r>
      <w:proofErr w:type="gramEnd"/>
      <w:r w:rsidRPr="00EB4253">
        <w:rPr>
          <w:rFonts w:ascii="Consolas" w:hAnsi="Consolas" w:cs="Consolas"/>
          <w:sz w:val="16"/>
          <w:szCs w:val="16"/>
        </w:rPr>
        <w:t>&amp;</w:t>
      </w:r>
      <w:proofErr w:type="spellStart"/>
      <w:r w:rsidRPr="00EB4253">
        <w:rPr>
          <w:rFonts w:ascii="Consolas" w:hAnsi="Consolas" w:cs="Consolas"/>
          <w:sz w:val="16"/>
          <w:szCs w:val="16"/>
        </w:rPr>
        <w:t>wfdesc</w:t>
      </w:r>
      <w:proofErr w:type="spellEnd"/>
      <w:r w:rsidRPr="00EB4253">
        <w:rPr>
          <w:rFonts w:ascii="Consolas" w:hAnsi="Consolas" w:cs="Consolas"/>
          <w:sz w:val="16"/>
          <w:szCs w:val="16"/>
        </w:rPr>
        <w:t>, &amp;_</w:t>
      </w:r>
      <w:proofErr w:type="spellStart"/>
      <w:r w:rsidRPr="00EB4253">
        <w:rPr>
          <w:rFonts w:ascii="Consolas" w:hAnsi="Consolas" w:cs="Consolas"/>
          <w:sz w:val="16"/>
          <w:szCs w:val="16"/>
        </w:rPr>
        <w:t>wireFrame</w:t>
      </w:r>
      <w:proofErr w:type="spellEnd"/>
      <w:r w:rsidRPr="00EB4253">
        <w:rPr>
          <w:rFonts w:ascii="Consolas" w:hAnsi="Consolas" w:cs="Consolas"/>
          <w:sz w:val="16"/>
          <w:szCs w:val="16"/>
        </w:rPr>
        <w:t>);</w:t>
      </w:r>
    </w:p>
    <w:p w:rsidR="00EB4253" w:rsidRDefault="00EB4253" w:rsidP="00EB4253">
      <w:pPr>
        <w:spacing w:after="0"/>
        <w:ind w:left="360"/>
        <w:rPr>
          <w:rFonts w:ascii="Consolas" w:hAnsi="Consolas" w:cs="Consolas"/>
          <w:sz w:val="16"/>
          <w:szCs w:val="16"/>
        </w:rPr>
      </w:pPr>
    </w:p>
    <w:p w:rsidR="00EB4253" w:rsidRDefault="00AB504E" w:rsidP="00EB4253">
      <w:pPr>
        <w:ind w:left="360"/>
      </w:pPr>
      <w:r>
        <w:t xml:space="preserve">Add the code above at the end of your </w:t>
      </w:r>
      <w:proofErr w:type="spellStart"/>
      <w:r>
        <w:t>InitDevice</w:t>
      </w:r>
      <w:proofErr w:type="spellEnd"/>
      <w:r>
        <w:t xml:space="preserve"> function. This code </w:t>
      </w:r>
      <w:r w:rsidR="00EB4253">
        <w:t>start</w:t>
      </w:r>
      <w:r>
        <w:t>s</w:t>
      </w:r>
      <w:r w:rsidR="00EB4253">
        <w:t xml:space="preserve"> by making sure the memory is cleared. Then </w:t>
      </w:r>
      <w:r>
        <w:t>it</w:t>
      </w:r>
      <w:r w:rsidR="00EB4253">
        <w:t xml:space="preserve"> set</w:t>
      </w:r>
      <w:r>
        <w:t>s</w:t>
      </w:r>
      <w:r w:rsidR="00EB4253">
        <w:t xml:space="preserve"> the </w:t>
      </w:r>
      <w:proofErr w:type="spellStart"/>
      <w:r w:rsidR="00EB4253">
        <w:t>fillmode</w:t>
      </w:r>
      <w:proofErr w:type="spellEnd"/>
      <w:r w:rsidR="00EB4253">
        <w:t xml:space="preserve"> to D3D11_FILL_WIREFRAME so Direct3D renders our cubes in wireframe</w:t>
      </w:r>
      <w:r>
        <w:t>, finally it</w:t>
      </w:r>
      <w:r w:rsidR="00EB4253">
        <w:t xml:space="preserve"> set</w:t>
      </w:r>
      <w:r>
        <w:t>s</w:t>
      </w:r>
      <w:r w:rsidR="00EB4253">
        <w:t xml:space="preserve"> </w:t>
      </w:r>
      <w:proofErr w:type="spellStart"/>
      <w:r w:rsidR="00EB4253">
        <w:t>cullmode</w:t>
      </w:r>
      <w:proofErr w:type="spellEnd"/>
      <w:r w:rsidR="00EB4253">
        <w:t xml:space="preserve"> to D3D11_CULL_NONE so we can see the backs of the cubes as they spin.</w:t>
      </w:r>
    </w:p>
    <w:p w:rsidR="00EB4253" w:rsidRDefault="00EB4253" w:rsidP="00EB4253">
      <w:pPr>
        <w:ind w:left="360"/>
      </w:pPr>
      <w:r>
        <w:t>After we have filled out the D3D11_RASTERIZER_DESC structure, we need to create the new render state. The render state will be bound to the RS stage of the pipeline, so we create the render state with the ID3D11</w:t>
      </w:r>
      <w:proofErr w:type="gramStart"/>
      <w:r>
        <w:t>Device::</w:t>
      </w:r>
      <w:proofErr w:type="spellStart"/>
      <w:proofErr w:type="gramEnd"/>
      <w:r>
        <w:t>CreateRasterizerState</w:t>
      </w:r>
      <w:proofErr w:type="spellEnd"/>
      <w:r>
        <w:t>() method. The first parameter is the description of our render state, and the second is a pointer to a ID3D11RasterizerState object which will hold our new render state.</w:t>
      </w:r>
    </w:p>
    <w:p w:rsidR="00EB4253" w:rsidRDefault="00EB4253" w:rsidP="00EB4253">
      <w:pPr>
        <w:pStyle w:val="ListParagraph"/>
        <w:numPr>
          <w:ilvl w:val="0"/>
          <w:numId w:val="5"/>
        </w:numPr>
      </w:pPr>
      <w:r>
        <w:lastRenderedPageBreak/>
        <w:t>Now that we have created the render state, we need to set it, or bind it to the RS stage of the pipeline. We can do this by calling the method ID3D11</w:t>
      </w:r>
      <w:proofErr w:type="gramStart"/>
      <w:r>
        <w:t>DeviceContext::</w:t>
      </w:r>
      <w:proofErr w:type="spellStart"/>
      <w:proofErr w:type="gramEnd"/>
      <w:r>
        <w:t>RSSetState</w:t>
      </w:r>
      <w:proofErr w:type="spellEnd"/>
      <w:r>
        <w:t>(). The only parameter here is the render state we want to bind.</w:t>
      </w:r>
    </w:p>
    <w:p w:rsidR="00EB4253" w:rsidRDefault="00EB4253" w:rsidP="00EB4253">
      <w:pPr>
        <w:pStyle w:val="ListParagraph"/>
        <w:ind w:left="360"/>
      </w:pPr>
      <w:r>
        <w:t xml:space="preserve"> </w:t>
      </w:r>
    </w:p>
    <w:p w:rsidR="00EB4253" w:rsidRDefault="00EB4253" w:rsidP="00EB4253">
      <w:pPr>
        <w:pStyle w:val="ListParagraph"/>
        <w:ind w:left="360"/>
      </w:pPr>
      <w:r>
        <w:t xml:space="preserve">Sometimes objects will use different render states in your scenes, so setting the render state when initializing your scene is not usually what you want. You will need to set the render state before every object or group of objects that want to use that render state. To use the default render state, all you have to do is pass </w:t>
      </w:r>
      <w:proofErr w:type="spellStart"/>
      <w:r>
        <w:t>nullptr</w:t>
      </w:r>
      <w:proofErr w:type="spellEnd"/>
      <w:r>
        <w:t xml:space="preserve"> to this function. We set the render state like this:</w:t>
      </w:r>
    </w:p>
    <w:p w:rsidR="00EB4253" w:rsidRDefault="00EB4253" w:rsidP="00EB4253">
      <w:pPr>
        <w:pStyle w:val="ListParagraph"/>
        <w:ind w:left="360"/>
      </w:pPr>
    </w:p>
    <w:p w:rsidR="00EB4253" w:rsidRDefault="00EB4253" w:rsidP="00EB4253">
      <w:pPr>
        <w:pStyle w:val="ListParagraph"/>
        <w:ind w:left="360"/>
        <w:rPr>
          <w:rFonts w:ascii="Consolas" w:hAnsi="Consolas" w:cs="Consolas"/>
          <w:color w:val="000000"/>
          <w:sz w:val="19"/>
          <w:szCs w:val="19"/>
        </w:rPr>
      </w:pP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pImmediateContext</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RSSetState</w:t>
      </w:r>
      <w:proofErr w:type="spell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wireFrame</w:t>
      </w:r>
      <w:proofErr w:type="spellEnd"/>
      <w:r>
        <w:rPr>
          <w:rFonts w:ascii="Consolas" w:hAnsi="Consolas" w:cs="Consolas"/>
          <w:color w:val="000000"/>
          <w:sz w:val="19"/>
          <w:szCs w:val="19"/>
          <w:highlight w:val="white"/>
        </w:rPr>
        <w:t>);</w:t>
      </w:r>
    </w:p>
    <w:p w:rsidR="00EB4253" w:rsidRDefault="00EB4253" w:rsidP="00EB4253">
      <w:pPr>
        <w:pStyle w:val="ListParagraph"/>
        <w:ind w:left="360"/>
        <w:rPr>
          <w:rFonts w:ascii="Consolas" w:hAnsi="Consolas" w:cs="Consolas"/>
          <w:color w:val="000000"/>
          <w:sz w:val="19"/>
          <w:szCs w:val="19"/>
        </w:rPr>
      </w:pPr>
    </w:p>
    <w:p w:rsidR="00EB4253" w:rsidRDefault="00EB4253" w:rsidP="00EB4253">
      <w:pPr>
        <w:ind w:left="360"/>
      </w:pPr>
      <w:r>
        <w:t>Now enable wireframe rendering using the code above, you should see your solar system in wireframe!</w:t>
      </w:r>
    </w:p>
    <w:p w:rsidR="003024EA" w:rsidRDefault="00EB4253" w:rsidP="00EB4253">
      <w:pPr>
        <w:pStyle w:val="ListParagraph"/>
        <w:numPr>
          <w:ilvl w:val="0"/>
          <w:numId w:val="5"/>
        </w:numPr>
      </w:pPr>
      <w:r>
        <w:t xml:space="preserve">Create a new rasterizer state for solid objects, and try rendering some objects in wireframe and some as solid objects. </w:t>
      </w:r>
    </w:p>
    <w:p w:rsidR="00EB4253" w:rsidRDefault="003024EA" w:rsidP="00EB4253">
      <w:pPr>
        <w:pStyle w:val="ListParagraph"/>
        <w:numPr>
          <w:ilvl w:val="0"/>
          <w:numId w:val="5"/>
        </w:numPr>
      </w:pPr>
      <w:r>
        <w:t>Finally, add a key to switch all objects from solid to wireframe. This will be useful for later tutorials when you are working with more complex geometry.</w:t>
      </w:r>
    </w:p>
    <w:p w:rsidR="003024EA" w:rsidRDefault="003024EA" w:rsidP="003024EA">
      <w:pPr>
        <w:pStyle w:val="Heading3"/>
      </w:pPr>
      <w:r>
        <w:t>Additional Task</w:t>
      </w:r>
    </w:p>
    <w:p w:rsidR="003024EA" w:rsidRDefault="003024EA" w:rsidP="003955F3">
      <w:pPr>
        <w:pStyle w:val="ListParagraph"/>
        <w:numPr>
          <w:ilvl w:val="0"/>
          <w:numId w:val="9"/>
        </w:numPr>
      </w:pPr>
      <w:r>
        <w:t xml:space="preserve">Create a randomly generated asteroid belt (of cubes) around one of the planets. The belt should have at least 100 different cubes all spinning and rotating around the planet they orbit. You may want to use the </w:t>
      </w:r>
      <w:proofErr w:type="spellStart"/>
      <w:r>
        <w:t>c++</w:t>
      </w:r>
      <w:proofErr w:type="spellEnd"/>
      <w:r>
        <w:t xml:space="preserve"> </w:t>
      </w:r>
      <w:proofErr w:type="gramStart"/>
      <w:r>
        <w:t>rand(</w:t>
      </w:r>
      <w:proofErr w:type="gramEnd"/>
      <w:r>
        <w:t>) function to help you.</w:t>
      </w:r>
    </w:p>
    <w:p w:rsidR="003024EA" w:rsidRPr="003024EA" w:rsidRDefault="003024EA" w:rsidP="003024EA">
      <w:pPr>
        <w:pStyle w:val="ListParagraph"/>
        <w:ind w:left="360"/>
      </w:pPr>
      <w:bookmarkStart w:id="0" w:name="_GoBack"/>
      <w:bookmarkEnd w:id="0"/>
    </w:p>
    <w:sectPr w:rsidR="003024EA" w:rsidRPr="00302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FF5"/>
    <w:multiLevelType w:val="hybridMultilevel"/>
    <w:tmpl w:val="F8DE26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6616F36"/>
    <w:multiLevelType w:val="hybridMultilevel"/>
    <w:tmpl w:val="6DE8E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F25DD"/>
    <w:multiLevelType w:val="hybridMultilevel"/>
    <w:tmpl w:val="797878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56F6B55"/>
    <w:multiLevelType w:val="hybridMultilevel"/>
    <w:tmpl w:val="4022C0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01D3D84"/>
    <w:multiLevelType w:val="hybridMultilevel"/>
    <w:tmpl w:val="4AE00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2840F4"/>
    <w:multiLevelType w:val="hybridMultilevel"/>
    <w:tmpl w:val="0BE479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87838AD"/>
    <w:multiLevelType w:val="hybridMultilevel"/>
    <w:tmpl w:val="4022C0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BC110BD"/>
    <w:multiLevelType w:val="hybridMultilevel"/>
    <w:tmpl w:val="0100C3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5AC183A"/>
    <w:multiLevelType w:val="hybridMultilevel"/>
    <w:tmpl w:val="49F225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7"/>
  </w:num>
  <w:num w:numId="6">
    <w:abstractNumId w:val="4"/>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346"/>
    <w:rsid w:val="001C68CD"/>
    <w:rsid w:val="001D2F27"/>
    <w:rsid w:val="00206D12"/>
    <w:rsid w:val="0023359F"/>
    <w:rsid w:val="00275CC3"/>
    <w:rsid w:val="002B09DD"/>
    <w:rsid w:val="003024EA"/>
    <w:rsid w:val="003278C8"/>
    <w:rsid w:val="00351E14"/>
    <w:rsid w:val="003725DB"/>
    <w:rsid w:val="003955F3"/>
    <w:rsid w:val="004D55FA"/>
    <w:rsid w:val="00602D1F"/>
    <w:rsid w:val="006C616E"/>
    <w:rsid w:val="006D2246"/>
    <w:rsid w:val="00702346"/>
    <w:rsid w:val="00726A04"/>
    <w:rsid w:val="00767521"/>
    <w:rsid w:val="00966338"/>
    <w:rsid w:val="009D11BC"/>
    <w:rsid w:val="009E43FF"/>
    <w:rsid w:val="00A97A6E"/>
    <w:rsid w:val="00AB504E"/>
    <w:rsid w:val="00AF6402"/>
    <w:rsid w:val="00AF74DD"/>
    <w:rsid w:val="00B12040"/>
    <w:rsid w:val="00B13360"/>
    <w:rsid w:val="00B5773F"/>
    <w:rsid w:val="00C0639C"/>
    <w:rsid w:val="00C45C20"/>
    <w:rsid w:val="00CC53B7"/>
    <w:rsid w:val="00D73D93"/>
    <w:rsid w:val="00DD4947"/>
    <w:rsid w:val="00DD7C77"/>
    <w:rsid w:val="00DE6260"/>
    <w:rsid w:val="00E06FF4"/>
    <w:rsid w:val="00EB4253"/>
    <w:rsid w:val="00FD2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C6ED"/>
  <w15:docId w15:val="{7706AAC1-94B7-4D4F-AC1B-740859F6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335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33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59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335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359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3359F"/>
    <w:pPr>
      <w:ind w:left="720"/>
      <w:contextualSpacing/>
    </w:pPr>
  </w:style>
  <w:style w:type="character" w:customStyle="1" w:styleId="Heading3Char">
    <w:name w:val="Heading 3 Char"/>
    <w:basedOn w:val="DefaultParagraphFont"/>
    <w:link w:val="Heading3"/>
    <w:uiPriority w:val="9"/>
    <w:rsid w:val="00B1336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657551">
      <w:bodyDiv w:val="1"/>
      <w:marLeft w:val="0"/>
      <w:marRight w:val="0"/>
      <w:marTop w:val="0"/>
      <w:marBottom w:val="0"/>
      <w:divBdr>
        <w:top w:val="none" w:sz="0" w:space="0" w:color="auto"/>
        <w:left w:val="none" w:sz="0" w:space="0" w:color="auto"/>
        <w:bottom w:val="none" w:sz="0" w:space="0" w:color="auto"/>
        <w:right w:val="none" w:sz="0" w:space="0" w:color="auto"/>
      </w:divBdr>
      <w:divsChild>
        <w:div w:id="64836160">
          <w:marLeft w:val="0"/>
          <w:marRight w:val="0"/>
          <w:marTop w:val="75"/>
          <w:marBottom w:val="0"/>
          <w:divBdr>
            <w:top w:val="none" w:sz="0" w:space="0" w:color="auto"/>
            <w:left w:val="none" w:sz="0" w:space="0" w:color="auto"/>
            <w:bottom w:val="none" w:sz="0" w:space="0" w:color="auto"/>
            <w:right w:val="none" w:sz="0" w:space="0" w:color="auto"/>
          </w:divBdr>
          <w:divsChild>
            <w:div w:id="968974860">
              <w:marLeft w:val="0"/>
              <w:marRight w:val="0"/>
              <w:marTop w:val="0"/>
              <w:marBottom w:val="0"/>
              <w:divBdr>
                <w:top w:val="none" w:sz="0" w:space="0" w:color="auto"/>
                <w:left w:val="none" w:sz="0" w:space="0" w:color="auto"/>
                <w:bottom w:val="none" w:sz="0" w:space="0" w:color="auto"/>
                <w:right w:val="none" w:sz="0" w:space="0" w:color="auto"/>
              </w:divBdr>
              <w:divsChild>
                <w:div w:id="1131096866">
                  <w:marLeft w:val="0"/>
                  <w:marRight w:val="0"/>
                  <w:marTop w:val="0"/>
                  <w:marBottom w:val="0"/>
                  <w:divBdr>
                    <w:top w:val="none" w:sz="0" w:space="0" w:color="auto"/>
                    <w:left w:val="none" w:sz="0" w:space="0" w:color="auto"/>
                    <w:bottom w:val="none" w:sz="0" w:space="0" w:color="auto"/>
                    <w:right w:val="none" w:sz="0" w:space="0" w:color="auto"/>
                  </w:divBdr>
                  <w:divsChild>
                    <w:div w:id="1239515097">
                      <w:marLeft w:val="150"/>
                      <w:marRight w:val="150"/>
                      <w:marTop w:val="150"/>
                      <w:marBottom w:val="150"/>
                      <w:divBdr>
                        <w:top w:val="single" w:sz="6" w:space="4" w:color="333333"/>
                        <w:left w:val="single" w:sz="6" w:space="4" w:color="333333"/>
                        <w:bottom w:val="single" w:sz="6" w:space="4" w:color="333333"/>
                        <w:right w:val="single" w:sz="6" w:space="4" w:color="333333"/>
                      </w:divBdr>
                    </w:div>
                  </w:divsChild>
                </w:div>
              </w:divsChild>
            </w:div>
          </w:divsChild>
        </w:div>
      </w:divsChild>
    </w:div>
    <w:div w:id="290132106">
      <w:bodyDiv w:val="1"/>
      <w:marLeft w:val="0"/>
      <w:marRight w:val="0"/>
      <w:marTop w:val="0"/>
      <w:marBottom w:val="0"/>
      <w:divBdr>
        <w:top w:val="none" w:sz="0" w:space="0" w:color="auto"/>
        <w:left w:val="none" w:sz="0" w:space="0" w:color="auto"/>
        <w:bottom w:val="none" w:sz="0" w:space="0" w:color="auto"/>
        <w:right w:val="none" w:sz="0" w:space="0" w:color="auto"/>
      </w:divBdr>
      <w:divsChild>
        <w:div w:id="745807090">
          <w:marLeft w:val="0"/>
          <w:marRight w:val="0"/>
          <w:marTop w:val="75"/>
          <w:marBottom w:val="0"/>
          <w:divBdr>
            <w:top w:val="none" w:sz="0" w:space="0" w:color="auto"/>
            <w:left w:val="none" w:sz="0" w:space="0" w:color="auto"/>
            <w:bottom w:val="none" w:sz="0" w:space="0" w:color="auto"/>
            <w:right w:val="none" w:sz="0" w:space="0" w:color="auto"/>
          </w:divBdr>
          <w:divsChild>
            <w:div w:id="1751610868">
              <w:marLeft w:val="0"/>
              <w:marRight w:val="0"/>
              <w:marTop w:val="0"/>
              <w:marBottom w:val="0"/>
              <w:divBdr>
                <w:top w:val="none" w:sz="0" w:space="0" w:color="auto"/>
                <w:left w:val="none" w:sz="0" w:space="0" w:color="auto"/>
                <w:bottom w:val="none" w:sz="0" w:space="0" w:color="auto"/>
                <w:right w:val="none" w:sz="0" w:space="0" w:color="auto"/>
              </w:divBdr>
              <w:divsChild>
                <w:div w:id="1390616564">
                  <w:marLeft w:val="0"/>
                  <w:marRight w:val="0"/>
                  <w:marTop w:val="0"/>
                  <w:marBottom w:val="0"/>
                  <w:divBdr>
                    <w:top w:val="none" w:sz="0" w:space="0" w:color="auto"/>
                    <w:left w:val="none" w:sz="0" w:space="0" w:color="auto"/>
                    <w:bottom w:val="none" w:sz="0" w:space="0" w:color="auto"/>
                    <w:right w:val="none" w:sz="0" w:space="0" w:color="auto"/>
                  </w:divBdr>
                  <w:divsChild>
                    <w:div w:id="249000937">
                      <w:marLeft w:val="150"/>
                      <w:marRight w:val="150"/>
                      <w:marTop w:val="150"/>
                      <w:marBottom w:val="150"/>
                      <w:divBdr>
                        <w:top w:val="single" w:sz="6" w:space="4" w:color="333333"/>
                        <w:left w:val="single" w:sz="6" w:space="4" w:color="333333"/>
                        <w:bottom w:val="single" w:sz="6" w:space="4" w:color="333333"/>
                        <w:right w:val="single" w:sz="6" w:space="4" w:color="333333"/>
                      </w:divBdr>
                    </w:div>
                  </w:divsChild>
                </w:div>
              </w:divsChild>
            </w:div>
          </w:divsChild>
        </w:div>
      </w:divsChild>
    </w:div>
    <w:div w:id="665060165">
      <w:bodyDiv w:val="1"/>
      <w:marLeft w:val="0"/>
      <w:marRight w:val="0"/>
      <w:marTop w:val="0"/>
      <w:marBottom w:val="0"/>
      <w:divBdr>
        <w:top w:val="none" w:sz="0" w:space="0" w:color="auto"/>
        <w:left w:val="none" w:sz="0" w:space="0" w:color="auto"/>
        <w:bottom w:val="none" w:sz="0" w:space="0" w:color="auto"/>
        <w:right w:val="none" w:sz="0" w:space="0" w:color="auto"/>
      </w:divBdr>
      <w:divsChild>
        <w:div w:id="869270392">
          <w:marLeft w:val="0"/>
          <w:marRight w:val="0"/>
          <w:marTop w:val="75"/>
          <w:marBottom w:val="0"/>
          <w:divBdr>
            <w:top w:val="none" w:sz="0" w:space="0" w:color="auto"/>
            <w:left w:val="none" w:sz="0" w:space="0" w:color="auto"/>
            <w:bottom w:val="none" w:sz="0" w:space="0" w:color="auto"/>
            <w:right w:val="none" w:sz="0" w:space="0" w:color="auto"/>
          </w:divBdr>
          <w:divsChild>
            <w:div w:id="1995406823">
              <w:marLeft w:val="0"/>
              <w:marRight w:val="0"/>
              <w:marTop w:val="0"/>
              <w:marBottom w:val="0"/>
              <w:divBdr>
                <w:top w:val="none" w:sz="0" w:space="0" w:color="auto"/>
                <w:left w:val="none" w:sz="0" w:space="0" w:color="auto"/>
                <w:bottom w:val="none" w:sz="0" w:space="0" w:color="auto"/>
                <w:right w:val="none" w:sz="0" w:space="0" w:color="auto"/>
              </w:divBdr>
              <w:divsChild>
                <w:div w:id="1949895287">
                  <w:marLeft w:val="0"/>
                  <w:marRight w:val="0"/>
                  <w:marTop w:val="0"/>
                  <w:marBottom w:val="0"/>
                  <w:divBdr>
                    <w:top w:val="none" w:sz="0" w:space="0" w:color="auto"/>
                    <w:left w:val="none" w:sz="0" w:space="0" w:color="auto"/>
                    <w:bottom w:val="none" w:sz="0" w:space="0" w:color="auto"/>
                    <w:right w:val="none" w:sz="0" w:space="0" w:color="auto"/>
                  </w:divBdr>
                  <w:divsChild>
                    <w:div w:id="624775967">
                      <w:marLeft w:val="150"/>
                      <w:marRight w:val="150"/>
                      <w:marTop w:val="150"/>
                      <w:marBottom w:val="150"/>
                      <w:divBdr>
                        <w:top w:val="single" w:sz="6" w:space="4" w:color="333333"/>
                        <w:left w:val="single" w:sz="6" w:space="4" w:color="333333"/>
                        <w:bottom w:val="single" w:sz="6" w:space="4" w:color="333333"/>
                        <w:right w:val="single" w:sz="6" w:space="4" w:color="33333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FOSTER Steve</dc:creator>
  <cp:lastModifiedBy>FOSTER Steve</cp:lastModifiedBy>
  <cp:revision>2</cp:revision>
  <dcterms:created xsi:type="dcterms:W3CDTF">2016-09-30T11:45:00Z</dcterms:created>
  <dcterms:modified xsi:type="dcterms:W3CDTF">2016-09-30T11:45:00Z</dcterms:modified>
</cp:coreProperties>
</file>