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C5" w:rsidRPr="004C7CD1" w:rsidRDefault="00E87BA8" w:rsidP="00E87BA8">
      <w:pPr>
        <w:pStyle w:val="a5"/>
        <w:rPr>
          <w:sz w:val="52"/>
          <w:szCs w:val="52"/>
        </w:rPr>
      </w:pPr>
      <w:r w:rsidRPr="004C7CD1">
        <w:rPr>
          <w:sz w:val="52"/>
          <w:szCs w:val="52"/>
        </w:rPr>
        <w:t>工作内容</w:t>
      </w:r>
    </w:p>
    <w:p w:rsidR="004C7CD1" w:rsidRDefault="008577BE" w:rsidP="004C7CD1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工作</w:t>
      </w:r>
      <w:r w:rsidR="004C7CD1" w:rsidRPr="004C7CD1">
        <w:rPr>
          <w:sz w:val="30"/>
          <w:szCs w:val="30"/>
        </w:rPr>
        <w:t>成果</w:t>
      </w:r>
      <w:r w:rsidR="00F3285E">
        <w:rPr>
          <w:sz w:val="30"/>
          <w:szCs w:val="30"/>
        </w:rPr>
        <w:t>及验收形式</w:t>
      </w:r>
    </w:p>
    <w:p w:rsidR="004C7CD1" w:rsidRDefault="00B67910" w:rsidP="004C7C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 w:rsidR="00E92068">
        <w:rPr>
          <w:rFonts w:hint="eastAsia"/>
        </w:rPr>
        <w:t>数据分析</w:t>
      </w:r>
      <w:r>
        <w:rPr>
          <w:rFonts w:hint="eastAsia"/>
        </w:rPr>
        <w:t>与总结</w:t>
      </w:r>
      <w:r w:rsidR="00E92068">
        <w:rPr>
          <w:rFonts w:hint="eastAsia"/>
        </w:rPr>
        <w:t>报告</w:t>
      </w:r>
    </w:p>
    <w:p w:rsidR="00F96EDE" w:rsidRDefault="00322CCE" w:rsidP="004C7CD1">
      <w:pPr>
        <w:pStyle w:val="a7"/>
        <w:numPr>
          <w:ilvl w:val="0"/>
          <w:numId w:val="2"/>
        </w:numPr>
        <w:ind w:firstLineChars="0"/>
      </w:pPr>
      <w:r>
        <w:t>ppt</w:t>
      </w:r>
      <w:r>
        <w:t>远程汇报</w:t>
      </w:r>
      <w:r w:rsidR="00F7706B">
        <w:t>及答辩</w:t>
      </w:r>
    </w:p>
    <w:p w:rsidR="00434287" w:rsidRPr="00DD71B0" w:rsidRDefault="00434287" w:rsidP="00434287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技能掌握</w:t>
      </w:r>
      <w:r w:rsidR="00424EA1">
        <w:rPr>
          <w:rFonts w:hint="eastAsia"/>
          <w:sz w:val="30"/>
          <w:szCs w:val="30"/>
        </w:rPr>
        <w:t>能力</w:t>
      </w:r>
      <w:r>
        <w:rPr>
          <w:sz w:val="30"/>
          <w:szCs w:val="30"/>
        </w:rPr>
        <w:t>与目标</w:t>
      </w:r>
    </w:p>
    <w:p w:rsidR="00434287" w:rsidRPr="00A94E33" w:rsidRDefault="00434287" w:rsidP="00434287">
      <w:pPr>
        <w:ind w:firstLine="420"/>
      </w:pPr>
      <w:r>
        <w:rPr>
          <w:rFonts w:hint="eastAsia"/>
        </w:rPr>
        <w:t>Python</w:t>
      </w:r>
      <w:r w:rsidR="007E46C1">
        <w:rPr>
          <w:rFonts w:hint="eastAsia"/>
        </w:rPr>
        <w:t>基本使用、</w:t>
      </w:r>
      <w:r>
        <w:rPr>
          <w:rFonts w:hint="eastAsia"/>
        </w:rPr>
        <w:t>数据分析、机器学习、</w:t>
      </w:r>
      <w:r w:rsidR="00CE3EA3">
        <w:rPr>
          <w:rFonts w:hint="eastAsia"/>
        </w:rPr>
        <w:t>数据</w:t>
      </w:r>
      <w:r>
        <w:rPr>
          <w:rFonts w:hint="eastAsia"/>
        </w:rPr>
        <w:t>可视化及</w:t>
      </w:r>
      <w:r w:rsidRPr="00612988">
        <w:t>MongoDB</w:t>
      </w:r>
      <w:r w:rsidR="00AA6B0C">
        <w:t>数据库</w:t>
      </w:r>
      <w:r>
        <w:t>操作</w:t>
      </w:r>
      <w:r>
        <w:rPr>
          <w:rFonts w:hint="eastAsia"/>
        </w:rPr>
        <w:t>。</w:t>
      </w:r>
      <w:r w:rsidR="00B07D8D">
        <w:rPr>
          <w:rFonts w:hint="eastAsia"/>
        </w:rPr>
        <w:t xml:space="preserve"> </w:t>
      </w:r>
      <w:r w:rsidR="00B07D8D">
        <w:t xml:space="preserve"> </w:t>
      </w:r>
      <w:bookmarkStart w:id="0" w:name="_GoBack"/>
      <w:bookmarkEnd w:id="0"/>
    </w:p>
    <w:p w:rsidR="00E3431A" w:rsidRDefault="002B647D" w:rsidP="00BC4AAE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数据集说明</w:t>
      </w:r>
      <w:r w:rsidR="00291389">
        <w:rPr>
          <w:sz w:val="30"/>
          <w:szCs w:val="30"/>
        </w:rPr>
        <w:t>及目标</w:t>
      </w:r>
    </w:p>
    <w:p w:rsidR="00A94E33" w:rsidRDefault="002D2BAE" w:rsidP="004438DF">
      <w:pPr>
        <w:ind w:firstLine="420"/>
      </w:pPr>
      <w:r>
        <w:rPr>
          <w:rFonts w:hint="eastAsia"/>
        </w:rPr>
        <w:t>xx</w:t>
      </w:r>
      <w:r w:rsidR="00CF476A">
        <w:rPr>
          <w:rFonts w:hint="eastAsia"/>
        </w:rPr>
        <w:t>省份的</w:t>
      </w:r>
      <w:r w:rsidR="00CF476A">
        <w:rPr>
          <w:rFonts w:hint="eastAsia"/>
        </w:rPr>
        <w:t>XX</w:t>
      </w:r>
      <w:r>
        <w:rPr>
          <w:rFonts w:hint="eastAsia"/>
        </w:rPr>
        <w:t>银行针对辖区内的</w:t>
      </w:r>
      <w:r>
        <w:rPr>
          <w:rFonts w:hint="eastAsia"/>
        </w:rPr>
        <w:t>4</w:t>
      </w:r>
      <w:r>
        <w:rPr>
          <w:rFonts w:hint="eastAsia"/>
        </w:rPr>
        <w:t>个区域的多家支行的</w:t>
      </w:r>
      <w:r>
        <w:t>300</w:t>
      </w:r>
      <w:r>
        <w:t>余个网点</w:t>
      </w:r>
      <w:r w:rsidR="004438DF">
        <w:t>的客户所作的调查问卷</w:t>
      </w:r>
      <w:r w:rsidR="004438DF">
        <w:rPr>
          <w:rFonts w:hint="eastAsia"/>
        </w:rPr>
        <w:t>。</w:t>
      </w:r>
      <w:r w:rsidR="004438DF" w:rsidRPr="004438DF">
        <w:rPr>
          <w:rFonts w:hint="eastAsia"/>
        </w:rPr>
        <w:t>调查问卷旨在了解客户对线上线下渠道的行为偏好和交易习惯，内容涵盖人口特征、业务办理渠道偏好、产品持有量、线上线下渠道协同建议等</w:t>
      </w:r>
      <w:r w:rsidR="004438DF" w:rsidRPr="004438DF">
        <w:rPr>
          <w:rFonts w:hint="eastAsia"/>
        </w:rPr>
        <w:t>4</w:t>
      </w:r>
      <w:r w:rsidR="004438DF" w:rsidRPr="004438DF">
        <w:rPr>
          <w:rFonts w:hint="eastAsia"/>
        </w:rPr>
        <w:t>个部分，共设计了</w:t>
      </w:r>
      <w:r w:rsidR="004438DF" w:rsidRPr="004438DF">
        <w:rPr>
          <w:rFonts w:hint="eastAsia"/>
        </w:rPr>
        <w:t>20</w:t>
      </w:r>
      <w:r w:rsidR="004438DF" w:rsidRPr="004438DF">
        <w:rPr>
          <w:rFonts w:hint="eastAsia"/>
        </w:rPr>
        <w:t>个封闭式问题，</w:t>
      </w:r>
      <w:r w:rsidR="004438DF" w:rsidRPr="004438DF">
        <w:rPr>
          <w:rFonts w:hint="eastAsia"/>
        </w:rPr>
        <w:t>1</w:t>
      </w:r>
      <w:r w:rsidR="004438DF" w:rsidRPr="004438DF">
        <w:rPr>
          <w:rFonts w:hint="eastAsia"/>
        </w:rPr>
        <w:t>个开放性问题。</w:t>
      </w:r>
      <w:r w:rsidR="004006FE">
        <w:rPr>
          <w:rFonts w:hint="eastAsia"/>
        </w:rPr>
        <w:t>问卷以</w:t>
      </w:r>
      <w:r w:rsidR="004006FE">
        <w:rPr>
          <w:rFonts w:hint="eastAsia"/>
        </w:rPr>
        <w:t>excel</w:t>
      </w:r>
      <w:r w:rsidR="004006FE">
        <w:rPr>
          <w:rFonts w:hint="eastAsia"/>
        </w:rPr>
        <w:t>格式，其中每个文件包含多个</w:t>
      </w:r>
      <w:r w:rsidR="004006FE">
        <w:rPr>
          <w:rFonts w:hint="eastAsia"/>
        </w:rPr>
        <w:t>sheet</w:t>
      </w:r>
      <w:r w:rsidR="004006FE">
        <w:rPr>
          <w:rFonts w:hint="eastAsia"/>
        </w:rPr>
        <w:t>页，每个</w:t>
      </w:r>
      <w:r w:rsidR="004006FE">
        <w:rPr>
          <w:rFonts w:hint="eastAsia"/>
        </w:rPr>
        <w:t>sheet</w:t>
      </w:r>
      <w:r w:rsidR="004006FE">
        <w:rPr>
          <w:rFonts w:hint="eastAsia"/>
        </w:rPr>
        <w:t>为一个调查表。</w:t>
      </w:r>
    </w:p>
    <w:p w:rsidR="00CF476A" w:rsidRDefault="00CF476A" w:rsidP="004438DF">
      <w:pPr>
        <w:ind w:firstLine="420"/>
      </w:pPr>
      <w:r>
        <w:t>该问卷</w:t>
      </w:r>
      <w:r w:rsidR="004B2585">
        <w:t>用于</w:t>
      </w:r>
      <w:r w:rsidR="004B2585" w:rsidRPr="004B2585">
        <w:rPr>
          <w:rFonts w:hint="eastAsia"/>
        </w:rPr>
        <w:t>分析线上线下渠道的交易的总体趋势</w:t>
      </w:r>
      <w:r w:rsidR="004B2585">
        <w:rPr>
          <w:rFonts w:hint="eastAsia"/>
        </w:rPr>
        <w:t>。</w:t>
      </w:r>
      <w:r w:rsidR="004B2585" w:rsidRPr="004B2585">
        <w:rPr>
          <w:rFonts w:hint="eastAsia"/>
        </w:rPr>
        <w:t>对客户的线上线下渠道偏好和客户行为需求进行了数理分析，着力探究不同人口特征客户对渠道选择行为偏好的影响，研究分析行内线上交易渠道和线下交易渠道交易规模的变化趋势，为</w:t>
      </w:r>
      <w:r w:rsidR="004B2585">
        <w:rPr>
          <w:rFonts w:hint="eastAsia"/>
        </w:rPr>
        <w:t>银行定位目标客户、开展线上渠道和线下渠道的精准营销提供参考，</w:t>
      </w:r>
      <w:r w:rsidR="004B2585" w:rsidRPr="004B2585">
        <w:rPr>
          <w:rFonts w:hint="eastAsia"/>
        </w:rPr>
        <w:t>最终提出多渠道协同平台的处理流程、技术解决方案及理论建议。</w:t>
      </w:r>
    </w:p>
    <w:p w:rsidR="00434287" w:rsidRDefault="0028000F" w:rsidP="00102FAD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项目具体</w:t>
      </w:r>
      <w:r w:rsidR="00102FAD" w:rsidRPr="00102FAD">
        <w:rPr>
          <w:sz w:val="30"/>
          <w:szCs w:val="30"/>
        </w:rPr>
        <w:t>要求</w:t>
      </w:r>
    </w:p>
    <w:p w:rsidR="00750F01" w:rsidRDefault="007874A4" w:rsidP="00750F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="009935FE">
        <w:rPr>
          <w:rFonts w:hint="eastAsia"/>
        </w:rPr>
        <w:t>文件夹</w:t>
      </w:r>
      <w:r w:rsidR="00F11085">
        <w:rPr>
          <w:rFonts w:hint="eastAsia"/>
        </w:rPr>
        <w:t>下所有</w:t>
      </w:r>
      <w:r>
        <w:rPr>
          <w:rFonts w:hint="eastAsia"/>
        </w:rPr>
        <w:t>调查问卷的</w:t>
      </w:r>
      <w:r w:rsidR="009935FE">
        <w:rPr>
          <w:rFonts w:hint="eastAsia"/>
        </w:rPr>
        <w:t>遍历读取；注意其中包含</w:t>
      </w:r>
      <w:r w:rsidR="009935FE">
        <w:rPr>
          <w:rFonts w:hint="eastAsia"/>
        </w:rPr>
        <w:t>.</w:t>
      </w:r>
      <w:r w:rsidR="009935FE">
        <w:t>xlse</w:t>
      </w:r>
      <w:r w:rsidR="009935FE">
        <w:t>和</w:t>
      </w:r>
      <w:r w:rsidR="009935FE">
        <w:rPr>
          <w:rFonts w:hint="eastAsia"/>
        </w:rPr>
        <w:t>.</w:t>
      </w:r>
      <w:r w:rsidR="009935FE">
        <w:t>et</w:t>
      </w:r>
      <w:r w:rsidR="009935FE">
        <w:t>两</w:t>
      </w:r>
      <w:r w:rsidR="007E46C1">
        <w:rPr>
          <w:rFonts w:hint="eastAsia"/>
        </w:rPr>
        <w:t>种</w:t>
      </w:r>
      <w:r w:rsidR="009935FE">
        <w:t>格式</w:t>
      </w:r>
      <w:r w:rsidR="009935FE">
        <w:rPr>
          <w:rFonts w:hint="eastAsia"/>
        </w:rPr>
        <w:t>；</w:t>
      </w:r>
    </w:p>
    <w:p w:rsidR="009935FE" w:rsidRDefault="009935FE" w:rsidP="00750F01">
      <w:pPr>
        <w:pStyle w:val="a7"/>
        <w:numPr>
          <w:ilvl w:val="0"/>
          <w:numId w:val="4"/>
        </w:numPr>
        <w:ind w:firstLineChars="0"/>
      </w:pPr>
      <w:r>
        <w:t>实现</w:t>
      </w:r>
      <w:r w:rsidR="009F227C">
        <w:t>所有</w:t>
      </w:r>
      <w:r>
        <w:t>问卷结果保存在</w:t>
      </w:r>
      <w:r>
        <w:t>MongoDB</w:t>
      </w:r>
      <w:r>
        <w:t>数据库中</w:t>
      </w:r>
      <w:r>
        <w:rPr>
          <w:rFonts w:hint="eastAsia"/>
        </w:rPr>
        <w:t>；</w:t>
      </w:r>
      <w:r w:rsidR="00D85E62">
        <w:rPr>
          <w:rFonts w:hint="eastAsia"/>
        </w:rPr>
        <w:t>有的题目是单选、有的是多选；</w:t>
      </w:r>
    </w:p>
    <w:p w:rsidR="007E46C1" w:rsidRDefault="008E0FDC" w:rsidP="00750F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客户统计与分析，包括问卷总数、有效问卷数量统计；受访者</w:t>
      </w:r>
      <w:r w:rsidRPr="008E0FDC">
        <w:rPr>
          <w:rFonts w:hint="eastAsia"/>
        </w:rPr>
        <w:t>性别、年龄、学历</w:t>
      </w:r>
      <w:r>
        <w:rPr>
          <w:rFonts w:hint="eastAsia"/>
        </w:rPr>
        <w:t>统计与分析，并以可视化图形展示；</w:t>
      </w:r>
    </w:p>
    <w:p w:rsidR="008E0FDC" w:rsidRDefault="00727E85" w:rsidP="00750F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客户日常行为分析，包括</w:t>
      </w:r>
      <w:r w:rsidRPr="00727E85">
        <w:rPr>
          <w:rFonts w:hint="eastAsia"/>
        </w:rPr>
        <w:t>每月使用营业网点</w:t>
      </w:r>
      <w:r>
        <w:rPr>
          <w:rFonts w:hint="eastAsia"/>
        </w:rPr>
        <w:t>、</w:t>
      </w:r>
      <w:r w:rsidRPr="00727E85">
        <w:rPr>
          <w:rFonts w:hint="eastAsia"/>
        </w:rPr>
        <w:t>使用手机银行的主力军</w:t>
      </w:r>
      <w:r>
        <w:rPr>
          <w:rFonts w:hint="eastAsia"/>
        </w:rPr>
        <w:t>、</w:t>
      </w:r>
      <w:r w:rsidRPr="00727E85">
        <w:rPr>
          <w:rFonts w:hint="eastAsia"/>
        </w:rPr>
        <w:t>客户日常消费的主流支付方式</w:t>
      </w:r>
      <w:r>
        <w:rPr>
          <w:rFonts w:hint="eastAsia"/>
        </w:rPr>
        <w:t>、</w:t>
      </w:r>
      <w:r w:rsidRPr="00727E85">
        <w:rPr>
          <w:rFonts w:hint="eastAsia"/>
        </w:rPr>
        <w:t>办理银行基础业务的首选</w:t>
      </w:r>
      <w:r>
        <w:rPr>
          <w:rFonts w:hint="eastAsia"/>
        </w:rPr>
        <w:t>、</w:t>
      </w:r>
      <w:r w:rsidRPr="00727E85">
        <w:rPr>
          <w:rFonts w:hint="eastAsia"/>
        </w:rPr>
        <w:t>主要功能和</w:t>
      </w:r>
      <w:r w:rsidRPr="00727E85">
        <w:rPr>
          <w:rFonts w:hint="eastAsia"/>
        </w:rPr>
        <w:lastRenderedPageBreak/>
        <w:t>常用功能个数分析</w:t>
      </w:r>
      <w:r>
        <w:rPr>
          <w:rFonts w:hint="eastAsia"/>
        </w:rPr>
        <w:t>和</w:t>
      </w:r>
      <w:r w:rsidRPr="00727E85">
        <w:rPr>
          <w:rFonts w:hint="eastAsia"/>
        </w:rPr>
        <w:t>办理银行业务的主要渠道</w:t>
      </w:r>
      <w:r>
        <w:rPr>
          <w:rFonts w:hint="eastAsia"/>
        </w:rPr>
        <w:t>的分析及可视化展示；</w:t>
      </w:r>
      <w:r w:rsidR="00920200">
        <w:rPr>
          <w:rFonts w:hint="eastAsia"/>
        </w:rPr>
        <w:t>（注意考虑年龄、性别及学历的条件）</w:t>
      </w:r>
    </w:p>
    <w:p w:rsidR="00920200" w:rsidRDefault="00920200" w:rsidP="00750F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客户日常行为回归分析，</w:t>
      </w:r>
      <w:r w:rsidRPr="00920200">
        <w:rPr>
          <w:rFonts w:hint="eastAsia"/>
        </w:rPr>
        <w:t>客户的客观个体特征：性别</w:t>
      </w:r>
      <w:r>
        <w:rPr>
          <w:rFonts w:hint="eastAsia"/>
        </w:rPr>
        <w:t>、</w:t>
      </w:r>
      <w:r w:rsidRPr="00920200">
        <w:rPr>
          <w:rFonts w:hint="eastAsia"/>
        </w:rPr>
        <w:t>年龄</w:t>
      </w:r>
      <w:r>
        <w:rPr>
          <w:rFonts w:hint="eastAsia"/>
        </w:rPr>
        <w:t>、</w:t>
      </w:r>
      <w:r w:rsidRPr="00920200">
        <w:rPr>
          <w:rFonts w:hint="eastAsia"/>
        </w:rPr>
        <w:t>学历；行为特征：月均去网点频次</w:t>
      </w:r>
      <w:r>
        <w:rPr>
          <w:rFonts w:hint="eastAsia"/>
        </w:rPr>
        <w:t>、</w:t>
      </w:r>
      <w:r w:rsidRPr="00920200">
        <w:rPr>
          <w:rFonts w:hint="eastAsia"/>
        </w:rPr>
        <w:t>月均使用手机银行</w:t>
      </w:r>
      <w:r w:rsidRPr="00920200">
        <w:rPr>
          <w:rFonts w:hint="eastAsia"/>
        </w:rPr>
        <w:t>APP</w:t>
      </w:r>
      <w:r w:rsidRPr="00920200">
        <w:rPr>
          <w:rFonts w:hint="eastAsia"/>
        </w:rPr>
        <w:t>频次；日常的习惯：日常消费所用支付方式</w:t>
      </w:r>
      <w:r>
        <w:rPr>
          <w:rFonts w:hint="eastAsia"/>
        </w:rPr>
        <w:t>、网点办理业务常用方式；</w:t>
      </w:r>
    </w:p>
    <w:p w:rsidR="00727E85" w:rsidRDefault="00920200" w:rsidP="00920200">
      <w:pPr>
        <w:pStyle w:val="a7"/>
        <w:numPr>
          <w:ilvl w:val="0"/>
          <w:numId w:val="4"/>
        </w:numPr>
        <w:ind w:firstLineChars="0"/>
      </w:pPr>
      <w:r w:rsidRPr="00920200">
        <w:rPr>
          <w:rFonts w:hint="eastAsia"/>
        </w:rPr>
        <w:t>客户与银行黏连度特征分析及偏好分析</w:t>
      </w:r>
      <w:r>
        <w:rPr>
          <w:rFonts w:hint="eastAsia"/>
        </w:rPr>
        <w:t>，包括</w:t>
      </w:r>
      <w:r w:rsidR="00933855" w:rsidRPr="00933855">
        <w:rPr>
          <w:rFonts w:hint="eastAsia"/>
        </w:rPr>
        <w:t>营业网点办理业务</w:t>
      </w:r>
      <w:r w:rsidR="00933855">
        <w:rPr>
          <w:rFonts w:hint="eastAsia"/>
        </w:rPr>
        <w:t>、</w:t>
      </w:r>
      <w:r w:rsidR="00933855" w:rsidRPr="00933855">
        <w:rPr>
          <w:rFonts w:hint="eastAsia"/>
        </w:rPr>
        <w:t>网点到店频次与线上渠道使用频次</w:t>
      </w:r>
      <w:r w:rsidR="00933855">
        <w:rPr>
          <w:rFonts w:hint="eastAsia"/>
        </w:rPr>
        <w:t>、客户与银行黏连度的特征分析、</w:t>
      </w:r>
      <w:r w:rsidR="00933855" w:rsidRPr="00933855">
        <w:rPr>
          <w:rFonts w:hint="eastAsia"/>
        </w:rPr>
        <w:t>平均到网点频次与银行产品持有数量</w:t>
      </w:r>
      <w:r w:rsidR="00933855">
        <w:rPr>
          <w:rFonts w:hint="eastAsia"/>
        </w:rPr>
        <w:t>、</w:t>
      </w:r>
      <w:r w:rsidR="00933855" w:rsidRPr="00933855">
        <w:rPr>
          <w:rFonts w:hint="eastAsia"/>
        </w:rPr>
        <w:t>手机银行使用频次与持有银行产品数量</w:t>
      </w:r>
      <w:r w:rsidR="00933855">
        <w:rPr>
          <w:rFonts w:hint="eastAsia"/>
        </w:rPr>
        <w:t>、</w:t>
      </w:r>
      <w:r w:rsidR="00933855" w:rsidRPr="00933855">
        <w:rPr>
          <w:rFonts w:hint="eastAsia"/>
        </w:rPr>
        <w:t>客户看重银行服务的渠道偏好</w:t>
      </w:r>
      <w:r w:rsidR="00933855">
        <w:rPr>
          <w:rFonts w:hint="eastAsia"/>
        </w:rPr>
        <w:t>等进行分析及可视化展示；</w:t>
      </w:r>
    </w:p>
    <w:p w:rsidR="00135FA9" w:rsidRDefault="00135FA9" w:rsidP="00920200">
      <w:pPr>
        <w:pStyle w:val="a7"/>
        <w:numPr>
          <w:ilvl w:val="0"/>
          <w:numId w:val="4"/>
        </w:numPr>
        <w:ind w:firstLineChars="0"/>
      </w:pPr>
      <w:r>
        <w:t>聚类分析</w:t>
      </w:r>
      <w:r w:rsidR="00334A46">
        <w:rPr>
          <w:rFonts w:hint="eastAsia"/>
        </w:rPr>
        <w:t>，针对</w:t>
      </w:r>
      <w:r w:rsidR="005E747A">
        <w:rPr>
          <w:rFonts w:hint="eastAsia"/>
        </w:rPr>
        <w:t>多个</w:t>
      </w:r>
      <w:r w:rsidR="00334A46">
        <w:rPr>
          <w:rFonts w:hint="eastAsia"/>
        </w:rPr>
        <w:t>指标，进行</w:t>
      </w:r>
      <w:r w:rsidR="00B92C1C">
        <w:rPr>
          <w:rFonts w:hint="eastAsia"/>
        </w:rPr>
        <w:t>聚类可视化展示；</w:t>
      </w:r>
    </w:p>
    <w:p w:rsidR="00933855" w:rsidRDefault="00933855" w:rsidP="009202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用户画像</w:t>
      </w:r>
      <w:r w:rsidR="00B92C1C">
        <w:rPr>
          <w:rFonts w:hint="eastAsia"/>
        </w:rPr>
        <w:t>构建</w:t>
      </w:r>
      <w:r>
        <w:rPr>
          <w:rFonts w:hint="eastAsia"/>
        </w:rPr>
        <w:t>，以年龄、性别和学历等为基准，建立不同类型的用户画像</w:t>
      </w:r>
      <w:r w:rsidR="0028039D">
        <w:rPr>
          <w:rFonts w:hint="eastAsia"/>
        </w:rPr>
        <w:t>，并进行可视化展示；</w:t>
      </w:r>
      <w:r w:rsidR="00FF2176">
        <w:rPr>
          <w:rFonts w:hint="eastAsia"/>
        </w:rPr>
        <w:t>并</w:t>
      </w:r>
      <w:r w:rsidR="001869E6">
        <w:rPr>
          <w:rFonts w:hint="eastAsia"/>
        </w:rPr>
        <w:t>进行</w:t>
      </w:r>
      <w:r w:rsidR="001869E6">
        <w:rPr>
          <w:rFonts w:hint="eastAsia"/>
        </w:rPr>
        <w:t>4</w:t>
      </w:r>
      <w:r w:rsidR="001869E6">
        <w:rPr>
          <w:rFonts w:hint="eastAsia"/>
        </w:rPr>
        <w:t>个区域下的</w:t>
      </w:r>
      <w:r w:rsidR="00640558">
        <w:rPr>
          <w:rFonts w:hint="eastAsia"/>
        </w:rPr>
        <w:t>同种类型的</w:t>
      </w:r>
      <w:r w:rsidR="001869E6">
        <w:rPr>
          <w:rFonts w:hint="eastAsia"/>
        </w:rPr>
        <w:t>用户画像对比；</w:t>
      </w:r>
    </w:p>
    <w:p w:rsidR="0028039D" w:rsidRDefault="00B604B8" w:rsidP="009202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针对测试数据集，利用测试表</w:t>
      </w:r>
      <w:r>
        <w:rPr>
          <w:rFonts w:hint="eastAsia"/>
        </w:rPr>
        <w:t>1</w:t>
      </w:r>
      <w:r>
        <w:rPr>
          <w:rFonts w:hint="eastAsia"/>
        </w:rPr>
        <w:t>已知的用户基本信息，</w:t>
      </w:r>
      <w:r w:rsidR="00E609D8">
        <w:rPr>
          <w:rFonts w:hint="eastAsia"/>
        </w:rPr>
        <w:t>使用多种算法</w:t>
      </w:r>
      <w:r>
        <w:rPr>
          <w:rFonts w:hint="eastAsia"/>
        </w:rPr>
        <w:t>判断其后续</w:t>
      </w:r>
      <w:r w:rsidR="00B8140F">
        <w:rPr>
          <w:rFonts w:hint="eastAsia"/>
        </w:rPr>
        <w:t>是否为可以挖掘的新客户</w:t>
      </w:r>
      <w:r w:rsidR="00E609D8">
        <w:rPr>
          <w:rFonts w:hint="eastAsia"/>
        </w:rPr>
        <w:t>，并说明使用的各种算法的优劣</w:t>
      </w:r>
      <w:r>
        <w:rPr>
          <w:rFonts w:hint="eastAsia"/>
        </w:rPr>
        <w:t>；</w:t>
      </w:r>
    </w:p>
    <w:p w:rsidR="00FC461F" w:rsidRDefault="00FC461F" w:rsidP="005A5A90">
      <w:pPr>
        <w:pStyle w:val="a7"/>
        <w:numPr>
          <w:ilvl w:val="0"/>
          <w:numId w:val="4"/>
        </w:numPr>
        <w:ind w:firstLineChars="0"/>
      </w:pPr>
      <w:r>
        <w:t>针对新用户的挖掘</w:t>
      </w:r>
      <w:r>
        <w:rPr>
          <w:rFonts w:hint="eastAsia"/>
        </w:rPr>
        <w:t>，</w:t>
      </w:r>
      <w:r w:rsidR="00142D0D">
        <w:t>问卷表中哪个基础性问题可以删除</w:t>
      </w:r>
      <w:r w:rsidR="00142D0D">
        <w:rPr>
          <w:rFonts w:hint="eastAsia"/>
        </w:rPr>
        <w:t>？</w:t>
      </w:r>
    </w:p>
    <w:p w:rsidR="00E47155" w:rsidRPr="00750F01" w:rsidRDefault="00AE6DA2" w:rsidP="00920200">
      <w:pPr>
        <w:pStyle w:val="a7"/>
        <w:numPr>
          <w:ilvl w:val="0"/>
          <w:numId w:val="4"/>
        </w:numPr>
        <w:ind w:firstLineChars="0"/>
      </w:pPr>
      <w:r>
        <w:t>该银行将加大推进线上银行业务</w:t>
      </w:r>
      <w:r>
        <w:rPr>
          <w:rFonts w:hint="eastAsia"/>
        </w:rPr>
        <w:t>，</w:t>
      </w:r>
      <w:r w:rsidR="00C93666">
        <w:rPr>
          <w:rFonts w:hint="eastAsia"/>
        </w:rPr>
        <w:t>以数据进行分析，</w:t>
      </w:r>
      <w:r w:rsidR="00F343C1">
        <w:rPr>
          <w:rFonts w:hint="eastAsia"/>
        </w:rPr>
        <w:t>如何</w:t>
      </w:r>
      <w:r w:rsidR="00C93666">
        <w:rPr>
          <w:rFonts w:hint="eastAsia"/>
        </w:rPr>
        <w:t>开展</w:t>
      </w:r>
      <w:r w:rsidR="00F343C1">
        <w:rPr>
          <w:rFonts w:hint="eastAsia"/>
        </w:rPr>
        <w:t>精准推荐</w:t>
      </w:r>
      <w:r w:rsidR="00C93666">
        <w:rPr>
          <w:rFonts w:hint="eastAsia"/>
        </w:rPr>
        <w:t>挖掘新客户以及</w:t>
      </w:r>
      <w:r w:rsidR="00956CC9">
        <w:rPr>
          <w:rFonts w:hint="eastAsia"/>
        </w:rPr>
        <w:t>提供哪些服务可以吸引新客户？</w:t>
      </w:r>
    </w:p>
    <w:sectPr w:rsidR="00E47155" w:rsidRPr="0075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ACA" w:rsidRDefault="00FE7ACA" w:rsidP="00B07D8D">
      <w:r>
        <w:separator/>
      </w:r>
    </w:p>
  </w:endnote>
  <w:endnote w:type="continuationSeparator" w:id="0">
    <w:p w:rsidR="00FE7ACA" w:rsidRDefault="00FE7ACA" w:rsidP="00B07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ACA" w:rsidRDefault="00FE7ACA" w:rsidP="00B07D8D">
      <w:r>
        <w:separator/>
      </w:r>
    </w:p>
  </w:footnote>
  <w:footnote w:type="continuationSeparator" w:id="0">
    <w:p w:rsidR="00FE7ACA" w:rsidRDefault="00FE7ACA" w:rsidP="00B07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693"/>
    <w:multiLevelType w:val="hybridMultilevel"/>
    <w:tmpl w:val="AAB8E750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5494062D"/>
    <w:multiLevelType w:val="hybridMultilevel"/>
    <w:tmpl w:val="1C5C5E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D636FB"/>
    <w:multiLevelType w:val="hybridMultilevel"/>
    <w:tmpl w:val="1592C9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0923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32"/>
    <w:rsid w:val="0000505D"/>
    <w:rsid w:val="00015932"/>
    <w:rsid w:val="00040D6B"/>
    <w:rsid w:val="00102FAD"/>
    <w:rsid w:val="0013009C"/>
    <w:rsid w:val="00135FA9"/>
    <w:rsid w:val="00142D0D"/>
    <w:rsid w:val="00172C33"/>
    <w:rsid w:val="001869E6"/>
    <w:rsid w:val="0028000F"/>
    <w:rsid w:val="0028039D"/>
    <w:rsid w:val="00291389"/>
    <w:rsid w:val="002B647D"/>
    <w:rsid w:val="002D2BAE"/>
    <w:rsid w:val="00322CCE"/>
    <w:rsid w:val="00334A46"/>
    <w:rsid w:val="00394333"/>
    <w:rsid w:val="003D04B1"/>
    <w:rsid w:val="004006FE"/>
    <w:rsid w:val="00424EA1"/>
    <w:rsid w:val="00434287"/>
    <w:rsid w:val="004438DF"/>
    <w:rsid w:val="004B2585"/>
    <w:rsid w:val="004C7CD1"/>
    <w:rsid w:val="00575E39"/>
    <w:rsid w:val="005E747A"/>
    <w:rsid w:val="00612988"/>
    <w:rsid w:val="00640558"/>
    <w:rsid w:val="006905B5"/>
    <w:rsid w:val="00727E85"/>
    <w:rsid w:val="00750F01"/>
    <w:rsid w:val="007564DB"/>
    <w:rsid w:val="00770DAE"/>
    <w:rsid w:val="00783778"/>
    <w:rsid w:val="007874A4"/>
    <w:rsid w:val="007E19C5"/>
    <w:rsid w:val="007E46C1"/>
    <w:rsid w:val="007E6220"/>
    <w:rsid w:val="00825F08"/>
    <w:rsid w:val="008577BE"/>
    <w:rsid w:val="008E0FDC"/>
    <w:rsid w:val="00920200"/>
    <w:rsid w:val="00933855"/>
    <w:rsid w:val="00956CC9"/>
    <w:rsid w:val="009935FE"/>
    <w:rsid w:val="009E4347"/>
    <w:rsid w:val="009F227C"/>
    <w:rsid w:val="00A94E33"/>
    <w:rsid w:val="00AA6B0C"/>
    <w:rsid w:val="00AE6DA2"/>
    <w:rsid w:val="00B07D8D"/>
    <w:rsid w:val="00B53DEB"/>
    <w:rsid w:val="00B604B8"/>
    <w:rsid w:val="00B67910"/>
    <w:rsid w:val="00B8140F"/>
    <w:rsid w:val="00B92C1C"/>
    <w:rsid w:val="00BA5D3B"/>
    <w:rsid w:val="00BC4AAE"/>
    <w:rsid w:val="00C4144E"/>
    <w:rsid w:val="00C56DC1"/>
    <w:rsid w:val="00C93666"/>
    <w:rsid w:val="00CE3EA3"/>
    <w:rsid w:val="00CF476A"/>
    <w:rsid w:val="00D07A1B"/>
    <w:rsid w:val="00D85E62"/>
    <w:rsid w:val="00DD71B0"/>
    <w:rsid w:val="00E10605"/>
    <w:rsid w:val="00E3431A"/>
    <w:rsid w:val="00E47155"/>
    <w:rsid w:val="00E609D8"/>
    <w:rsid w:val="00E7214A"/>
    <w:rsid w:val="00E87BA8"/>
    <w:rsid w:val="00E92068"/>
    <w:rsid w:val="00F11085"/>
    <w:rsid w:val="00F3285E"/>
    <w:rsid w:val="00F343C1"/>
    <w:rsid w:val="00F7706B"/>
    <w:rsid w:val="00F96EDE"/>
    <w:rsid w:val="00FC461F"/>
    <w:rsid w:val="00FE7ACA"/>
    <w:rsid w:val="00F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2372"/>
  <w15:chartTrackingRefBased/>
  <w15:docId w15:val="{E812717E-A55A-4FB4-A4F2-8BD6561D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EA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C7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87B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87BA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87B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87B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7CD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C7CD1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07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07D8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07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07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孟令中</dc:creator>
  <cp:keywords/>
  <dc:description/>
  <cp:lastModifiedBy> </cp:lastModifiedBy>
  <cp:revision>78</cp:revision>
  <dcterms:created xsi:type="dcterms:W3CDTF">2020-05-18T04:19:00Z</dcterms:created>
  <dcterms:modified xsi:type="dcterms:W3CDTF">2020-07-20T09:20:00Z</dcterms:modified>
</cp:coreProperties>
</file>