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9554943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4543BB" w:rsidRDefault="004543BB" w:rsidP="004543BB">
          <w:pPr>
            <w:pStyle w:val="a4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4543BB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4543BB" w:rsidRPr="004543BB" w:rsidRDefault="004543BB" w:rsidP="004543BB">
          <w:pPr>
            <w:rPr>
              <w:lang w:eastAsia="ru-RU"/>
            </w:rPr>
          </w:pPr>
        </w:p>
        <w:p w:rsidR="004543BB" w:rsidRPr="004543BB" w:rsidRDefault="004543BB">
          <w:pPr>
            <w:pStyle w:val="11"/>
            <w:tabs>
              <w:tab w:val="right" w:leader="dot" w:pos="9344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r w:rsidRPr="004543BB">
            <w:rPr>
              <w:rFonts w:cs="Times New Roman"/>
            </w:rPr>
            <w:fldChar w:fldCharType="begin"/>
          </w:r>
          <w:r w:rsidRPr="004543BB">
            <w:rPr>
              <w:rFonts w:cs="Times New Roman"/>
            </w:rPr>
            <w:instrText xml:space="preserve"> TOC \o "1-3" \h \z \u </w:instrText>
          </w:r>
          <w:r w:rsidRPr="004543BB">
            <w:rPr>
              <w:rFonts w:cs="Times New Roman"/>
            </w:rPr>
            <w:fldChar w:fldCharType="separate"/>
          </w:r>
          <w:hyperlink w:anchor="_Toc227833081" w:history="1">
            <w:r w:rsidRPr="004543BB">
              <w:rPr>
                <w:rStyle w:val="a5"/>
                <w:rFonts w:cs="Times New Roman"/>
                <w:noProof/>
              </w:rPr>
              <w:t>2.1. Графы. Общие понятия</w:t>
            </w:r>
            <w:r w:rsidRPr="004543BB">
              <w:rPr>
                <w:rFonts w:cs="Times New Roman"/>
                <w:noProof/>
                <w:webHidden/>
              </w:rPr>
              <w:tab/>
              <w:t>2</w:t>
            </w:r>
          </w:hyperlink>
        </w:p>
        <w:p w:rsidR="004543BB" w:rsidRPr="004543BB" w:rsidRDefault="004543BB" w:rsidP="004543BB">
          <w:pPr>
            <w:pStyle w:val="11"/>
            <w:tabs>
              <w:tab w:val="right" w:leader="dot" w:pos="9344"/>
            </w:tabs>
            <w:ind w:left="708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7833082" w:history="1">
            <w:r w:rsidRPr="004543BB">
              <w:rPr>
                <w:rStyle w:val="a5"/>
                <w:rFonts w:cs="Times New Roman"/>
                <w:noProof/>
              </w:rPr>
              <w:t>2.1.1. Путь, цепь и цикл в графе</w:t>
            </w:r>
            <w:r w:rsidRPr="004543BB">
              <w:rPr>
                <w:rFonts w:cs="Times New Roman"/>
                <w:noProof/>
                <w:webHidden/>
              </w:rPr>
              <w:tab/>
              <w:t>7</w:t>
            </w:r>
          </w:hyperlink>
        </w:p>
        <w:p w:rsidR="004543BB" w:rsidRPr="004543BB" w:rsidRDefault="004543BB" w:rsidP="004543BB">
          <w:pPr>
            <w:pStyle w:val="11"/>
            <w:tabs>
              <w:tab w:val="right" w:leader="dot" w:pos="9344"/>
            </w:tabs>
            <w:ind w:left="708"/>
            <w:rPr>
              <w:rStyle w:val="a5"/>
              <w:rFonts w:cs="Times New Roman"/>
              <w:noProof/>
            </w:rPr>
          </w:pPr>
          <w:hyperlink w:anchor="_Toc227833083" w:history="1">
            <w:r w:rsidRPr="004543BB">
              <w:rPr>
                <w:rStyle w:val="a5"/>
                <w:rFonts w:cs="Times New Roman"/>
                <w:noProof/>
              </w:rPr>
              <w:t>2.1.2. Эйлеров граф</w:t>
            </w:r>
            <w:r w:rsidRPr="004543BB">
              <w:rPr>
                <w:rFonts w:cs="Times New Roman"/>
                <w:noProof/>
                <w:webHidden/>
              </w:rPr>
              <w:tab/>
              <w:t>7</w:t>
            </w:r>
          </w:hyperlink>
        </w:p>
        <w:p w:rsidR="004543BB" w:rsidRPr="004543BB" w:rsidRDefault="004543BB" w:rsidP="004543BB">
          <w:pPr>
            <w:pStyle w:val="11"/>
            <w:tabs>
              <w:tab w:val="right" w:leader="dot" w:pos="9344"/>
            </w:tabs>
            <w:ind w:left="708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7833082" w:history="1">
            <w:r w:rsidRPr="004543BB">
              <w:rPr>
                <w:rStyle w:val="a5"/>
                <w:rFonts w:cs="Times New Roman"/>
                <w:noProof/>
              </w:rPr>
              <w:t>2.1.3. Деревья в графах</w:t>
            </w:r>
            <w:r w:rsidRPr="004543BB">
              <w:rPr>
                <w:rFonts w:cs="Times New Roman"/>
                <w:noProof/>
                <w:webHidden/>
              </w:rPr>
              <w:tab/>
            </w:r>
            <w:r w:rsidRPr="004543BB">
              <w:rPr>
                <w:rFonts w:cs="Times New Roman"/>
                <w:noProof/>
                <w:webHidden/>
              </w:rPr>
              <w:t>7</w:t>
            </w:r>
          </w:hyperlink>
        </w:p>
        <w:p w:rsidR="004543BB" w:rsidRPr="004543BB" w:rsidRDefault="004543BB" w:rsidP="004543BB">
          <w:pPr>
            <w:pStyle w:val="11"/>
            <w:tabs>
              <w:tab w:val="right" w:leader="dot" w:pos="9344"/>
            </w:tabs>
            <w:ind w:left="708"/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227833083" w:history="1">
            <w:r w:rsidRPr="004543BB">
              <w:rPr>
                <w:rStyle w:val="a5"/>
                <w:rFonts w:cs="Times New Roman"/>
                <w:noProof/>
              </w:rPr>
              <w:t>2.1.4. Основы графовой аналитики</w:t>
            </w:r>
            <w:r w:rsidRPr="004543BB">
              <w:rPr>
                <w:rFonts w:cs="Times New Roman"/>
                <w:noProof/>
                <w:webHidden/>
              </w:rPr>
              <w:tab/>
            </w:r>
            <w:r w:rsidRPr="004543BB">
              <w:rPr>
                <w:rFonts w:cs="Times New Roman"/>
                <w:noProof/>
                <w:webHidden/>
              </w:rPr>
              <w:t>10</w:t>
            </w:r>
          </w:hyperlink>
        </w:p>
        <w:p w:rsidR="004543BB" w:rsidRPr="004543BB" w:rsidRDefault="004543BB" w:rsidP="004543BB">
          <w:pPr>
            <w:rPr>
              <w:rFonts w:cs="Times New Roman"/>
            </w:rPr>
          </w:pPr>
        </w:p>
        <w:p w:rsidR="004543BB" w:rsidRDefault="004543BB">
          <w:r w:rsidRPr="004543BB">
            <w:rPr>
              <w:rFonts w:cs="Times New Roman"/>
              <w:b/>
              <w:bCs/>
            </w:rPr>
            <w:fldChar w:fldCharType="end"/>
          </w:r>
        </w:p>
      </w:sdtContent>
    </w:sdt>
    <w:p w:rsidR="004543BB" w:rsidRDefault="004543BB" w:rsidP="00EF1513">
      <w:pPr>
        <w:jc w:val="center"/>
        <w:rPr>
          <w:rFonts w:cs="Times New Roman"/>
          <w:b/>
          <w:sz w:val="32"/>
          <w:szCs w:val="28"/>
        </w:rPr>
      </w:pPr>
    </w:p>
    <w:p w:rsidR="004543BB" w:rsidRDefault="004543BB">
      <w:pPr>
        <w:spacing w:after="160" w:line="259" w:lineRule="auto"/>
        <w:ind w:firstLine="0"/>
        <w:jc w:val="left"/>
        <w:rPr>
          <w:rFonts w:cs="Times New Roman"/>
          <w:b/>
          <w:sz w:val="32"/>
          <w:szCs w:val="28"/>
        </w:rPr>
      </w:pPr>
      <w:r>
        <w:rPr>
          <w:rFonts w:cs="Times New Roman"/>
          <w:b/>
          <w:sz w:val="32"/>
          <w:szCs w:val="28"/>
        </w:rPr>
        <w:br w:type="page"/>
      </w:r>
      <w:bookmarkStart w:id="0" w:name="_GoBack"/>
      <w:bookmarkEnd w:id="0"/>
    </w:p>
    <w:p w:rsidR="00EF1513" w:rsidRPr="00EF1513" w:rsidRDefault="00AF4E24" w:rsidP="00EF1513">
      <w:pPr>
        <w:jc w:val="center"/>
        <w:rPr>
          <w:rFonts w:cs="Times New Roman"/>
          <w:b/>
          <w:sz w:val="32"/>
          <w:szCs w:val="28"/>
        </w:rPr>
      </w:pPr>
      <w:r w:rsidRPr="00EF1513">
        <w:rPr>
          <w:rFonts w:cs="Times New Roman"/>
          <w:b/>
          <w:sz w:val="32"/>
          <w:szCs w:val="28"/>
        </w:rPr>
        <w:lastRenderedPageBreak/>
        <w:t xml:space="preserve">2.1. </w:t>
      </w:r>
      <w:r w:rsidR="00BF66F1" w:rsidRPr="00EF1513">
        <w:rPr>
          <w:rFonts w:cs="Times New Roman"/>
          <w:b/>
          <w:sz w:val="32"/>
          <w:szCs w:val="28"/>
        </w:rPr>
        <w:t>Графы. Общие понятия.</w:t>
      </w:r>
    </w:p>
    <w:p w:rsidR="00F5511D" w:rsidRPr="00EF1513" w:rsidRDefault="00831458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Графы</w:t>
      </w:r>
      <w:r w:rsidRPr="00EF1513">
        <w:rPr>
          <w:rFonts w:cs="Times New Roman"/>
          <w:szCs w:val="28"/>
        </w:rPr>
        <w:t xml:space="preserve"> — это математические структуры, используемые для изучения парных отношений между объектами. </w:t>
      </w:r>
      <w:r w:rsidR="00234C38" w:rsidRPr="00EF1513">
        <w:rPr>
          <w:rFonts w:cs="Times New Roman"/>
          <w:szCs w:val="28"/>
        </w:rPr>
        <w:t>Граф состоит из точек (</w:t>
      </w:r>
      <w:r w:rsidR="00234C38" w:rsidRPr="00EF1513">
        <w:rPr>
          <w:rFonts w:cs="Times New Roman"/>
          <w:b/>
          <w:szCs w:val="28"/>
        </w:rPr>
        <w:t>вершин/узлов</w:t>
      </w:r>
      <w:r w:rsidR="00234C38" w:rsidRPr="00EF1513">
        <w:rPr>
          <w:rFonts w:cs="Times New Roman"/>
          <w:szCs w:val="28"/>
        </w:rPr>
        <w:t>), соединённых отрезками (</w:t>
      </w:r>
      <w:r w:rsidR="00234C38" w:rsidRPr="00EF1513">
        <w:rPr>
          <w:rFonts w:cs="Times New Roman"/>
          <w:b/>
          <w:szCs w:val="28"/>
        </w:rPr>
        <w:t>рёбрами</w:t>
      </w:r>
      <w:r w:rsidR="00234C38" w:rsidRPr="00EF1513">
        <w:rPr>
          <w:rFonts w:cs="Times New Roman"/>
          <w:szCs w:val="28"/>
        </w:rPr>
        <w:t xml:space="preserve">). </w:t>
      </w:r>
      <w:r w:rsidR="00234C38" w:rsidRPr="00EF1513">
        <w:rPr>
          <w:rFonts w:cs="Times New Roman"/>
          <w:b/>
          <w:szCs w:val="28"/>
        </w:rPr>
        <w:t>Вершины</w:t>
      </w:r>
      <w:r w:rsidR="00234C38" w:rsidRPr="00EF1513">
        <w:rPr>
          <w:rFonts w:cs="Times New Roman"/>
          <w:szCs w:val="28"/>
        </w:rPr>
        <w:t xml:space="preserve"> - это объекты, которые представляют сущности в модели. </w:t>
      </w:r>
      <w:r w:rsidR="005E6A74" w:rsidRPr="00EF1513">
        <w:rPr>
          <w:rFonts w:cs="Times New Roman"/>
          <w:szCs w:val="28"/>
        </w:rPr>
        <w:t xml:space="preserve">Это могут быть, например, города на карте, веб-страницы, в интернете или отделы в компании. </w:t>
      </w:r>
      <w:r w:rsidR="00234C38" w:rsidRPr="00EF1513">
        <w:rPr>
          <w:rFonts w:cs="Times New Roman"/>
          <w:b/>
          <w:szCs w:val="28"/>
        </w:rPr>
        <w:t>Ребра</w:t>
      </w:r>
      <w:r w:rsidR="00234C38" w:rsidRPr="00EF1513">
        <w:rPr>
          <w:rFonts w:cs="Times New Roman"/>
          <w:szCs w:val="28"/>
        </w:rPr>
        <w:t xml:space="preserve"> - это связи между вершинами, показывающие взаимодействие или отношение между объектами.</w:t>
      </w:r>
      <w:r w:rsidR="00BF66F1" w:rsidRPr="00EF1513">
        <w:rPr>
          <w:rFonts w:cs="Times New Roman"/>
          <w:szCs w:val="28"/>
        </w:rPr>
        <w:t xml:space="preserve"> </w:t>
      </w:r>
      <w:r w:rsidR="005E6A74" w:rsidRPr="00EF1513">
        <w:rPr>
          <w:rFonts w:cs="Times New Roman"/>
          <w:szCs w:val="28"/>
        </w:rPr>
        <w:t xml:space="preserve">Например, дорога между двумя городами, гиперссылка между веб-страницами или взаимодействие между отделами в компании. </w:t>
      </w:r>
      <w:r w:rsidR="00E326CD" w:rsidRPr="00EF1513">
        <w:rPr>
          <w:rFonts w:cs="Times New Roman"/>
          <w:szCs w:val="28"/>
        </w:rPr>
        <w:t xml:space="preserve">Ребро, соединяющее одну вершину с другой, называется </w:t>
      </w:r>
      <w:r w:rsidR="00E326CD" w:rsidRPr="00EF1513">
        <w:rPr>
          <w:rFonts w:cs="Times New Roman"/>
          <w:b/>
          <w:szCs w:val="28"/>
        </w:rPr>
        <w:t>инцидентным</w:t>
      </w:r>
      <w:r w:rsidR="00E326CD" w:rsidRPr="00EF1513">
        <w:rPr>
          <w:rFonts w:cs="Times New Roman"/>
          <w:szCs w:val="28"/>
        </w:rPr>
        <w:t xml:space="preserve"> этим вершинам. Отношение инцидентности существует только между вершиной и ребром, два ребра или две вершины не могут быть инцидентными. </w:t>
      </w:r>
      <w:r w:rsidR="00BF66F1" w:rsidRPr="00EF1513">
        <w:rPr>
          <w:rFonts w:cs="Times New Roman"/>
          <w:szCs w:val="28"/>
        </w:rPr>
        <w:t>На рисунке 1 представлен пример графа.</w:t>
      </w:r>
    </w:p>
    <w:p w:rsidR="00234C38" w:rsidRPr="00EF1513" w:rsidRDefault="007E4F4F" w:rsidP="00EA422F">
      <w:pPr>
        <w:ind w:firstLine="0"/>
        <w:jc w:val="center"/>
        <w:rPr>
          <w:rFonts w:cs="Times New Roman"/>
          <w:szCs w:val="28"/>
          <w:lang w:val="en-US"/>
        </w:rPr>
      </w:pPr>
      <w:r w:rsidRPr="00EF151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416672" cy="1612374"/>
            <wp:effectExtent l="0" t="0" r="0" b="0"/>
            <wp:docPr id="3" name="Picture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50" cy="16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F4F" w:rsidRPr="00EF1513" w:rsidRDefault="00EA422F" w:rsidP="00EA422F">
      <w:pPr>
        <w:ind w:firstLine="0"/>
        <w:jc w:val="center"/>
        <w:rPr>
          <w:rFonts w:cs="Times New Roman"/>
          <w:sz w:val="24"/>
          <w:szCs w:val="28"/>
        </w:rPr>
      </w:pPr>
      <w:r w:rsidRPr="00EF1513">
        <w:rPr>
          <w:rFonts w:cs="Times New Roman"/>
          <w:sz w:val="24"/>
          <w:szCs w:val="28"/>
        </w:rPr>
        <w:t>Рисунок 1</w:t>
      </w:r>
      <w:r w:rsidR="007E4F4F" w:rsidRPr="00EF1513">
        <w:rPr>
          <w:rFonts w:cs="Times New Roman"/>
          <w:sz w:val="24"/>
          <w:szCs w:val="28"/>
        </w:rPr>
        <w:t xml:space="preserve"> – </w:t>
      </w:r>
      <w:r w:rsidRPr="00EF1513">
        <w:rPr>
          <w:rFonts w:cs="Times New Roman"/>
          <w:sz w:val="24"/>
          <w:szCs w:val="28"/>
        </w:rPr>
        <w:t>В</w:t>
      </w:r>
      <w:r w:rsidR="007E4F4F" w:rsidRPr="00EF1513">
        <w:rPr>
          <w:rFonts w:cs="Times New Roman"/>
          <w:sz w:val="24"/>
          <w:szCs w:val="28"/>
        </w:rPr>
        <w:t>изуализация графа</w:t>
      </w:r>
    </w:p>
    <w:p w:rsidR="00EA422F" w:rsidRPr="00EF1513" w:rsidRDefault="00EA422F" w:rsidP="00EA422F">
      <w:pPr>
        <w:jc w:val="center"/>
        <w:rPr>
          <w:rFonts w:cs="Times New Roman"/>
          <w:szCs w:val="28"/>
        </w:rPr>
      </w:pPr>
    </w:p>
    <w:p w:rsidR="00234C38" w:rsidRPr="00EF1513" w:rsidRDefault="00234C38" w:rsidP="00A93EBB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Графы помогают визуально представлять сложные взаимодействия, например, клиенты и их транзакции, отделы и их переписка, аэропорты и рейсы между ними и т.д.</w:t>
      </w:r>
    </w:p>
    <w:p w:rsidR="005E6A74" w:rsidRPr="00EF1513" w:rsidRDefault="00234C38" w:rsidP="00EF1513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Существуют различные классификации графов в зависимости от свойств их рёбер и вершин. Например, граф может быть </w:t>
      </w:r>
      <w:r w:rsidRPr="00EF1513">
        <w:rPr>
          <w:rFonts w:cs="Times New Roman"/>
          <w:b/>
          <w:szCs w:val="28"/>
        </w:rPr>
        <w:t>ориентированным</w:t>
      </w:r>
      <w:r w:rsidRPr="00EF1513">
        <w:rPr>
          <w:rFonts w:cs="Times New Roman"/>
          <w:szCs w:val="28"/>
        </w:rPr>
        <w:t xml:space="preserve"> или </w:t>
      </w:r>
      <w:r w:rsidRPr="00EF1513">
        <w:rPr>
          <w:rFonts w:cs="Times New Roman"/>
          <w:b/>
          <w:szCs w:val="28"/>
        </w:rPr>
        <w:t>неориентированным</w:t>
      </w:r>
      <w:r w:rsidRPr="00EF1513">
        <w:rPr>
          <w:rFonts w:cs="Times New Roman"/>
          <w:szCs w:val="28"/>
        </w:rPr>
        <w:t xml:space="preserve">, </w:t>
      </w:r>
      <w:r w:rsidRPr="00EF1513">
        <w:rPr>
          <w:rFonts w:cs="Times New Roman"/>
          <w:b/>
          <w:szCs w:val="28"/>
        </w:rPr>
        <w:t>простым</w:t>
      </w:r>
      <w:r w:rsidRPr="00EF1513">
        <w:rPr>
          <w:rFonts w:cs="Times New Roman"/>
          <w:szCs w:val="28"/>
        </w:rPr>
        <w:t xml:space="preserve"> или </w:t>
      </w:r>
      <w:r w:rsidRPr="00EF1513">
        <w:rPr>
          <w:rFonts w:cs="Times New Roman"/>
          <w:b/>
          <w:szCs w:val="28"/>
        </w:rPr>
        <w:t>составным</w:t>
      </w:r>
      <w:r w:rsidRPr="00EF1513">
        <w:rPr>
          <w:rFonts w:cs="Times New Roman"/>
          <w:szCs w:val="28"/>
        </w:rPr>
        <w:t xml:space="preserve">, </w:t>
      </w:r>
      <w:r w:rsidRPr="00EF1513">
        <w:rPr>
          <w:rFonts w:cs="Times New Roman"/>
          <w:b/>
          <w:szCs w:val="28"/>
        </w:rPr>
        <w:t>взвешенным</w:t>
      </w:r>
      <w:r w:rsidRPr="00EF1513">
        <w:rPr>
          <w:rFonts w:cs="Times New Roman"/>
          <w:szCs w:val="28"/>
        </w:rPr>
        <w:t xml:space="preserve"> или </w:t>
      </w:r>
      <w:r w:rsidRPr="00EF1513">
        <w:rPr>
          <w:rFonts w:cs="Times New Roman"/>
          <w:b/>
          <w:szCs w:val="28"/>
        </w:rPr>
        <w:t>невзвешенным</w:t>
      </w:r>
      <w:r w:rsidRPr="00EF1513">
        <w:rPr>
          <w:rFonts w:cs="Times New Roman"/>
          <w:szCs w:val="28"/>
        </w:rPr>
        <w:t>.</w:t>
      </w:r>
    </w:p>
    <w:p w:rsidR="00234C38" w:rsidRPr="00EF1513" w:rsidRDefault="00234C38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Ориентированным</w:t>
      </w:r>
      <w:r w:rsidRPr="00EF1513">
        <w:rPr>
          <w:rFonts w:cs="Times New Roman"/>
          <w:szCs w:val="28"/>
        </w:rPr>
        <w:t xml:space="preserve"> (направленным) называется граф, в котором каждое ребро имеет направление, указывающее на то, какая вершина является </w:t>
      </w:r>
      <w:r w:rsidRPr="00EF1513">
        <w:rPr>
          <w:rFonts w:cs="Times New Roman"/>
          <w:szCs w:val="28"/>
        </w:rPr>
        <w:lastRenderedPageBreak/>
        <w:t xml:space="preserve">начальной, а какая конечной. Такие графы используются для отображения процессов, взаимоотношений, связей. </w:t>
      </w:r>
      <w:r w:rsidRPr="00EF1513">
        <w:rPr>
          <w:rFonts w:cs="Times New Roman"/>
          <w:b/>
          <w:szCs w:val="28"/>
        </w:rPr>
        <w:t>Неориентированным</w:t>
      </w:r>
      <w:r w:rsidRPr="00EF1513">
        <w:rPr>
          <w:rFonts w:cs="Times New Roman"/>
          <w:szCs w:val="28"/>
        </w:rPr>
        <w:t xml:space="preserve"> (ненаправленным) называется граф, в котором ребра не имеют направления. В таком графе ребро A в B будет идентично ребру B в A.</w:t>
      </w:r>
      <w:r w:rsidR="00BF66F1" w:rsidRPr="00EF1513">
        <w:rPr>
          <w:rFonts w:cs="Times New Roman"/>
          <w:szCs w:val="28"/>
        </w:rPr>
        <w:t xml:space="preserve"> На рисунке </w:t>
      </w:r>
      <w:r w:rsidR="00EF1513" w:rsidRPr="00EF1513">
        <w:rPr>
          <w:rFonts w:cs="Times New Roman"/>
          <w:szCs w:val="28"/>
        </w:rPr>
        <w:t>2</w:t>
      </w:r>
      <w:r w:rsidR="00BF66F1" w:rsidRPr="00EF1513">
        <w:rPr>
          <w:rFonts w:cs="Times New Roman"/>
          <w:szCs w:val="28"/>
        </w:rPr>
        <w:t xml:space="preserve"> изображен пример ориентированного графа.</w:t>
      </w:r>
    </w:p>
    <w:p w:rsidR="007E4F4F" w:rsidRPr="00EF1513" w:rsidRDefault="007E4F4F" w:rsidP="00EA422F">
      <w:pPr>
        <w:ind w:firstLine="0"/>
        <w:jc w:val="center"/>
        <w:rPr>
          <w:rFonts w:cs="Times New Roman"/>
          <w:noProof/>
          <w:szCs w:val="28"/>
          <w:lang w:eastAsia="ru-RU"/>
        </w:rPr>
      </w:pPr>
      <w:r w:rsidRPr="00EF151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2311553" cy="1652399"/>
            <wp:effectExtent l="0" t="0" r="0" b="0"/>
            <wp:docPr id="2" name="Picture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612" cy="167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F4F" w:rsidRPr="00EF1513" w:rsidRDefault="00EA422F" w:rsidP="00EA422F">
      <w:pPr>
        <w:ind w:firstLine="0"/>
        <w:jc w:val="center"/>
        <w:rPr>
          <w:rFonts w:cs="Times New Roman"/>
          <w:noProof/>
          <w:sz w:val="24"/>
          <w:szCs w:val="28"/>
          <w:lang w:eastAsia="ru-RU"/>
        </w:rPr>
      </w:pPr>
      <w:r w:rsidRPr="00EF1513">
        <w:rPr>
          <w:rFonts w:cs="Times New Roman"/>
          <w:noProof/>
          <w:sz w:val="24"/>
          <w:szCs w:val="28"/>
          <w:lang w:eastAsia="ru-RU"/>
        </w:rPr>
        <w:t xml:space="preserve">Рисунок </w:t>
      </w:r>
      <w:r w:rsidR="00EF1513" w:rsidRPr="00EF1513">
        <w:rPr>
          <w:rFonts w:cs="Times New Roman"/>
          <w:noProof/>
          <w:sz w:val="24"/>
          <w:szCs w:val="28"/>
          <w:lang w:eastAsia="ru-RU"/>
        </w:rPr>
        <w:t>2</w:t>
      </w:r>
      <w:r w:rsidR="007E4F4F" w:rsidRPr="00EF1513">
        <w:rPr>
          <w:rFonts w:cs="Times New Roman"/>
          <w:noProof/>
          <w:sz w:val="24"/>
          <w:szCs w:val="28"/>
          <w:lang w:eastAsia="ru-RU"/>
        </w:rPr>
        <w:t xml:space="preserve"> – пример </w:t>
      </w:r>
      <w:r w:rsidR="00234C38" w:rsidRPr="00EF1513">
        <w:rPr>
          <w:rFonts w:cs="Times New Roman"/>
          <w:noProof/>
          <w:sz w:val="24"/>
          <w:szCs w:val="28"/>
          <w:lang w:eastAsia="ru-RU"/>
        </w:rPr>
        <w:t xml:space="preserve">ориентированного </w:t>
      </w:r>
      <w:r w:rsidR="007E4F4F" w:rsidRPr="00EF1513">
        <w:rPr>
          <w:rFonts w:cs="Times New Roman"/>
          <w:noProof/>
          <w:sz w:val="24"/>
          <w:szCs w:val="28"/>
          <w:lang w:eastAsia="ru-RU"/>
        </w:rPr>
        <w:t>графа</w:t>
      </w:r>
    </w:p>
    <w:p w:rsidR="00493882" w:rsidRPr="00EF1513" w:rsidRDefault="00493882" w:rsidP="00EA422F">
      <w:pPr>
        <w:ind w:firstLine="0"/>
        <w:jc w:val="center"/>
        <w:rPr>
          <w:rFonts w:cs="Times New Roman"/>
          <w:noProof/>
          <w:szCs w:val="28"/>
          <w:lang w:eastAsia="ru-RU"/>
        </w:rPr>
      </w:pPr>
    </w:p>
    <w:p w:rsidR="00493882" w:rsidRPr="00EF1513" w:rsidRDefault="00234C38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Простым</w:t>
      </w:r>
      <w:r w:rsidRPr="00EF1513">
        <w:rPr>
          <w:rFonts w:cs="Times New Roman"/>
          <w:szCs w:val="28"/>
        </w:rPr>
        <w:t xml:space="preserve"> называется граф, в котором между любыми двумя вершинами может быть не более одного ребра и</w:t>
      </w:r>
      <w:r w:rsidR="00493882" w:rsidRPr="00EF1513">
        <w:rPr>
          <w:rFonts w:cs="Times New Roman"/>
          <w:szCs w:val="28"/>
        </w:rPr>
        <w:t xml:space="preserve"> не допускается наличие петель. </w:t>
      </w:r>
      <w:r w:rsidR="00493882" w:rsidRPr="00EF1513">
        <w:rPr>
          <w:rFonts w:cs="Times New Roman"/>
          <w:b/>
          <w:szCs w:val="28"/>
        </w:rPr>
        <w:t>Полным</w:t>
      </w:r>
      <w:r w:rsidR="00493882" w:rsidRPr="00EF1513">
        <w:rPr>
          <w:rFonts w:cs="Times New Roman"/>
          <w:szCs w:val="28"/>
        </w:rPr>
        <w:t xml:space="preserve"> графом называется граф, в котором любые две вершины являются смежными. То есть между любыми двумя вершинами существует ребро. </w:t>
      </w:r>
      <w:r w:rsidR="00AF4E24" w:rsidRPr="00EF1513">
        <w:rPr>
          <w:rFonts w:cs="Times New Roman"/>
          <w:szCs w:val="28"/>
        </w:rPr>
        <w:t xml:space="preserve">С помощью полного графа удобно решать задачи полного перебора про “всех со всеми”. </w:t>
      </w:r>
      <w:r w:rsidR="00493882" w:rsidRPr="00EF1513">
        <w:rPr>
          <w:rFonts w:cs="Times New Roman"/>
          <w:szCs w:val="28"/>
        </w:rPr>
        <w:t>Пример таког</w:t>
      </w:r>
      <w:r w:rsidR="00EF1513" w:rsidRPr="00EF1513">
        <w:rPr>
          <w:rFonts w:cs="Times New Roman"/>
          <w:szCs w:val="28"/>
        </w:rPr>
        <w:t>о графа представлен на рисунке 3</w:t>
      </w:r>
      <w:r w:rsidR="00493882" w:rsidRPr="00EF1513">
        <w:rPr>
          <w:rFonts w:cs="Times New Roman"/>
          <w:szCs w:val="28"/>
        </w:rPr>
        <w:t>.</w:t>
      </w:r>
    </w:p>
    <w:p w:rsidR="00493882" w:rsidRPr="00EF1513" w:rsidRDefault="00493882" w:rsidP="00493882">
      <w:pPr>
        <w:jc w:val="center"/>
        <w:rPr>
          <w:rFonts w:cs="Times New Roman"/>
          <w:szCs w:val="28"/>
        </w:rPr>
      </w:pPr>
      <w:r w:rsidRPr="00EF1513">
        <w:rPr>
          <w:rFonts w:cs="Times New Roman"/>
          <w:noProof/>
          <w:szCs w:val="28"/>
          <w:lang w:eastAsia="ru-RU"/>
        </w:rPr>
        <w:drawing>
          <wp:inline distT="0" distB="0" distL="0" distR="0" wp14:anchorId="72EA3179" wp14:editId="1D78D0E4">
            <wp:extent cx="2074800" cy="2180157"/>
            <wp:effectExtent l="0" t="0" r="0" b="0"/>
            <wp:docPr id="1" name="Picture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405" cy="224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882" w:rsidRPr="00EF1513" w:rsidRDefault="00493882" w:rsidP="00493882">
      <w:pPr>
        <w:ind w:firstLine="0"/>
        <w:jc w:val="center"/>
        <w:rPr>
          <w:rFonts w:cs="Times New Roman"/>
          <w:sz w:val="24"/>
          <w:szCs w:val="28"/>
        </w:rPr>
      </w:pPr>
      <w:r w:rsidRPr="00EF1513">
        <w:rPr>
          <w:rFonts w:cs="Times New Roman"/>
          <w:sz w:val="24"/>
          <w:szCs w:val="28"/>
        </w:rPr>
        <w:t xml:space="preserve">Рисунок </w:t>
      </w:r>
      <w:r w:rsidR="00EF1513" w:rsidRPr="00EF1513">
        <w:rPr>
          <w:rFonts w:cs="Times New Roman"/>
          <w:sz w:val="24"/>
          <w:szCs w:val="28"/>
        </w:rPr>
        <w:t>3</w:t>
      </w:r>
      <w:r w:rsidRPr="00EF1513">
        <w:rPr>
          <w:rFonts w:cs="Times New Roman"/>
          <w:sz w:val="24"/>
          <w:szCs w:val="28"/>
        </w:rPr>
        <w:t xml:space="preserve"> – Простой полный граф</w:t>
      </w:r>
    </w:p>
    <w:p w:rsidR="00493882" w:rsidRPr="00EF1513" w:rsidRDefault="00493882" w:rsidP="00493882">
      <w:pPr>
        <w:ind w:firstLine="0"/>
        <w:jc w:val="center"/>
        <w:rPr>
          <w:rFonts w:cs="Times New Roman"/>
          <w:szCs w:val="28"/>
        </w:rPr>
      </w:pPr>
    </w:p>
    <w:p w:rsidR="00234C38" w:rsidRPr="00EF1513" w:rsidRDefault="00234C38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Составным</w:t>
      </w:r>
      <w:r w:rsidRPr="00EF1513">
        <w:rPr>
          <w:rFonts w:cs="Times New Roman"/>
          <w:szCs w:val="28"/>
        </w:rPr>
        <w:t xml:space="preserve"> называется граф, в котором между двумя вершинами может быть более одного ребра и допускается наличие петель. </w:t>
      </w:r>
      <w:proofErr w:type="spellStart"/>
      <w:r w:rsidRPr="00EF1513">
        <w:rPr>
          <w:rFonts w:cs="Times New Roman"/>
          <w:b/>
          <w:szCs w:val="28"/>
        </w:rPr>
        <w:t>Мультиграфом</w:t>
      </w:r>
      <w:proofErr w:type="spellEnd"/>
      <w:r w:rsidRPr="00EF1513">
        <w:rPr>
          <w:rFonts w:cs="Times New Roman"/>
          <w:szCs w:val="28"/>
        </w:rPr>
        <w:t xml:space="preserve"> </w:t>
      </w:r>
      <w:r w:rsidRPr="00EF1513">
        <w:rPr>
          <w:rFonts w:cs="Times New Roman"/>
          <w:szCs w:val="28"/>
        </w:rPr>
        <w:lastRenderedPageBreak/>
        <w:t xml:space="preserve">называется граф, в котором разрешается присутствие кратных ребер, то есть ребер, имеющих одинаковые конечные вершины, также допускается наличие петель. </w:t>
      </w:r>
      <w:proofErr w:type="spellStart"/>
      <w:r w:rsidRPr="00EF1513">
        <w:rPr>
          <w:rFonts w:cs="Times New Roman"/>
          <w:szCs w:val="28"/>
        </w:rPr>
        <w:t>Мультиграф</w:t>
      </w:r>
      <w:proofErr w:type="spellEnd"/>
      <w:r w:rsidRPr="00EF1513">
        <w:rPr>
          <w:rFonts w:cs="Times New Roman"/>
          <w:szCs w:val="28"/>
        </w:rPr>
        <w:t xml:space="preserve"> - это частный случай составного граф, где множественность ребер между вершинами </w:t>
      </w:r>
      <w:r w:rsidR="00236B27" w:rsidRPr="00EF1513">
        <w:rPr>
          <w:rFonts w:cs="Times New Roman"/>
          <w:szCs w:val="28"/>
        </w:rPr>
        <w:t xml:space="preserve">является обязательным условием. </w:t>
      </w:r>
      <w:r w:rsidR="00493882" w:rsidRPr="00EF1513">
        <w:rPr>
          <w:rFonts w:cs="Times New Roman"/>
          <w:szCs w:val="28"/>
        </w:rPr>
        <w:t xml:space="preserve">Пример </w:t>
      </w:r>
      <w:proofErr w:type="spellStart"/>
      <w:r w:rsidR="00493882" w:rsidRPr="00EF1513">
        <w:rPr>
          <w:rFonts w:cs="Times New Roman"/>
          <w:szCs w:val="28"/>
        </w:rPr>
        <w:t>мультиграфа</w:t>
      </w:r>
      <w:proofErr w:type="spellEnd"/>
      <w:r w:rsidR="00493882" w:rsidRPr="00EF1513">
        <w:rPr>
          <w:rFonts w:cs="Times New Roman"/>
          <w:szCs w:val="28"/>
        </w:rPr>
        <w:t xml:space="preserve"> изображён на рисунке </w:t>
      </w:r>
      <w:r w:rsidR="00EF1513" w:rsidRPr="00EF1513">
        <w:rPr>
          <w:rFonts w:cs="Times New Roman"/>
          <w:szCs w:val="28"/>
        </w:rPr>
        <w:t>4</w:t>
      </w:r>
      <w:r w:rsidR="00493882" w:rsidRPr="00EF1513">
        <w:rPr>
          <w:rFonts w:cs="Times New Roman"/>
          <w:szCs w:val="28"/>
        </w:rPr>
        <w:t>.</w:t>
      </w:r>
    </w:p>
    <w:p w:rsidR="00493882" w:rsidRPr="00EF1513" w:rsidRDefault="00493882" w:rsidP="00493882">
      <w:pPr>
        <w:jc w:val="center"/>
        <w:rPr>
          <w:rFonts w:cs="Times New Roman"/>
          <w:szCs w:val="28"/>
        </w:rPr>
      </w:pPr>
      <w:r w:rsidRPr="00EF1513">
        <w:rPr>
          <w:rFonts w:cs="Times New Roman"/>
          <w:noProof/>
          <w:szCs w:val="28"/>
          <w:lang w:eastAsia="ru-RU"/>
        </w:rPr>
        <w:drawing>
          <wp:inline distT="0" distB="0" distL="0" distR="0" wp14:anchorId="7C3AA32D" wp14:editId="7092EC55">
            <wp:extent cx="2901299" cy="2829038"/>
            <wp:effectExtent l="0" t="0" r="0" b="0"/>
            <wp:docPr id="5" name="Picture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045" cy="2854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3882" w:rsidRPr="00EF1513" w:rsidRDefault="00493882" w:rsidP="00493882">
      <w:pPr>
        <w:ind w:firstLine="0"/>
        <w:jc w:val="center"/>
        <w:rPr>
          <w:rFonts w:cs="Times New Roman"/>
          <w:sz w:val="24"/>
          <w:szCs w:val="28"/>
        </w:rPr>
      </w:pPr>
      <w:r w:rsidRPr="00EF1513">
        <w:rPr>
          <w:rFonts w:cs="Times New Roman"/>
          <w:sz w:val="24"/>
          <w:szCs w:val="28"/>
        </w:rPr>
        <w:t xml:space="preserve">Рисунок </w:t>
      </w:r>
      <w:r w:rsidR="00EF1513" w:rsidRPr="00EF1513">
        <w:rPr>
          <w:rFonts w:cs="Times New Roman"/>
          <w:sz w:val="24"/>
          <w:szCs w:val="28"/>
        </w:rPr>
        <w:t>4</w:t>
      </w:r>
      <w:r w:rsidRPr="00EF1513">
        <w:rPr>
          <w:rFonts w:cs="Times New Roman"/>
          <w:sz w:val="24"/>
          <w:szCs w:val="28"/>
        </w:rPr>
        <w:t xml:space="preserve"> – </w:t>
      </w:r>
      <w:proofErr w:type="spellStart"/>
      <w:r w:rsidRPr="00EF1513">
        <w:rPr>
          <w:rFonts w:cs="Times New Roman"/>
          <w:sz w:val="24"/>
          <w:szCs w:val="28"/>
        </w:rPr>
        <w:t>Мультиграф</w:t>
      </w:r>
      <w:proofErr w:type="spellEnd"/>
    </w:p>
    <w:p w:rsidR="00493882" w:rsidRPr="00EF1513" w:rsidRDefault="00493882" w:rsidP="00493882">
      <w:pPr>
        <w:ind w:firstLine="0"/>
        <w:jc w:val="center"/>
        <w:rPr>
          <w:rFonts w:cs="Times New Roman"/>
          <w:szCs w:val="28"/>
        </w:rPr>
      </w:pPr>
    </w:p>
    <w:p w:rsidR="00234C38" w:rsidRPr="00EF1513" w:rsidRDefault="00831458" w:rsidP="00A93EBB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Рёбрам графа могут быть присвоены значения - </w:t>
      </w:r>
      <w:r w:rsidRPr="00EF1513">
        <w:rPr>
          <w:rFonts w:cs="Times New Roman"/>
          <w:b/>
          <w:szCs w:val="28"/>
        </w:rPr>
        <w:t>веса</w:t>
      </w:r>
      <w:r w:rsidRPr="00EF1513">
        <w:rPr>
          <w:rFonts w:cs="Times New Roman"/>
          <w:szCs w:val="28"/>
        </w:rPr>
        <w:t xml:space="preserve">. Веса характеризуют силу связей между вершинами. </w:t>
      </w:r>
      <w:r w:rsidR="00234C38" w:rsidRPr="00EF1513">
        <w:rPr>
          <w:rFonts w:cs="Times New Roman"/>
          <w:szCs w:val="28"/>
        </w:rPr>
        <w:t>Обычно вес отображает длину пути, значимость, стоимость, время и т.д</w:t>
      </w:r>
      <w:r w:rsidRPr="00EF1513">
        <w:rPr>
          <w:rFonts w:cs="Times New Roman"/>
          <w:szCs w:val="28"/>
        </w:rPr>
        <w:t xml:space="preserve">. </w:t>
      </w:r>
      <w:r w:rsidR="00234C38" w:rsidRPr="00EF1513">
        <w:rPr>
          <w:rFonts w:cs="Times New Roman"/>
          <w:b/>
          <w:szCs w:val="28"/>
        </w:rPr>
        <w:t>Взвешенным</w:t>
      </w:r>
      <w:r w:rsidR="00234C38" w:rsidRPr="00EF1513">
        <w:rPr>
          <w:rFonts w:cs="Times New Roman"/>
          <w:szCs w:val="28"/>
        </w:rPr>
        <w:t xml:space="preserve"> называется граф, в котором каждому ребру или вершине присваивается вес. </w:t>
      </w:r>
      <w:r w:rsidR="00234C38" w:rsidRPr="00EF1513">
        <w:rPr>
          <w:rFonts w:cs="Times New Roman"/>
          <w:b/>
          <w:szCs w:val="28"/>
        </w:rPr>
        <w:t>Невзвешенным</w:t>
      </w:r>
      <w:r w:rsidR="00234C38" w:rsidRPr="00EF1513">
        <w:rPr>
          <w:rFonts w:cs="Times New Roman"/>
          <w:szCs w:val="28"/>
        </w:rPr>
        <w:t xml:space="preserve"> называется граф, в котором ребра и вершины не имеют весов. Такой граф используют, когда важен только факт наличия или отсутствия связи между вершинами.</w:t>
      </w:r>
    </w:p>
    <w:p w:rsidR="00831458" w:rsidRPr="00EF1513" w:rsidRDefault="005E6A74" w:rsidP="005E6A74">
      <w:pPr>
        <w:rPr>
          <w:rFonts w:cs="Times New Roman"/>
          <w:b/>
          <w:szCs w:val="28"/>
        </w:rPr>
      </w:pPr>
      <w:r w:rsidRPr="00EF1513">
        <w:rPr>
          <w:rFonts w:cs="Times New Roman"/>
          <w:b/>
          <w:szCs w:val="28"/>
        </w:rPr>
        <w:t xml:space="preserve">Петля (или цикл) – </w:t>
      </w:r>
      <w:r w:rsidRPr="00EF1513">
        <w:rPr>
          <w:rFonts w:cs="Times New Roman"/>
          <w:szCs w:val="28"/>
        </w:rPr>
        <w:t>особый вид ребра, которое начинается и заканчивается в одной и той же вершине. Примером петли является перевод денежных средств клиента самому себе.</w:t>
      </w:r>
      <w:r w:rsidRPr="00EF1513">
        <w:rPr>
          <w:rFonts w:cs="Times New Roman"/>
          <w:b/>
          <w:szCs w:val="28"/>
        </w:rPr>
        <w:t xml:space="preserve"> </w:t>
      </w:r>
      <w:r w:rsidR="00831458" w:rsidRPr="00EF1513">
        <w:rPr>
          <w:rFonts w:cs="Times New Roman"/>
          <w:szCs w:val="28"/>
        </w:rPr>
        <w:t xml:space="preserve">Граф называется </w:t>
      </w:r>
      <w:r w:rsidR="00831458" w:rsidRPr="00EF1513">
        <w:rPr>
          <w:rFonts w:cs="Times New Roman"/>
          <w:b/>
          <w:szCs w:val="28"/>
        </w:rPr>
        <w:t>циклическим</w:t>
      </w:r>
      <w:r w:rsidR="00831458" w:rsidRPr="00EF1513">
        <w:rPr>
          <w:rFonts w:cs="Times New Roman"/>
          <w:szCs w:val="28"/>
        </w:rPr>
        <w:t xml:space="preserve">, если в графе присутствует последовательность рёбер, которая начинается и заканчивается в одной вершине. Цикл необязательно должен включать в себя все вершины. И наоборот, существуют </w:t>
      </w:r>
      <w:r w:rsidR="00831458" w:rsidRPr="00EF1513">
        <w:rPr>
          <w:rFonts w:cs="Times New Roman"/>
          <w:b/>
          <w:szCs w:val="28"/>
        </w:rPr>
        <w:t>ациклические</w:t>
      </w:r>
      <w:r w:rsidR="00831458" w:rsidRPr="00EF1513">
        <w:rPr>
          <w:rFonts w:cs="Times New Roman"/>
          <w:szCs w:val="28"/>
        </w:rPr>
        <w:t xml:space="preserve"> графы, не содержащие </w:t>
      </w:r>
      <w:r w:rsidR="00831458" w:rsidRPr="00EF1513">
        <w:rPr>
          <w:rFonts w:cs="Times New Roman"/>
          <w:szCs w:val="28"/>
        </w:rPr>
        <w:lastRenderedPageBreak/>
        <w:t xml:space="preserve">замкнутых последовательностей рёбер. Их подвид, </w:t>
      </w:r>
      <w:r w:rsidR="00831458" w:rsidRPr="00EF1513">
        <w:rPr>
          <w:rFonts w:cs="Times New Roman"/>
          <w:b/>
          <w:szCs w:val="28"/>
        </w:rPr>
        <w:t>направленные ациклические графы</w:t>
      </w:r>
      <w:r w:rsidR="00831458" w:rsidRPr="00EF1513">
        <w:rPr>
          <w:rFonts w:cs="Times New Roman"/>
          <w:szCs w:val="28"/>
        </w:rPr>
        <w:t xml:space="preserve">, применяются для построения древовидных структур и используются во множестве сфер, включая биологию (эволюция), социологию. Другой распространенный пример - </w:t>
      </w:r>
      <w:r w:rsidR="00831458" w:rsidRPr="00EF1513">
        <w:rPr>
          <w:rFonts w:cs="Times New Roman"/>
          <w:b/>
          <w:szCs w:val="28"/>
        </w:rPr>
        <w:t>графы вычислений</w:t>
      </w:r>
      <w:r w:rsidR="00831458" w:rsidRPr="00EF1513">
        <w:rPr>
          <w:rFonts w:cs="Times New Roman"/>
          <w:szCs w:val="28"/>
        </w:rPr>
        <w:t>, которые описывают набор зависящих друг от друга операций, выполняемых последовательно или параллельно.</w:t>
      </w:r>
      <w:r w:rsidR="00BF66F1" w:rsidRPr="00EF1513">
        <w:rPr>
          <w:rFonts w:cs="Times New Roman"/>
          <w:szCs w:val="28"/>
        </w:rPr>
        <w:t xml:space="preserve"> Пример ациклических и циклических графов представлен </w:t>
      </w:r>
      <w:r w:rsidR="00493882" w:rsidRPr="00EF1513">
        <w:rPr>
          <w:rFonts w:cs="Times New Roman"/>
          <w:szCs w:val="28"/>
        </w:rPr>
        <w:t xml:space="preserve">на рисунке </w:t>
      </w:r>
      <w:r w:rsidR="00EF1513" w:rsidRPr="00EF1513">
        <w:rPr>
          <w:rFonts w:cs="Times New Roman"/>
          <w:szCs w:val="28"/>
        </w:rPr>
        <w:t>5</w:t>
      </w:r>
      <w:r w:rsidR="00493882" w:rsidRPr="00EF1513">
        <w:rPr>
          <w:rFonts w:cs="Times New Roman"/>
          <w:szCs w:val="28"/>
        </w:rPr>
        <w:t>.</w:t>
      </w:r>
    </w:p>
    <w:p w:rsidR="00EA422F" w:rsidRPr="00EF1513" w:rsidRDefault="007E4F4F" w:rsidP="00EA422F">
      <w:pPr>
        <w:ind w:firstLine="0"/>
        <w:jc w:val="center"/>
        <w:rPr>
          <w:rFonts w:cs="Times New Roman"/>
          <w:noProof/>
          <w:szCs w:val="28"/>
          <w:lang w:eastAsia="ru-RU"/>
        </w:rPr>
      </w:pPr>
      <w:r w:rsidRPr="00EF1513"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6029777" cy="1600200"/>
            <wp:effectExtent l="0" t="0" r="9525" b="0"/>
            <wp:docPr id="4" name="Picture 4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26"/>
                    <a:stretch/>
                  </pic:blipFill>
                  <pic:spPr bwMode="auto">
                    <a:xfrm>
                      <a:off x="0" y="0"/>
                      <a:ext cx="6102976" cy="161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4F4F" w:rsidRPr="00EF1513" w:rsidRDefault="00493882" w:rsidP="00EA422F">
      <w:pPr>
        <w:ind w:firstLine="0"/>
        <w:jc w:val="center"/>
        <w:rPr>
          <w:rFonts w:cs="Times New Roman"/>
          <w:noProof/>
          <w:szCs w:val="28"/>
          <w:lang w:eastAsia="ru-RU"/>
        </w:rPr>
      </w:pPr>
      <w:r w:rsidRPr="00EF1513">
        <w:rPr>
          <w:rFonts w:cs="Times New Roman"/>
          <w:noProof/>
          <w:sz w:val="24"/>
          <w:szCs w:val="28"/>
          <w:lang w:eastAsia="ru-RU"/>
        </w:rPr>
        <w:t xml:space="preserve">Рисунок </w:t>
      </w:r>
      <w:r w:rsidR="00EF1513" w:rsidRPr="00EF1513">
        <w:rPr>
          <w:rFonts w:cs="Times New Roman"/>
          <w:noProof/>
          <w:sz w:val="24"/>
          <w:szCs w:val="28"/>
          <w:lang w:eastAsia="ru-RU"/>
        </w:rPr>
        <w:t>5</w:t>
      </w:r>
      <w:r w:rsidR="007E4F4F" w:rsidRPr="00EF1513">
        <w:rPr>
          <w:rFonts w:cs="Times New Roman"/>
          <w:noProof/>
          <w:sz w:val="24"/>
          <w:szCs w:val="28"/>
          <w:lang w:eastAsia="ru-RU"/>
        </w:rPr>
        <w:t xml:space="preserve"> –</w:t>
      </w:r>
      <w:r w:rsidR="00EA422F" w:rsidRPr="00EF1513">
        <w:rPr>
          <w:rFonts w:cs="Times New Roman"/>
          <w:noProof/>
          <w:sz w:val="24"/>
          <w:szCs w:val="28"/>
          <w:lang w:eastAsia="ru-RU"/>
        </w:rPr>
        <w:t xml:space="preserve"> П</w:t>
      </w:r>
      <w:r w:rsidR="007E4F4F" w:rsidRPr="00EF1513">
        <w:rPr>
          <w:rFonts w:cs="Times New Roman"/>
          <w:noProof/>
          <w:sz w:val="24"/>
          <w:szCs w:val="28"/>
          <w:lang w:eastAsia="ru-RU"/>
        </w:rPr>
        <w:t>ример ациклического и циклического графов</w:t>
      </w:r>
    </w:p>
    <w:p w:rsidR="00297197" w:rsidRPr="00EF1513" w:rsidRDefault="00297197" w:rsidP="00EA422F">
      <w:pPr>
        <w:jc w:val="center"/>
        <w:rPr>
          <w:rFonts w:cs="Times New Roman"/>
          <w:szCs w:val="28"/>
        </w:rPr>
      </w:pPr>
    </w:p>
    <w:p w:rsidR="005E6A74" w:rsidRPr="00EF1513" w:rsidRDefault="00E326CD" w:rsidP="00E326CD">
      <w:pPr>
        <w:rPr>
          <w:rFonts w:cs="Times New Roman"/>
          <w:b/>
          <w:szCs w:val="28"/>
        </w:rPr>
      </w:pPr>
      <w:r w:rsidRPr="00EF1513">
        <w:rPr>
          <w:rFonts w:cs="Times New Roman"/>
          <w:szCs w:val="28"/>
        </w:rPr>
        <w:t>Вершины графа тоже обладают свойствами</w:t>
      </w:r>
      <w:r w:rsidRPr="00EF1513">
        <w:rPr>
          <w:rFonts w:cs="Times New Roman"/>
          <w:b/>
          <w:szCs w:val="28"/>
        </w:rPr>
        <w:t>:</w:t>
      </w:r>
    </w:p>
    <w:p w:rsidR="00E326CD" w:rsidRPr="00EF1513" w:rsidRDefault="00E326CD" w:rsidP="00E326CD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Если две вершины соединены ребром, то их называют </w:t>
      </w:r>
      <w:r w:rsidRPr="00EF1513">
        <w:rPr>
          <w:rFonts w:cs="Times New Roman"/>
          <w:b/>
          <w:szCs w:val="28"/>
        </w:rPr>
        <w:t>смежными</w:t>
      </w:r>
      <w:r w:rsidR="00343416" w:rsidRPr="00EF1513">
        <w:rPr>
          <w:rFonts w:cs="Times New Roman"/>
          <w:szCs w:val="28"/>
        </w:rPr>
        <w:t>;</w:t>
      </w:r>
    </w:p>
    <w:p w:rsidR="00E326CD" w:rsidRPr="00EF1513" w:rsidRDefault="00E326CD" w:rsidP="00E326CD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Вершины без инцидентных рёбер –</w:t>
      </w:r>
      <w:r w:rsidRPr="00EF1513">
        <w:rPr>
          <w:rFonts w:cs="Times New Roman"/>
          <w:b/>
          <w:szCs w:val="28"/>
        </w:rPr>
        <w:t xml:space="preserve"> изолированная вершина</w:t>
      </w:r>
      <w:r w:rsidR="00343416" w:rsidRPr="00EF1513">
        <w:rPr>
          <w:rFonts w:cs="Times New Roman"/>
          <w:szCs w:val="28"/>
        </w:rPr>
        <w:t>;</w:t>
      </w:r>
    </w:p>
    <w:p w:rsidR="00E326CD" w:rsidRPr="00EF1513" w:rsidRDefault="00E326CD" w:rsidP="00E326CD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Если у вершины есть только одна связь с другим объектом в графе, то её называют</w:t>
      </w:r>
      <w:r w:rsidR="00343416" w:rsidRPr="00EF1513">
        <w:rPr>
          <w:rFonts w:cs="Times New Roman"/>
          <w:b/>
          <w:szCs w:val="28"/>
        </w:rPr>
        <w:t xml:space="preserve"> висячей</w:t>
      </w:r>
      <w:r w:rsidR="00343416" w:rsidRPr="00EF1513">
        <w:rPr>
          <w:rFonts w:cs="Times New Roman"/>
          <w:szCs w:val="28"/>
        </w:rPr>
        <w:t>;</w:t>
      </w:r>
    </w:p>
    <w:p w:rsidR="00E326CD" w:rsidRPr="00EF1513" w:rsidRDefault="00E326CD" w:rsidP="00E326CD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 xml:space="preserve">Степень вершины – </w:t>
      </w:r>
      <w:r w:rsidRPr="00EF1513">
        <w:rPr>
          <w:rFonts w:cs="Times New Roman"/>
          <w:szCs w:val="28"/>
        </w:rPr>
        <w:t>количество рёбер, которые выходят из неё.</w:t>
      </w:r>
    </w:p>
    <w:p w:rsidR="00E326CD" w:rsidRPr="00EF1513" w:rsidRDefault="00343416" w:rsidP="00343416">
      <w:pPr>
        <w:jc w:val="center"/>
        <w:rPr>
          <w:rFonts w:cs="Times New Roman"/>
          <w:szCs w:val="28"/>
        </w:rPr>
      </w:pPr>
      <w:r w:rsidRPr="00EF1513">
        <w:rPr>
          <w:rFonts w:cs="Times New Roman"/>
          <w:noProof/>
          <w:szCs w:val="28"/>
          <w:lang w:eastAsia="ru-RU"/>
        </w:rPr>
        <w:drawing>
          <wp:inline distT="0" distB="0" distL="0" distR="0" wp14:anchorId="6CB4FFBD" wp14:editId="76C3D4D1">
            <wp:extent cx="3486150" cy="2614520"/>
            <wp:effectExtent l="0" t="0" r="0" b="0"/>
            <wp:docPr id="8" name="Picture 8" descr="https://skillbox.ru/upload/setka_images/03302726092024_c7c2d6650fe8dd3125b1541cb39af56649bd56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killbox.ru/upload/setka_images/03302726092024_c7c2d6650fe8dd3125b1541cb39af56649bd56fa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584" cy="263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416" w:rsidRPr="00EF1513" w:rsidRDefault="00343416" w:rsidP="00EF1513">
      <w:pPr>
        <w:jc w:val="center"/>
        <w:rPr>
          <w:rFonts w:cs="Times New Roman"/>
          <w:sz w:val="24"/>
          <w:szCs w:val="28"/>
          <w:shd w:val="clear" w:color="auto" w:fill="FFFFFF"/>
        </w:rPr>
      </w:pPr>
      <w:r w:rsidRPr="00EF1513">
        <w:rPr>
          <w:rFonts w:cs="Times New Roman"/>
          <w:sz w:val="24"/>
          <w:szCs w:val="28"/>
        </w:rPr>
        <w:lastRenderedPageBreak/>
        <w:t xml:space="preserve">Рисунок </w:t>
      </w:r>
      <w:r w:rsidR="00EF1513" w:rsidRPr="00EF1513">
        <w:rPr>
          <w:rFonts w:cs="Times New Roman"/>
          <w:sz w:val="24"/>
          <w:szCs w:val="28"/>
        </w:rPr>
        <w:t>6</w:t>
      </w:r>
      <w:r w:rsidRPr="00EF1513">
        <w:rPr>
          <w:rFonts w:cs="Times New Roman"/>
          <w:sz w:val="24"/>
          <w:szCs w:val="28"/>
        </w:rPr>
        <w:t xml:space="preserve"> –</w:t>
      </w:r>
      <w:r w:rsidR="00EF1513" w:rsidRPr="00EF1513">
        <w:rPr>
          <w:rFonts w:cs="Times New Roman"/>
          <w:sz w:val="24"/>
          <w:szCs w:val="28"/>
        </w:rPr>
        <w:t xml:space="preserve"> В</w:t>
      </w:r>
      <w:r w:rsidRPr="00EF1513">
        <w:rPr>
          <w:rFonts w:cs="Times New Roman"/>
          <w:sz w:val="24"/>
          <w:szCs w:val="28"/>
        </w:rPr>
        <w:t xml:space="preserve">изуализация вершин. </w:t>
      </w:r>
      <w:r w:rsidRPr="00EF1513">
        <w:rPr>
          <w:rFonts w:cs="Times New Roman"/>
          <w:sz w:val="24"/>
          <w:szCs w:val="28"/>
          <w:shd w:val="clear" w:color="auto" w:fill="FFFFFF"/>
        </w:rPr>
        <w:t>A, B, C и D — смежные вершины, E — изолированная, а C — висячая</w:t>
      </w:r>
    </w:p>
    <w:p w:rsidR="00EB19B4" w:rsidRPr="00882A97" w:rsidRDefault="00EB19B4" w:rsidP="00EB19B4">
      <w:pPr>
        <w:pStyle w:val="1"/>
        <w:jc w:val="center"/>
        <w:rPr>
          <w:rFonts w:cs="Times New Roman"/>
          <w:sz w:val="32"/>
          <w:szCs w:val="28"/>
        </w:rPr>
      </w:pPr>
      <w:bookmarkStart w:id="1" w:name="_Toc227833081"/>
      <w:r w:rsidRPr="00882A97">
        <w:rPr>
          <w:rFonts w:cs="Times New Roman"/>
          <w:sz w:val="32"/>
          <w:szCs w:val="28"/>
        </w:rPr>
        <w:t>Тест</w:t>
      </w:r>
      <w:bookmarkEnd w:id="1"/>
    </w:p>
    <w:p w:rsidR="00EB19B4" w:rsidRPr="00EF1513" w:rsidRDefault="00EB19B4" w:rsidP="00EB19B4">
      <w:pPr>
        <w:rPr>
          <w:rFonts w:cs="Times New Roman"/>
          <w:szCs w:val="28"/>
        </w:rPr>
      </w:pPr>
      <w:r w:rsidRPr="00EF1513">
        <w:rPr>
          <w:rFonts w:cs="Times New Roman"/>
          <w:b/>
          <w:bCs/>
          <w:szCs w:val="28"/>
        </w:rPr>
        <w:t xml:space="preserve">1. Как </w:t>
      </w:r>
      <w:r w:rsidRPr="00EF1513">
        <w:rPr>
          <w:rFonts w:cs="Times New Roman"/>
          <w:b/>
          <w:szCs w:val="28"/>
        </w:rPr>
        <w:t>называется граф, в котором каждое ребро имеет направление, указывающее на то, какая вершина является начальной, а какая конечной?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A. Ориентированным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B. Неориентированным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C. Составным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D. Взвешенным</w:t>
      </w:r>
    </w:p>
    <w:p w:rsidR="00EB19B4" w:rsidRPr="00EF1513" w:rsidRDefault="004543BB" w:rsidP="00EB19B4">
      <w:pPr>
        <w:rPr>
          <w:rFonts w:cs="Times New Roman"/>
          <w:szCs w:val="28"/>
        </w:rPr>
      </w:pPr>
      <w:r>
        <w:rPr>
          <w:rFonts w:cs="Times New Roman"/>
          <w:szCs w:val="28"/>
        </w:rPr>
        <w:pict>
          <v:rect id="_x0000_i1025" style="width:0;height:.75pt" o:hralign="center" o:hrstd="t" o:hr="t" fillcolor="#a0a0a0" stroked="f"/>
        </w:pict>
      </w:r>
    </w:p>
    <w:p w:rsidR="00EB19B4" w:rsidRPr="008C32FB" w:rsidRDefault="00EB19B4" w:rsidP="00EB19B4">
      <w:pPr>
        <w:rPr>
          <w:rFonts w:cs="Times New Roman"/>
          <w:szCs w:val="28"/>
        </w:rPr>
      </w:pPr>
      <w:r w:rsidRPr="00EF1513">
        <w:rPr>
          <w:rFonts w:cs="Times New Roman"/>
          <w:b/>
          <w:bCs/>
          <w:szCs w:val="28"/>
        </w:rPr>
        <w:t xml:space="preserve">2. </w:t>
      </w:r>
      <w:r>
        <w:rPr>
          <w:rFonts w:cs="Times New Roman"/>
          <w:b/>
          <w:bCs/>
          <w:szCs w:val="28"/>
        </w:rPr>
        <w:t>Вершина графа</w:t>
      </w:r>
      <w:r w:rsidRPr="008C32FB">
        <w:rPr>
          <w:rFonts w:cs="Times New Roman"/>
          <w:b/>
          <w:bCs/>
          <w:szCs w:val="28"/>
        </w:rPr>
        <w:t xml:space="preserve">, </w:t>
      </w:r>
      <w:r>
        <w:rPr>
          <w:rFonts w:cs="Times New Roman"/>
          <w:b/>
          <w:bCs/>
          <w:szCs w:val="28"/>
        </w:rPr>
        <w:t>имеющая степень</w:t>
      </w:r>
      <w:r w:rsidRPr="008C32FB">
        <w:rPr>
          <w:rFonts w:cs="Times New Roman"/>
          <w:b/>
          <w:bCs/>
          <w:szCs w:val="28"/>
        </w:rPr>
        <w:t xml:space="preserve">, </w:t>
      </w:r>
      <w:r>
        <w:rPr>
          <w:rFonts w:cs="Times New Roman"/>
          <w:b/>
          <w:bCs/>
          <w:szCs w:val="28"/>
        </w:rPr>
        <w:t>равную нулю</w:t>
      </w:r>
      <w:r w:rsidRPr="008C32FB">
        <w:rPr>
          <w:rFonts w:cs="Times New Roman"/>
          <w:b/>
          <w:bCs/>
          <w:szCs w:val="28"/>
        </w:rPr>
        <w:t>,</w:t>
      </w:r>
      <w:r>
        <w:rPr>
          <w:rFonts w:cs="Times New Roman"/>
          <w:b/>
          <w:bCs/>
          <w:szCs w:val="28"/>
        </w:rPr>
        <w:t xml:space="preserve"> называется</w:t>
      </w:r>
    </w:p>
    <w:p w:rsidR="00EB19B4" w:rsidRPr="00EF1513" w:rsidRDefault="00EB19B4" w:rsidP="00EB19B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A. </w:t>
      </w:r>
      <w:r>
        <w:rPr>
          <w:rFonts w:cs="Times New Roman"/>
          <w:szCs w:val="28"/>
        </w:rPr>
        <w:t>Висячей</w:t>
      </w:r>
    </w:p>
    <w:p w:rsidR="00EB19B4" w:rsidRPr="00EF1513" w:rsidRDefault="00EB19B4" w:rsidP="00EB19B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B. </w:t>
      </w:r>
      <w:r>
        <w:rPr>
          <w:rFonts w:cs="Times New Roman"/>
          <w:szCs w:val="28"/>
        </w:rPr>
        <w:t>Изолированной</w:t>
      </w:r>
    </w:p>
    <w:p w:rsidR="00EB19B4" w:rsidRPr="00EF1513" w:rsidRDefault="00EB19B4" w:rsidP="00EB19B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C. </w:t>
      </w:r>
      <w:r>
        <w:rPr>
          <w:rFonts w:cs="Times New Roman"/>
          <w:szCs w:val="28"/>
        </w:rPr>
        <w:t>Отдельной</w:t>
      </w:r>
    </w:p>
    <w:p w:rsidR="00EB19B4" w:rsidRPr="00EF1513" w:rsidRDefault="00EB19B4" w:rsidP="00EB19B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D. </w:t>
      </w:r>
      <w:r>
        <w:rPr>
          <w:rFonts w:cs="Times New Roman"/>
          <w:szCs w:val="28"/>
        </w:rPr>
        <w:t>Нулевой</w:t>
      </w:r>
    </w:p>
    <w:p w:rsidR="00EB19B4" w:rsidRPr="00EF1513" w:rsidRDefault="004543BB" w:rsidP="00EB19B4">
      <w:pPr>
        <w:rPr>
          <w:rFonts w:cs="Times New Roman"/>
          <w:szCs w:val="28"/>
        </w:rPr>
      </w:pPr>
      <w:r>
        <w:rPr>
          <w:rFonts w:cs="Times New Roman"/>
          <w:szCs w:val="28"/>
        </w:rPr>
        <w:pict>
          <v:rect id="_x0000_i1026" style="width:0;height:.75pt" o:hralign="center" o:hrstd="t" o:hr="t" fillcolor="#a0a0a0" stroked="f"/>
        </w:pict>
      </w:r>
    </w:p>
    <w:p w:rsidR="00EB19B4" w:rsidRPr="00882A97" w:rsidRDefault="00EB19B4" w:rsidP="00EB19B4">
      <w:pPr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3</w:t>
      </w:r>
      <w:r w:rsidRPr="00EF1513">
        <w:rPr>
          <w:rFonts w:cs="Times New Roman"/>
          <w:b/>
          <w:bCs/>
          <w:szCs w:val="28"/>
        </w:rPr>
        <w:t xml:space="preserve">. </w:t>
      </w:r>
      <w:r>
        <w:rPr>
          <w:rFonts w:cs="Times New Roman"/>
          <w:b/>
          <w:bCs/>
          <w:szCs w:val="28"/>
        </w:rPr>
        <w:t>Если каждая из вершин неориентированного графа соединена рёбрами с остальными</w:t>
      </w:r>
      <w:r w:rsidRPr="00882A97">
        <w:rPr>
          <w:rFonts w:cs="Times New Roman"/>
          <w:b/>
          <w:bCs/>
          <w:szCs w:val="28"/>
        </w:rPr>
        <w:t xml:space="preserve">, </w:t>
      </w:r>
      <w:r>
        <w:rPr>
          <w:rFonts w:cs="Times New Roman"/>
          <w:b/>
          <w:bCs/>
          <w:szCs w:val="28"/>
        </w:rPr>
        <w:t>то такой граф называется</w:t>
      </w:r>
      <w:r w:rsidRPr="00882A97">
        <w:rPr>
          <w:rFonts w:cs="Times New Roman"/>
          <w:b/>
          <w:bCs/>
          <w:szCs w:val="28"/>
        </w:rPr>
        <w:t>:</w:t>
      </w:r>
    </w:p>
    <w:p w:rsidR="00EB19B4" w:rsidRPr="00EF1513" w:rsidRDefault="00EB19B4" w:rsidP="00EB19B4">
      <w:pPr>
        <w:numPr>
          <w:ilvl w:val="0"/>
          <w:numId w:val="7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A. </w:t>
      </w:r>
      <w:proofErr w:type="spellStart"/>
      <w:r>
        <w:rPr>
          <w:rFonts w:cs="Times New Roman"/>
          <w:szCs w:val="28"/>
        </w:rPr>
        <w:t>Мультиграфом</w:t>
      </w:r>
      <w:proofErr w:type="spellEnd"/>
    </w:p>
    <w:p w:rsidR="00EB19B4" w:rsidRPr="00EF1513" w:rsidRDefault="00EB19B4" w:rsidP="00EB19B4">
      <w:pPr>
        <w:numPr>
          <w:ilvl w:val="0"/>
          <w:numId w:val="7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B. </w:t>
      </w:r>
      <w:r>
        <w:rPr>
          <w:rFonts w:cs="Times New Roman"/>
          <w:szCs w:val="28"/>
        </w:rPr>
        <w:t>Цепью</w:t>
      </w:r>
    </w:p>
    <w:p w:rsidR="00EB19B4" w:rsidRPr="00EF1513" w:rsidRDefault="00EB19B4" w:rsidP="00EB19B4">
      <w:pPr>
        <w:numPr>
          <w:ilvl w:val="0"/>
          <w:numId w:val="7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C. </w:t>
      </w:r>
      <w:r>
        <w:rPr>
          <w:rFonts w:cs="Times New Roman"/>
          <w:szCs w:val="28"/>
        </w:rPr>
        <w:t>Гиперграфом</w:t>
      </w:r>
    </w:p>
    <w:p w:rsidR="00EB19B4" w:rsidRPr="00EF1513" w:rsidRDefault="00EB19B4" w:rsidP="00EB19B4">
      <w:pPr>
        <w:numPr>
          <w:ilvl w:val="0"/>
          <w:numId w:val="7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D. </w:t>
      </w:r>
      <w:r>
        <w:rPr>
          <w:rFonts w:cs="Times New Roman"/>
          <w:szCs w:val="28"/>
        </w:rPr>
        <w:t>Полным</w:t>
      </w:r>
    </w:p>
    <w:p w:rsidR="00EB19B4" w:rsidRDefault="00EB19B4" w:rsidP="00EB19B4">
      <w:pPr>
        <w:rPr>
          <w:rFonts w:cs="Times New Roman"/>
          <w:szCs w:val="28"/>
        </w:rPr>
      </w:pPr>
    </w:p>
    <w:p w:rsidR="00260012" w:rsidRDefault="00260012" w:rsidP="00EB19B4">
      <w:pPr>
        <w:rPr>
          <w:rFonts w:cs="Times New Roman"/>
          <w:b/>
          <w:sz w:val="32"/>
          <w:szCs w:val="28"/>
        </w:rPr>
      </w:pPr>
    </w:p>
    <w:p w:rsidR="00EB19B4" w:rsidRDefault="00EB19B4" w:rsidP="00EB19B4">
      <w:pPr>
        <w:rPr>
          <w:rFonts w:cs="Times New Roman"/>
          <w:b/>
          <w:sz w:val="32"/>
          <w:szCs w:val="28"/>
        </w:rPr>
      </w:pPr>
    </w:p>
    <w:p w:rsidR="00EB19B4" w:rsidRDefault="00EB19B4" w:rsidP="00EB19B4">
      <w:pPr>
        <w:rPr>
          <w:rFonts w:cs="Times New Roman"/>
          <w:b/>
          <w:sz w:val="32"/>
          <w:szCs w:val="28"/>
        </w:rPr>
      </w:pPr>
    </w:p>
    <w:p w:rsidR="00EB19B4" w:rsidRDefault="00EB19B4" w:rsidP="00EB19B4">
      <w:pPr>
        <w:rPr>
          <w:rFonts w:cs="Times New Roman"/>
          <w:b/>
          <w:sz w:val="32"/>
          <w:szCs w:val="28"/>
        </w:rPr>
      </w:pPr>
    </w:p>
    <w:p w:rsidR="00EB19B4" w:rsidRDefault="00EB19B4" w:rsidP="00EB19B4">
      <w:pPr>
        <w:rPr>
          <w:rFonts w:cs="Times New Roman"/>
          <w:b/>
          <w:sz w:val="32"/>
          <w:szCs w:val="28"/>
        </w:rPr>
      </w:pPr>
    </w:p>
    <w:p w:rsidR="00EB19B4" w:rsidRDefault="00EB19B4" w:rsidP="00EB19B4">
      <w:pPr>
        <w:rPr>
          <w:rFonts w:cs="Times New Roman"/>
          <w:b/>
          <w:sz w:val="32"/>
          <w:szCs w:val="28"/>
        </w:rPr>
      </w:pPr>
    </w:p>
    <w:p w:rsidR="00EB19B4" w:rsidRDefault="00EB19B4" w:rsidP="00EB19B4">
      <w:pPr>
        <w:rPr>
          <w:rFonts w:cs="Times New Roman"/>
          <w:b/>
          <w:sz w:val="32"/>
          <w:szCs w:val="28"/>
        </w:rPr>
      </w:pPr>
    </w:p>
    <w:p w:rsidR="00EB19B4" w:rsidRDefault="00EB19B4" w:rsidP="004543BB">
      <w:pPr>
        <w:ind w:firstLine="0"/>
        <w:rPr>
          <w:rFonts w:cs="Times New Roman"/>
          <w:b/>
          <w:sz w:val="32"/>
          <w:szCs w:val="28"/>
        </w:rPr>
      </w:pPr>
    </w:p>
    <w:p w:rsidR="00EB19B4" w:rsidRDefault="00EB19B4" w:rsidP="00EB19B4">
      <w:pPr>
        <w:rPr>
          <w:rFonts w:cs="Times New Roman"/>
          <w:b/>
          <w:sz w:val="32"/>
          <w:szCs w:val="28"/>
        </w:rPr>
      </w:pPr>
    </w:p>
    <w:p w:rsidR="00343416" w:rsidRPr="00EF1513" w:rsidRDefault="00343416" w:rsidP="00343416">
      <w:pPr>
        <w:jc w:val="center"/>
        <w:rPr>
          <w:rFonts w:cs="Times New Roman"/>
          <w:sz w:val="32"/>
          <w:szCs w:val="28"/>
        </w:rPr>
      </w:pPr>
      <w:r w:rsidRPr="00EF1513">
        <w:rPr>
          <w:rFonts w:cs="Times New Roman"/>
          <w:b/>
          <w:sz w:val="32"/>
          <w:szCs w:val="28"/>
        </w:rPr>
        <w:t>2.1.</w:t>
      </w:r>
      <w:r w:rsidR="00D36B7D" w:rsidRPr="00D36B7D">
        <w:rPr>
          <w:rFonts w:cs="Times New Roman"/>
          <w:b/>
          <w:sz w:val="32"/>
          <w:szCs w:val="28"/>
        </w:rPr>
        <w:t>1.</w:t>
      </w:r>
      <w:r w:rsidRPr="00EF1513">
        <w:rPr>
          <w:rFonts w:cs="Times New Roman"/>
          <w:b/>
          <w:sz w:val="32"/>
          <w:szCs w:val="28"/>
        </w:rPr>
        <w:t xml:space="preserve"> Путь, цепь и цикл в графе.</w:t>
      </w:r>
    </w:p>
    <w:p w:rsidR="00343416" w:rsidRPr="00EF1513" w:rsidRDefault="00343416" w:rsidP="00343416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В теории графов </w:t>
      </w:r>
      <w:r w:rsidRPr="00EF1513">
        <w:rPr>
          <w:rFonts w:cs="Times New Roman"/>
          <w:b/>
          <w:szCs w:val="28"/>
        </w:rPr>
        <w:t>путь</w:t>
      </w:r>
      <w:r w:rsidRPr="00EF1513">
        <w:rPr>
          <w:rFonts w:cs="Times New Roman"/>
          <w:szCs w:val="28"/>
        </w:rPr>
        <w:t xml:space="preserve">, </w:t>
      </w:r>
      <w:r w:rsidRPr="00EF1513">
        <w:rPr>
          <w:rFonts w:cs="Times New Roman"/>
          <w:b/>
          <w:szCs w:val="28"/>
        </w:rPr>
        <w:t>цепь</w:t>
      </w:r>
      <w:r w:rsidRPr="00EF1513">
        <w:rPr>
          <w:rFonts w:cs="Times New Roman"/>
          <w:szCs w:val="28"/>
        </w:rPr>
        <w:t xml:space="preserve"> и </w:t>
      </w:r>
      <w:r w:rsidRPr="00EF1513">
        <w:rPr>
          <w:rFonts w:cs="Times New Roman"/>
          <w:b/>
          <w:szCs w:val="28"/>
        </w:rPr>
        <w:t>цикл</w:t>
      </w:r>
      <w:r w:rsidRPr="00EF1513">
        <w:rPr>
          <w:rFonts w:cs="Times New Roman"/>
          <w:szCs w:val="28"/>
        </w:rPr>
        <w:t xml:space="preserve"> — способы перемещения от одной вершины к другой. Эти понятия помогают решать задачи, которые возникают при поиске оптимальных маршрутов или при моделировании сложных систем связей.</w:t>
      </w:r>
    </w:p>
    <w:p w:rsidR="00343416" w:rsidRPr="00EF1513" w:rsidRDefault="00343416" w:rsidP="00343416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Разновидности маршрутов в графах:</w:t>
      </w:r>
    </w:p>
    <w:p w:rsidR="00343416" w:rsidRPr="00EF1513" w:rsidRDefault="00343416" w:rsidP="00343416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Путь</w:t>
      </w:r>
      <w:r w:rsidRPr="00EF1513">
        <w:rPr>
          <w:rFonts w:cs="Times New Roman"/>
          <w:szCs w:val="28"/>
        </w:rPr>
        <w:t xml:space="preserve"> - конечная или бесконечная последовательность вершин и рёбер, в которой конец одного ребра является началом следующего.</w:t>
      </w:r>
    </w:p>
    <w:p w:rsidR="00343416" w:rsidRPr="00EF1513" w:rsidRDefault="00343416" w:rsidP="00343416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Цепь</w:t>
      </w:r>
      <w:r w:rsidRPr="00EF1513">
        <w:rPr>
          <w:rFonts w:cs="Times New Roman"/>
          <w:szCs w:val="28"/>
        </w:rPr>
        <w:t xml:space="preserve"> – последовательность рёбер, в которой каждое ребро связано со следующим с помощью общей вершины. В цепи могут повторяться вершины</w:t>
      </w:r>
      <w:r w:rsidRPr="00EF1513">
        <w:rPr>
          <w:rFonts w:cs="Times New Roman"/>
          <w:szCs w:val="28"/>
          <w:lang w:val="en-US"/>
        </w:rPr>
        <w:t>,</w:t>
      </w:r>
      <w:r w:rsidRPr="00EF1513">
        <w:rPr>
          <w:rFonts w:cs="Times New Roman"/>
          <w:szCs w:val="28"/>
        </w:rPr>
        <w:t xml:space="preserve"> но не рёбра.</w:t>
      </w:r>
    </w:p>
    <w:p w:rsidR="00343416" w:rsidRPr="00EF1513" w:rsidRDefault="00343416" w:rsidP="00343416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 xml:space="preserve">Цикл – </w:t>
      </w:r>
      <w:r w:rsidRPr="00EF1513">
        <w:rPr>
          <w:rFonts w:cs="Times New Roman"/>
          <w:szCs w:val="28"/>
        </w:rPr>
        <w:t>особый случай пути, который начинается и заканчивается в одной и той же вершине. При этом все рёбра и вершины (кроме начальной и конечной) уникальны. Важное условие цикла: вы не должны проходить по одному и тому же ребру дважды.</w:t>
      </w:r>
    </w:p>
    <w:p w:rsidR="00343416" w:rsidRPr="00EF1513" w:rsidRDefault="00343416" w:rsidP="00E326CD">
      <w:pPr>
        <w:rPr>
          <w:rFonts w:cs="Times New Roman"/>
          <w:szCs w:val="28"/>
        </w:rPr>
      </w:pPr>
    </w:p>
    <w:p w:rsidR="00343416" w:rsidRPr="00EF1513" w:rsidRDefault="004543BB" w:rsidP="00D36B7D">
      <w:pPr>
        <w:pStyle w:val="a3"/>
        <w:numPr>
          <w:ilvl w:val="2"/>
          <w:numId w:val="11"/>
        </w:numPr>
        <w:ind w:left="1418"/>
        <w:jc w:val="center"/>
        <w:rPr>
          <w:rFonts w:cs="Times New Roman"/>
          <w:sz w:val="32"/>
          <w:szCs w:val="28"/>
        </w:rPr>
      </w:pPr>
      <w:r>
        <w:rPr>
          <w:rFonts w:cs="Times New Roman"/>
          <w:b/>
          <w:sz w:val="32"/>
          <w:szCs w:val="28"/>
        </w:rPr>
        <w:t xml:space="preserve"> </w:t>
      </w:r>
      <w:r w:rsidR="00343416" w:rsidRPr="00EF1513">
        <w:rPr>
          <w:rFonts w:cs="Times New Roman"/>
          <w:b/>
          <w:sz w:val="32"/>
          <w:szCs w:val="28"/>
        </w:rPr>
        <w:t>Эйлеров граф</w:t>
      </w:r>
      <w:r w:rsidR="00343416" w:rsidRPr="00EF1513">
        <w:rPr>
          <w:rFonts w:cs="Times New Roman"/>
          <w:sz w:val="32"/>
          <w:szCs w:val="28"/>
        </w:rPr>
        <w:t>.</w:t>
      </w:r>
    </w:p>
    <w:p w:rsidR="00343416" w:rsidRPr="00EF1513" w:rsidRDefault="00343416" w:rsidP="00343416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Эйлеров граф</w:t>
      </w:r>
      <w:r w:rsidRPr="00EF1513">
        <w:rPr>
          <w:rFonts w:cs="Times New Roman"/>
          <w:szCs w:val="28"/>
        </w:rPr>
        <w:t xml:space="preserve"> — граф, в котором существует цикл, который проходит по каждому ребру ровно один раз и возвращается в исходную вершину. Также существует </w:t>
      </w:r>
      <w:proofErr w:type="spellStart"/>
      <w:r w:rsidRPr="00EF1513">
        <w:rPr>
          <w:rFonts w:cs="Times New Roman"/>
          <w:szCs w:val="28"/>
        </w:rPr>
        <w:t>полуэйлеров</w:t>
      </w:r>
      <w:proofErr w:type="spellEnd"/>
      <w:r w:rsidRPr="00EF1513">
        <w:rPr>
          <w:rFonts w:cs="Times New Roman"/>
          <w:szCs w:val="28"/>
        </w:rPr>
        <w:t xml:space="preserve"> граф — когда цикл проходит по всем рёбрам ровно один раз, но не возвращается в исходную вершину.</w:t>
      </w:r>
    </w:p>
    <w:p w:rsidR="00343416" w:rsidRPr="00EF1513" w:rsidRDefault="00343416" w:rsidP="00343416">
      <w:pPr>
        <w:rPr>
          <w:rFonts w:cs="Times New Roman"/>
          <w:szCs w:val="28"/>
        </w:rPr>
      </w:pPr>
      <w:proofErr w:type="spellStart"/>
      <w:r w:rsidRPr="00EF1513">
        <w:rPr>
          <w:rFonts w:cs="Times New Roman"/>
          <w:szCs w:val="28"/>
        </w:rPr>
        <w:t>Эйлеровы</w:t>
      </w:r>
      <w:proofErr w:type="spellEnd"/>
      <w:r w:rsidRPr="00EF1513">
        <w:rPr>
          <w:rFonts w:cs="Times New Roman"/>
          <w:szCs w:val="28"/>
        </w:rPr>
        <w:t xml:space="preserve"> графы используются для решения задач, связанных с поиском оптимального пути. Например, при прокладке туристических маршрутов или при планировании логистических цепочек.</w:t>
      </w:r>
    </w:p>
    <w:p w:rsidR="00EF1513" w:rsidRPr="00EF1513" w:rsidRDefault="00EF1513" w:rsidP="00343416">
      <w:pPr>
        <w:rPr>
          <w:rFonts w:cs="Times New Roman"/>
          <w:szCs w:val="28"/>
        </w:rPr>
      </w:pPr>
    </w:p>
    <w:p w:rsidR="00EF1513" w:rsidRPr="00EF1513" w:rsidRDefault="00EF1513" w:rsidP="00EF1513">
      <w:pPr>
        <w:jc w:val="center"/>
        <w:rPr>
          <w:rFonts w:cs="Times New Roman"/>
          <w:sz w:val="32"/>
          <w:szCs w:val="28"/>
        </w:rPr>
      </w:pPr>
      <w:r w:rsidRPr="00EF1513">
        <w:rPr>
          <w:rFonts w:cs="Times New Roman"/>
          <w:b/>
          <w:sz w:val="32"/>
          <w:szCs w:val="28"/>
        </w:rPr>
        <w:t>2.1.</w:t>
      </w:r>
      <w:r w:rsidR="00D36B7D" w:rsidRPr="00EB19B4">
        <w:rPr>
          <w:rFonts w:cs="Times New Roman"/>
          <w:b/>
          <w:sz w:val="32"/>
          <w:szCs w:val="28"/>
        </w:rPr>
        <w:t>3</w:t>
      </w:r>
      <w:r w:rsidRPr="00EF1513">
        <w:rPr>
          <w:rFonts w:cs="Times New Roman"/>
          <w:b/>
          <w:sz w:val="32"/>
          <w:szCs w:val="28"/>
        </w:rPr>
        <w:t xml:space="preserve"> Деревья в графах</w:t>
      </w:r>
      <w:r w:rsidRPr="00EF1513">
        <w:rPr>
          <w:rFonts w:cs="Times New Roman"/>
          <w:sz w:val="32"/>
          <w:szCs w:val="28"/>
        </w:rPr>
        <w:t>.</w:t>
      </w:r>
    </w:p>
    <w:p w:rsidR="00EF1513" w:rsidRPr="00EF1513" w:rsidRDefault="00EF1513" w:rsidP="00EF1513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Существует особый вид графов, в которых нет замкнутых областей, но между каждой парой вершин проложен путь. Такие графы называются </w:t>
      </w:r>
      <w:r w:rsidRPr="00EF1513">
        <w:rPr>
          <w:rFonts w:cs="Times New Roman"/>
          <w:b/>
          <w:szCs w:val="28"/>
        </w:rPr>
        <w:lastRenderedPageBreak/>
        <w:t>деревьями</w:t>
      </w:r>
      <w:r w:rsidRPr="00EF1513">
        <w:rPr>
          <w:rFonts w:cs="Times New Roman"/>
          <w:szCs w:val="28"/>
        </w:rPr>
        <w:t xml:space="preserve"> и широко используются в алгоритмах поиска и сортировки данных.</w:t>
      </w:r>
    </w:p>
    <w:p w:rsidR="00EF1513" w:rsidRPr="00EF1513" w:rsidRDefault="00EF1513" w:rsidP="00EF1513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Основные свойства деревьев</w:t>
      </w:r>
      <w:r w:rsidRPr="00EF1513">
        <w:rPr>
          <w:rFonts w:cs="Times New Roman"/>
          <w:szCs w:val="28"/>
        </w:rPr>
        <w:t>:</w:t>
      </w:r>
    </w:p>
    <w:p w:rsidR="00EF1513" w:rsidRPr="00EF1513" w:rsidRDefault="00EF1513" w:rsidP="00EF1513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•</w:t>
      </w:r>
      <w:r w:rsidRPr="00EF1513">
        <w:rPr>
          <w:rFonts w:cs="Times New Roman"/>
          <w:szCs w:val="28"/>
        </w:rPr>
        <w:tab/>
        <w:t>Между любыми двумя вершинами существует связь.</w:t>
      </w:r>
    </w:p>
    <w:p w:rsidR="00EF1513" w:rsidRPr="00EF1513" w:rsidRDefault="00EF1513" w:rsidP="00EF1513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•</w:t>
      </w:r>
      <w:r w:rsidRPr="00EF1513">
        <w:rPr>
          <w:rFonts w:cs="Times New Roman"/>
          <w:szCs w:val="28"/>
        </w:rPr>
        <w:tab/>
        <w:t>Между любыми двумя вершинами есть единственный путь. Это означает, что не может быть двух разных путей, соединяющих одну и ту же пару вершин.</w:t>
      </w:r>
    </w:p>
    <w:p w:rsidR="00EF1513" w:rsidRPr="00EF1513" w:rsidRDefault="00EF1513" w:rsidP="00EF1513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•</w:t>
      </w:r>
      <w:r w:rsidRPr="00EF1513">
        <w:rPr>
          <w:rFonts w:cs="Times New Roman"/>
          <w:szCs w:val="28"/>
        </w:rPr>
        <w:tab/>
      </w:r>
      <w:proofErr w:type="gramStart"/>
      <w:r w:rsidRPr="00EF1513">
        <w:rPr>
          <w:rFonts w:cs="Times New Roman"/>
          <w:szCs w:val="28"/>
        </w:rPr>
        <w:t>В</w:t>
      </w:r>
      <w:proofErr w:type="gramEnd"/>
      <w:r w:rsidRPr="00EF1513">
        <w:rPr>
          <w:rFonts w:cs="Times New Roman"/>
          <w:szCs w:val="28"/>
        </w:rPr>
        <w:t xml:space="preserve"> дереве с n вершин ровно n − 1 рёбер. Это фундаментальное свойство деревьев.</w:t>
      </w:r>
    </w:p>
    <w:p w:rsidR="00EF1513" w:rsidRPr="00EF1513" w:rsidRDefault="00EF1513" w:rsidP="00EF1513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Есть разные виды деревьев, предназначенные для решения различных задач:</w:t>
      </w:r>
    </w:p>
    <w:p w:rsidR="00EF1513" w:rsidRPr="00EF1513" w:rsidRDefault="00EF1513" w:rsidP="00EF1513">
      <w:pPr>
        <w:rPr>
          <w:rFonts w:cs="Times New Roman"/>
          <w:b/>
          <w:szCs w:val="28"/>
        </w:rPr>
      </w:pPr>
      <w:r w:rsidRPr="00EF1513">
        <w:rPr>
          <w:rFonts w:cs="Times New Roman"/>
          <w:b/>
          <w:szCs w:val="28"/>
        </w:rPr>
        <w:t>Корневое дерево</w:t>
      </w:r>
      <w:r w:rsidRPr="00EF1513">
        <w:rPr>
          <w:rFonts w:cs="Times New Roman"/>
          <w:szCs w:val="28"/>
        </w:rPr>
        <w:t>.</w:t>
      </w:r>
      <w:r w:rsidRPr="00EF1513">
        <w:rPr>
          <w:rFonts w:cs="Times New Roman"/>
          <w:b/>
          <w:szCs w:val="28"/>
        </w:rPr>
        <w:t xml:space="preserve"> </w:t>
      </w:r>
      <w:r w:rsidRPr="00EF1513">
        <w:rPr>
          <w:rFonts w:cs="Times New Roman"/>
          <w:szCs w:val="28"/>
        </w:rPr>
        <w:t xml:space="preserve">Это дерево, в котором одна вершина выделена как корень. В таком дереве определено направление вниз от корня к «листьям» (вершинам, не имеющим потомков). Вершины графа делятся на </w:t>
      </w:r>
      <w:r w:rsidRPr="00EF1513">
        <w:rPr>
          <w:rFonts w:cs="Times New Roman"/>
          <w:b/>
          <w:szCs w:val="28"/>
        </w:rPr>
        <w:t>родительские</w:t>
      </w:r>
      <w:r w:rsidRPr="00EF1513">
        <w:rPr>
          <w:rFonts w:cs="Times New Roman"/>
          <w:szCs w:val="28"/>
        </w:rPr>
        <w:t xml:space="preserve"> и </w:t>
      </w:r>
      <w:r w:rsidRPr="00EF1513">
        <w:rPr>
          <w:rFonts w:cs="Times New Roman"/>
          <w:b/>
          <w:szCs w:val="28"/>
        </w:rPr>
        <w:t>дочерние</w:t>
      </w:r>
      <w:r w:rsidRPr="00EF1513">
        <w:rPr>
          <w:rFonts w:cs="Times New Roman"/>
          <w:szCs w:val="28"/>
        </w:rPr>
        <w:t>. Например, если вершина A родительская для B и C, то B и C — дочерние для A</w:t>
      </w:r>
      <w:r>
        <w:rPr>
          <w:rFonts w:cs="Times New Roman"/>
          <w:szCs w:val="28"/>
        </w:rPr>
        <w:t>.</w:t>
      </w:r>
      <w:r w:rsidRPr="00EF151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Н</w:t>
      </w:r>
      <w:r w:rsidRPr="00EF1513">
        <w:rPr>
          <w:rFonts w:cs="Times New Roman"/>
          <w:szCs w:val="28"/>
        </w:rPr>
        <w:t>а рисунке 7 представлен пример корневого дерева.</w:t>
      </w:r>
    </w:p>
    <w:p w:rsidR="00EF1513" w:rsidRPr="00EF1513" w:rsidRDefault="00EF1513" w:rsidP="00EF1513">
      <w:pPr>
        <w:jc w:val="center"/>
        <w:rPr>
          <w:rFonts w:cs="Times New Roman"/>
          <w:szCs w:val="28"/>
        </w:rPr>
      </w:pPr>
      <w:r w:rsidRPr="00EF1513">
        <w:rPr>
          <w:rFonts w:cs="Times New Roman"/>
          <w:noProof/>
          <w:szCs w:val="28"/>
          <w:lang w:eastAsia="ru-RU"/>
        </w:rPr>
        <w:drawing>
          <wp:inline distT="0" distB="0" distL="0" distR="0" wp14:anchorId="10F3CCC0" wp14:editId="7402AB2D">
            <wp:extent cx="4086225" cy="2297546"/>
            <wp:effectExtent l="0" t="0" r="0" b="7620"/>
            <wp:docPr id="7" name="Picture 5" descr="https://skillbox.ru/upload/setka_images/03302726092024_fc9956ee2f4201e204a5532c68850c6715ed24e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killbox.ru/upload/setka_images/03302726092024_fc9956ee2f4201e204a5532c68850c6715ed24e0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153" cy="230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513" w:rsidRPr="00EF1513" w:rsidRDefault="00EF1513" w:rsidP="00EF1513">
      <w:pPr>
        <w:jc w:val="center"/>
        <w:rPr>
          <w:rFonts w:cs="Times New Roman"/>
          <w:sz w:val="24"/>
          <w:szCs w:val="28"/>
          <w:shd w:val="clear" w:color="auto" w:fill="FFFFFF"/>
        </w:rPr>
      </w:pPr>
      <w:r w:rsidRPr="00EF1513">
        <w:rPr>
          <w:rFonts w:cs="Times New Roman"/>
          <w:sz w:val="24"/>
          <w:szCs w:val="28"/>
        </w:rPr>
        <w:t>Рисунок 7 – Корневое дерево с корнем в вершине А</w:t>
      </w:r>
    </w:p>
    <w:p w:rsidR="00EF1513" w:rsidRPr="00EF1513" w:rsidRDefault="00EF1513" w:rsidP="00EF1513">
      <w:pPr>
        <w:jc w:val="center"/>
        <w:rPr>
          <w:rFonts w:cs="Times New Roman"/>
          <w:szCs w:val="28"/>
        </w:rPr>
      </w:pPr>
    </w:p>
    <w:p w:rsidR="00EF1513" w:rsidRPr="00EF1513" w:rsidRDefault="00EF1513" w:rsidP="00EF1513">
      <w:pPr>
        <w:shd w:val="clear" w:color="auto" w:fill="FFFFFF"/>
        <w:spacing w:after="195" w:line="390" w:lineRule="atLeas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 w:rsidRPr="00EF1513">
        <w:rPr>
          <w:rFonts w:eastAsia="Times New Roman" w:cs="Times New Roman"/>
          <w:color w:val="000000"/>
          <w:szCs w:val="28"/>
          <w:lang w:eastAsia="ru-RU"/>
        </w:rPr>
        <w:t>Например, структура файлов в компьютере организована как корневое дерево, в котором есть родительская директория и дочерние файлы.</w:t>
      </w:r>
    </w:p>
    <w:p w:rsidR="00EF1513" w:rsidRPr="00EF1513" w:rsidRDefault="00EF1513" w:rsidP="00EF1513">
      <w:pPr>
        <w:shd w:val="clear" w:color="auto" w:fill="FFFFFF"/>
        <w:spacing w:after="195" w:line="390" w:lineRule="atLeas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</w:p>
    <w:p w:rsidR="00EF1513" w:rsidRPr="00EF1513" w:rsidRDefault="00EF1513" w:rsidP="00EF1513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lastRenderedPageBreak/>
        <w:t>Бинарное дерево</w:t>
      </w:r>
      <w:r w:rsidRPr="00EF1513">
        <w:rPr>
          <w:rFonts w:cs="Times New Roman"/>
          <w:szCs w:val="28"/>
        </w:rPr>
        <w:t>. Это дерево, в котором каждая вершина имеет не более двух потомков. Бинарные деревья, пример которого представлен на рисунке 8, часто используются для организации поиска информации.</w:t>
      </w:r>
    </w:p>
    <w:p w:rsidR="00EF1513" w:rsidRDefault="00EF1513" w:rsidP="00EF1513">
      <w:pPr>
        <w:shd w:val="clear" w:color="auto" w:fill="FFFFFF"/>
        <w:spacing w:line="390" w:lineRule="atLeast"/>
        <w:ind w:left="312" w:firstLine="0"/>
        <w:jc w:val="left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</w:p>
    <w:p w:rsidR="00EF1513" w:rsidRDefault="00EF1513" w:rsidP="00EF1513">
      <w:pPr>
        <w:shd w:val="clear" w:color="auto" w:fill="FFFFFF"/>
        <w:spacing w:line="390" w:lineRule="atLeast"/>
        <w:ind w:left="312" w:firstLine="0"/>
        <w:jc w:val="center"/>
        <w:textAlignment w:val="baseline"/>
        <w:rPr>
          <w:rFonts w:eastAsia="Times New Roman" w:cs="Times New Roman"/>
          <w:color w:val="000000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147F7D5" wp14:editId="00FB7AFA">
            <wp:extent cx="4533900" cy="2549258"/>
            <wp:effectExtent l="0" t="0" r="0" b="3810"/>
            <wp:docPr id="6" name="Picture 6" descr="https://skillbox.ru/upload/setka_images/03302926092024_6caf85fa09e0642959e62c753d9a2f18236eb1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killbox.ru/upload/setka_images/03302926092024_6caf85fa09e0642959e62c753d9a2f18236eb1da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275" cy="2559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1513" w:rsidRPr="00EF1513" w:rsidRDefault="00EF1513" w:rsidP="00EF1513">
      <w:pPr>
        <w:jc w:val="center"/>
        <w:rPr>
          <w:rFonts w:cs="Times New Roman"/>
          <w:sz w:val="24"/>
          <w:szCs w:val="28"/>
          <w:shd w:val="clear" w:color="auto" w:fill="FFFFFF"/>
        </w:rPr>
      </w:pPr>
      <w:r w:rsidRPr="00EF1513">
        <w:rPr>
          <w:rFonts w:cs="Times New Roman"/>
          <w:sz w:val="24"/>
          <w:szCs w:val="28"/>
        </w:rPr>
        <w:t xml:space="preserve">Рисунок </w:t>
      </w:r>
      <w:r>
        <w:rPr>
          <w:rFonts w:cs="Times New Roman"/>
          <w:sz w:val="24"/>
          <w:szCs w:val="28"/>
        </w:rPr>
        <w:t>8</w:t>
      </w:r>
      <w:r w:rsidRPr="00EF1513">
        <w:rPr>
          <w:rFonts w:cs="Times New Roman"/>
          <w:sz w:val="24"/>
          <w:szCs w:val="28"/>
        </w:rPr>
        <w:t xml:space="preserve"> – </w:t>
      </w:r>
      <w:r>
        <w:rPr>
          <w:rFonts w:cs="Times New Roman"/>
          <w:sz w:val="24"/>
          <w:szCs w:val="28"/>
        </w:rPr>
        <w:t>Пример бинарного дерева</w:t>
      </w:r>
    </w:p>
    <w:p w:rsidR="00EF1513" w:rsidRDefault="00EF1513" w:rsidP="00EF1513">
      <w:pPr>
        <w:ind w:firstLine="0"/>
        <w:rPr>
          <w:rFonts w:cs="Times New Roman"/>
          <w:szCs w:val="28"/>
        </w:rPr>
      </w:pPr>
    </w:p>
    <w:p w:rsidR="00EB19B4" w:rsidRPr="00882A97" w:rsidRDefault="00EB19B4" w:rsidP="00EB19B4">
      <w:pPr>
        <w:pStyle w:val="1"/>
        <w:jc w:val="center"/>
        <w:rPr>
          <w:rFonts w:cs="Times New Roman"/>
          <w:sz w:val="32"/>
          <w:szCs w:val="28"/>
        </w:rPr>
      </w:pPr>
      <w:bookmarkStart w:id="2" w:name="_Toc227833082"/>
      <w:r w:rsidRPr="00882A97">
        <w:rPr>
          <w:rFonts w:cs="Times New Roman"/>
          <w:sz w:val="32"/>
          <w:szCs w:val="28"/>
        </w:rPr>
        <w:t>Тест</w:t>
      </w:r>
      <w:bookmarkEnd w:id="2"/>
    </w:p>
    <w:p w:rsidR="00EB19B4" w:rsidRPr="00EB19B4" w:rsidRDefault="00EB19B4" w:rsidP="00EB19B4">
      <w:pPr>
        <w:rPr>
          <w:rFonts w:cs="Times New Roman"/>
          <w:szCs w:val="28"/>
        </w:rPr>
      </w:pPr>
      <w:r w:rsidRPr="00EF1513">
        <w:rPr>
          <w:rFonts w:cs="Times New Roman"/>
          <w:b/>
          <w:bCs/>
          <w:szCs w:val="28"/>
        </w:rPr>
        <w:t xml:space="preserve">1. </w:t>
      </w:r>
      <w:r>
        <w:rPr>
          <w:rFonts w:cs="Times New Roman"/>
          <w:b/>
          <w:bCs/>
          <w:szCs w:val="28"/>
        </w:rPr>
        <w:t>Конечная</w:t>
      </w:r>
      <w:r>
        <w:rPr>
          <w:rFonts w:cs="Times New Roman"/>
          <w:b/>
          <w:szCs w:val="28"/>
        </w:rPr>
        <w:t xml:space="preserve"> </w:t>
      </w:r>
      <w:r w:rsidRPr="00EB19B4">
        <w:rPr>
          <w:rFonts w:cs="Times New Roman"/>
          <w:b/>
          <w:szCs w:val="28"/>
        </w:rPr>
        <w:t>или бесконечная последовательность вершин и рёбер, в которой конец одного ребра является началом следующего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A. </w:t>
      </w:r>
      <w:r>
        <w:rPr>
          <w:rFonts w:cs="Times New Roman"/>
          <w:szCs w:val="28"/>
        </w:rPr>
        <w:t>Цикл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B. </w:t>
      </w:r>
      <w:r>
        <w:rPr>
          <w:rFonts w:cs="Times New Roman"/>
          <w:szCs w:val="28"/>
        </w:rPr>
        <w:t>Цепь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C. </w:t>
      </w:r>
      <w:r>
        <w:rPr>
          <w:rFonts w:cs="Times New Roman"/>
          <w:szCs w:val="28"/>
        </w:rPr>
        <w:t>Путь</w:t>
      </w:r>
    </w:p>
    <w:p w:rsidR="00EB19B4" w:rsidRPr="00EF1513" w:rsidRDefault="00EB19B4" w:rsidP="00EB19B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D. </w:t>
      </w:r>
      <w:r>
        <w:rPr>
          <w:rFonts w:cs="Times New Roman"/>
          <w:szCs w:val="28"/>
        </w:rPr>
        <w:t>Дерево</w:t>
      </w:r>
    </w:p>
    <w:p w:rsidR="00EB19B4" w:rsidRPr="00EF1513" w:rsidRDefault="004543BB" w:rsidP="00EB19B4">
      <w:pPr>
        <w:rPr>
          <w:rFonts w:cs="Times New Roman"/>
          <w:szCs w:val="28"/>
        </w:rPr>
      </w:pPr>
      <w:r>
        <w:rPr>
          <w:rFonts w:cs="Times New Roman"/>
          <w:szCs w:val="28"/>
        </w:rPr>
        <w:pict>
          <v:rect id="_x0000_i1027" style="width:0;height:.75pt" o:hralign="center" o:hrstd="t" o:hr="t" fillcolor="#a0a0a0" stroked="f"/>
        </w:pict>
      </w:r>
    </w:p>
    <w:p w:rsidR="00EB19B4" w:rsidRPr="008C32FB" w:rsidRDefault="00EB19B4" w:rsidP="00EB19B4">
      <w:pPr>
        <w:rPr>
          <w:rFonts w:cs="Times New Roman"/>
          <w:szCs w:val="28"/>
        </w:rPr>
      </w:pPr>
      <w:r w:rsidRPr="00EF1513">
        <w:rPr>
          <w:rFonts w:cs="Times New Roman"/>
          <w:b/>
          <w:bCs/>
          <w:szCs w:val="28"/>
        </w:rPr>
        <w:t xml:space="preserve">2. </w:t>
      </w:r>
      <w:r w:rsidR="0009630B">
        <w:rPr>
          <w:rFonts w:cs="Times New Roman"/>
          <w:b/>
          <w:bCs/>
          <w:szCs w:val="28"/>
        </w:rPr>
        <w:t>Какие высказывания верны</w:t>
      </w:r>
      <w:r w:rsidR="00D63F53">
        <w:rPr>
          <w:rFonts w:cs="Times New Roman"/>
          <w:b/>
          <w:bCs/>
          <w:szCs w:val="28"/>
        </w:rPr>
        <w:t xml:space="preserve"> для свойств д</w:t>
      </w:r>
      <w:r w:rsidR="0009630B">
        <w:rPr>
          <w:rFonts w:cs="Times New Roman"/>
          <w:b/>
          <w:bCs/>
          <w:szCs w:val="28"/>
        </w:rPr>
        <w:t>ревовидных графов?</w:t>
      </w:r>
    </w:p>
    <w:p w:rsidR="00EB19B4" w:rsidRPr="00EF1513" w:rsidRDefault="00EB19B4" w:rsidP="0009630B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A. </w:t>
      </w:r>
      <w:r w:rsidR="0009630B" w:rsidRPr="0009630B">
        <w:rPr>
          <w:rFonts w:cs="Times New Roman"/>
          <w:szCs w:val="28"/>
        </w:rPr>
        <w:t>Между любыми двумя вершинами есть единственный путь. Это означает, что не может быть двух разных путей, соединяющих одну и ту же пару вершин.</w:t>
      </w:r>
    </w:p>
    <w:p w:rsidR="00EB19B4" w:rsidRPr="00EF1513" w:rsidRDefault="00EB19B4" w:rsidP="00EB19B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B. </w:t>
      </w:r>
      <w:r w:rsidR="0009630B" w:rsidRPr="00EF1513">
        <w:rPr>
          <w:rFonts w:cs="Times New Roman"/>
          <w:szCs w:val="28"/>
        </w:rPr>
        <w:t xml:space="preserve">Между любыми двумя вершинами </w:t>
      </w:r>
      <w:r w:rsidR="0009630B">
        <w:rPr>
          <w:rFonts w:cs="Times New Roman"/>
          <w:szCs w:val="28"/>
        </w:rPr>
        <w:t xml:space="preserve">не </w:t>
      </w:r>
      <w:r w:rsidR="0009630B" w:rsidRPr="00EF1513">
        <w:rPr>
          <w:rFonts w:cs="Times New Roman"/>
          <w:szCs w:val="28"/>
        </w:rPr>
        <w:t>существует связь.</w:t>
      </w:r>
    </w:p>
    <w:p w:rsidR="00EB19B4" w:rsidRPr="00EF1513" w:rsidRDefault="00EB19B4" w:rsidP="00EB19B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C. </w:t>
      </w:r>
      <w:r w:rsidR="0009630B" w:rsidRPr="00EF1513">
        <w:rPr>
          <w:rFonts w:cs="Times New Roman"/>
          <w:szCs w:val="28"/>
        </w:rPr>
        <w:t>Между любыми двумя вершинами существует связь.</w:t>
      </w:r>
    </w:p>
    <w:p w:rsidR="00EB19B4" w:rsidRPr="00EF1513" w:rsidRDefault="00EB19B4" w:rsidP="00EB19B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D. </w:t>
      </w:r>
      <w:r w:rsidR="0009630B">
        <w:rPr>
          <w:rFonts w:cs="Times New Roman"/>
          <w:szCs w:val="28"/>
        </w:rPr>
        <w:t>В дереве с n вершин ровно n − 2</w:t>
      </w:r>
      <w:r w:rsidR="0009630B" w:rsidRPr="00EF1513">
        <w:rPr>
          <w:rFonts w:cs="Times New Roman"/>
          <w:szCs w:val="28"/>
        </w:rPr>
        <w:t xml:space="preserve"> рёбер</w:t>
      </w:r>
    </w:p>
    <w:p w:rsidR="00EB19B4" w:rsidRDefault="00EB19B4" w:rsidP="00EF1513">
      <w:pPr>
        <w:ind w:firstLine="0"/>
        <w:rPr>
          <w:rFonts w:cs="Times New Roman"/>
          <w:szCs w:val="28"/>
        </w:rPr>
      </w:pPr>
    </w:p>
    <w:p w:rsidR="0009630B" w:rsidRDefault="0009630B" w:rsidP="00EF1513">
      <w:pPr>
        <w:ind w:firstLine="0"/>
        <w:rPr>
          <w:rFonts w:cs="Times New Roman"/>
          <w:szCs w:val="28"/>
        </w:rPr>
      </w:pPr>
    </w:p>
    <w:p w:rsidR="0009630B" w:rsidRDefault="0009630B" w:rsidP="00EF1513">
      <w:pPr>
        <w:ind w:firstLine="0"/>
        <w:rPr>
          <w:rFonts w:cs="Times New Roman"/>
          <w:szCs w:val="28"/>
        </w:rPr>
      </w:pPr>
    </w:p>
    <w:p w:rsidR="0009630B" w:rsidRPr="00EF1513" w:rsidRDefault="0009630B" w:rsidP="00EF1513">
      <w:pPr>
        <w:ind w:firstLine="0"/>
        <w:rPr>
          <w:rFonts w:cs="Times New Roman"/>
          <w:szCs w:val="28"/>
        </w:rPr>
      </w:pPr>
    </w:p>
    <w:p w:rsidR="00BF66F1" w:rsidRPr="00EF1513" w:rsidRDefault="00343416" w:rsidP="00BF66F1">
      <w:pPr>
        <w:jc w:val="center"/>
        <w:rPr>
          <w:rFonts w:cs="Times New Roman"/>
          <w:sz w:val="32"/>
          <w:szCs w:val="32"/>
        </w:rPr>
      </w:pPr>
      <w:r w:rsidRPr="00EF1513">
        <w:rPr>
          <w:rFonts w:cs="Times New Roman"/>
          <w:b/>
          <w:sz w:val="32"/>
          <w:szCs w:val="32"/>
        </w:rPr>
        <w:lastRenderedPageBreak/>
        <w:t>2</w:t>
      </w:r>
      <w:r w:rsidR="00EF1513" w:rsidRPr="00EF1513">
        <w:rPr>
          <w:rFonts w:cs="Times New Roman"/>
          <w:b/>
          <w:sz w:val="32"/>
          <w:szCs w:val="32"/>
        </w:rPr>
        <w:t>.1.</w:t>
      </w:r>
      <w:r w:rsidR="00D36B7D" w:rsidRPr="00D36B7D">
        <w:rPr>
          <w:rFonts w:cs="Times New Roman"/>
          <w:b/>
          <w:sz w:val="32"/>
          <w:szCs w:val="32"/>
        </w:rPr>
        <w:t>4.</w:t>
      </w:r>
      <w:r w:rsidR="00AF4E24" w:rsidRPr="00EF1513">
        <w:rPr>
          <w:rFonts w:cs="Times New Roman"/>
          <w:b/>
          <w:sz w:val="32"/>
          <w:szCs w:val="32"/>
        </w:rPr>
        <w:t xml:space="preserve"> </w:t>
      </w:r>
      <w:r w:rsidR="00BF66F1" w:rsidRPr="00EF1513">
        <w:rPr>
          <w:rFonts w:cs="Times New Roman"/>
          <w:b/>
          <w:sz w:val="32"/>
          <w:szCs w:val="32"/>
        </w:rPr>
        <w:t>Основы графовой аналитики</w:t>
      </w:r>
      <w:r w:rsidR="00BF66F1" w:rsidRPr="00EF1513">
        <w:rPr>
          <w:rFonts w:cs="Times New Roman"/>
          <w:sz w:val="32"/>
          <w:szCs w:val="32"/>
        </w:rPr>
        <w:t>.</w:t>
      </w:r>
    </w:p>
    <w:p w:rsidR="007E4F4F" w:rsidRPr="00EF1513" w:rsidRDefault="00297197" w:rsidP="00A93EBB">
      <w:pPr>
        <w:rPr>
          <w:rFonts w:cs="Times New Roman"/>
          <w:szCs w:val="28"/>
        </w:rPr>
      </w:pPr>
      <w:proofErr w:type="spellStart"/>
      <w:r w:rsidRPr="00EF1513">
        <w:rPr>
          <w:rFonts w:cs="Times New Roman"/>
          <w:b/>
          <w:szCs w:val="28"/>
        </w:rPr>
        <w:t>Графовая</w:t>
      </w:r>
      <w:proofErr w:type="spellEnd"/>
      <w:r w:rsidRPr="00EF1513">
        <w:rPr>
          <w:rFonts w:cs="Times New Roman"/>
          <w:b/>
          <w:szCs w:val="28"/>
        </w:rPr>
        <w:t xml:space="preserve"> аналитика</w:t>
      </w:r>
      <w:r w:rsidRPr="00EF1513">
        <w:rPr>
          <w:rFonts w:cs="Times New Roman"/>
          <w:szCs w:val="28"/>
        </w:rPr>
        <w:t xml:space="preserve"> - это набор методов, направленных на изучение связей между сущностями. При помощи этих методов исследуется структура графа и выявляются неочевидные зависимости.</w:t>
      </w:r>
    </w:p>
    <w:p w:rsidR="006D10CF" w:rsidRPr="00EF1513" w:rsidRDefault="006D10CF" w:rsidP="00A93EBB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Различаются явные и неявные связи. </w:t>
      </w:r>
      <w:r w:rsidRPr="00EF1513">
        <w:rPr>
          <w:rFonts w:cs="Times New Roman"/>
          <w:b/>
          <w:szCs w:val="28"/>
        </w:rPr>
        <w:t>Явные</w:t>
      </w:r>
      <w:r w:rsidRPr="00EF1513">
        <w:rPr>
          <w:rFonts w:cs="Times New Roman"/>
          <w:szCs w:val="28"/>
        </w:rPr>
        <w:t xml:space="preserve"> – </w:t>
      </w:r>
      <w:proofErr w:type="spellStart"/>
      <w:r w:rsidRPr="00EF1513">
        <w:rPr>
          <w:rFonts w:cs="Times New Roman"/>
          <w:szCs w:val="28"/>
        </w:rPr>
        <w:t>cвязи</w:t>
      </w:r>
      <w:proofErr w:type="spellEnd"/>
      <w:r w:rsidRPr="00EF1513">
        <w:rPr>
          <w:rFonts w:cs="Times New Roman"/>
          <w:szCs w:val="28"/>
        </w:rPr>
        <w:t xml:space="preserve">, которые можно наблюдать непосредственно между вершинами (сущностями) графа. Например, финансовые операции между клиентами банка, торговые отношения между компаниями. </w:t>
      </w:r>
      <w:r w:rsidRPr="00EF1513">
        <w:rPr>
          <w:rFonts w:cs="Times New Roman"/>
          <w:b/>
          <w:szCs w:val="28"/>
        </w:rPr>
        <w:t>Неявные</w:t>
      </w:r>
      <w:r w:rsidRPr="00EF1513">
        <w:rPr>
          <w:rFonts w:cs="Times New Roman"/>
          <w:szCs w:val="28"/>
        </w:rPr>
        <w:t xml:space="preserve"> - отношения, которые не могут быть наблюдаемы напрямую, но могут быть выведены из других связей в графе. Например</w:t>
      </w:r>
      <w:r w:rsidRPr="00D36B7D">
        <w:rPr>
          <w:rFonts w:cs="Times New Roman"/>
          <w:szCs w:val="28"/>
        </w:rPr>
        <w:t xml:space="preserve">, </w:t>
      </w:r>
      <w:r w:rsidRPr="00EF1513">
        <w:rPr>
          <w:rFonts w:cs="Times New Roman"/>
          <w:szCs w:val="28"/>
        </w:rPr>
        <w:t>работодатель – работник</w:t>
      </w:r>
      <w:r w:rsidRPr="00D36B7D">
        <w:rPr>
          <w:rFonts w:cs="Times New Roman"/>
          <w:szCs w:val="28"/>
        </w:rPr>
        <w:t xml:space="preserve">, </w:t>
      </w:r>
      <w:r w:rsidRPr="00EF1513">
        <w:rPr>
          <w:rFonts w:cs="Times New Roman"/>
          <w:szCs w:val="28"/>
        </w:rPr>
        <w:t>родственные связи</w:t>
      </w:r>
      <w:r w:rsidRPr="00D36B7D">
        <w:rPr>
          <w:rFonts w:cs="Times New Roman"/>
          <w:szCs w:val="28"/>
        </w:rPr>
        <w:t xml:space="preserve">, </w:t>
      </w:r>
      <w:r w:rsidRPr="00EF1513">
        <w:rPr>
          <w:rFonts w:cs="Times New Roman"/>
          <w:szCs w:val="28"/>
        </w:rPr>
        <w:t>географическая близость.</w:t>
      </w:r>
    </w:p>
    <w:p w:rsidR="006D10CF" w:rsidRPr="00EF1513" w:rsidRDefault="00EA422F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Виды сущностей</w:t>
      </w:r>
      <w:r w:rsidR="006D10CF" w:rsidRPr="00EF1513">
        <w:rPr>
          <w:rFonts w:cs="Times New Roman"/>
          <w:szCs w:val="28"/>
        </w:rPr>
        <w:t xml:space="preserve"> </w:t>
      </w:r>
      <w:r w:rsidRPr="00EF1513">
        <w:rPr>
          <w:rFonts w:cs="Times New Roman"/>
          <w:szCs w:val="28"/>
        </w:rPr>
        <w:t>бывают:</w:t>
      </w:r>
    </w:p>
    <w:p w:rsidR="00EA422F" w:rsidRPr="00EF1513" w:rsidRDefault="00EA422F" w:rsidP="0022711F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Люди</w:t>
      </w:r>
      <w:r w:rsidRPr="00EF1513">
        <w:rPr>
          <w:rFonts w:cs="Times New Roman"/>
          <w:szCs w:val="28"/>
        </w:rPr>
        <w:t>. Примеры связей - финансовые, социальные, профессиональные;</w:t>
      </w:r>
    </w:p>
    <w:p w:rsidR="00EA422F" w:rsidRPr="00EF1513" w:rsidRDefault="00EA422F" w:rsidP="0022711F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Организации</w:t>
      </w:r>
      <w:r w:rsidRPr="00EF1513">
        <w:rPr>
          <w:rFonts w:cs="Times New Roman"/>
          <w:szCs w:val="28"/>
        </w:rPr>
        <w:t xml:space="preserve">. </w:t>
      </w:r>
      <w:r w:rsidR="00BF66F1" w:rsidRPr="00EF1513">
        <w:rPr>
          <w:rFonts w:cs="Times New Roman"/>
          <w:szCs w:val="28"/>
        </w:rPr>
        <w:t>Примеры связей -</w:t>
      </w:r>
      <w:r w:rsidRPr="00EF1513">
        <w:rPr>
          <w:rFonts w:cs="Times New Roman"/>
          <w:szCs w:val="28"/>
        </w:rPr>
        <w:t xml:space="preserve"> информационные, торговые, производственные;</w:t>
      </w:r>
    </w:p>
    <w:p w:rsidR="00EA422F" w:rsidRPr="00EF1513" w:rsidRDefault="00EA422F" w:rsidP="0022711F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Услуги</w:t>
      </w:r>
      <w:r w:rsidRPr="00EF1513">
        <w:rPr>
          <w:rFonts w:cs="Times New Roman"/>
          <w:szCs w:val="28"/>
        </w:rPr>
        <w:t xml:space="preserve">. Примеры связей </w:t>
      </w:r>
      <w:r w:rsidR="00BF66F1" w:rsidRPr="00EF1513">
        <w:rPr>
          <w:rFonts w:cs="Times New Roman"/>
          <w:szCs w:val="28"/>
        </w:rPr>
        <w:t>-</w:t>
      </w:r>
      <w:r w:rsidRPr="00EF1513">
        <w:rPr>
          <w:rFonts w:cs="Times New Roman"/>
          <w:szCs w:val="28"/>
        </w:rPr>
        <w:t xml:space="preserve"> юридические, банковские, образовательные;</w:t>
      </w:r>
    </w:p>
    <w:p w:rsidR="00EA422F" w:rsidRPr="00EF1513" w:rsidRDefault="00EA422F" w:rsidP="0022711F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События</w:t>
      </w:r>
      <w:r w:rsidRPr="00EF1513">
        <w:rPr>
          <w:rFonts w:cs="Times New Roman"/>
          <w:szCs w:val="28"/>
        </w:rPr>
        <w:t xml:space="preserve">. Примеры связей </w:t>
      </w:r>
      <w:r w:rsidR="00BF66F1" w:rsidRPr="00EF1513">
        <w:rPr>
          <w:rFonts w:cs="Times New Roman"/>
          <w:szCs w:val="28"/>
        </w:rPr>
        <w:t>-</w:t>
      </w:r>
      <w:r w:rsidRPr="00EF1513">
        <w:rPr>
          <w:rFonts w:cs="Times New Roman"/>
          <w:szCs w:val="28"/>
        </w:rPr>
        <w:t xml:space="preserve"> логические, временные, корреляционные</w:t>
      </w:r>
      <w:r w:rsidR="00A93EBB" w:rsidRPr="00EF1513">
        <w:rPr>
          <w:rFonts w:cs="Times New Roman"/>
          <w:szCs w:val="28"/>
        </w:rPr>
        <w:t>;</w:t>
      </w:r>
    </w:p>
    <w:p w:rsidR="00EA422F" w:rsidRPr="00EF1513" w:rsidRDefault="00EA422F" w:rsidP="0022711F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Города</w:t>
      </w:r>
      <w:r w:rsidRPr="00EF1513">
        <w:rPr>
          <w:rFonts w:cs="Times New Roman"/>
          <w:szCs w:val="28"/>
        </w:rPr>
        <w:t xml:space="preserve">. Примеры связей </w:t>
      </w:r>
      <w:r w:rsidR="00BF66F1" w:rsidRPr="00EF1513">
        <w:rPr>
          <w:rFonts w:cs="Times New Roman"/>
          <w:szCs w:val="28"/>
        </w:rPr>
        <w:t>-</w:t>
      </w:r>
      <w:r w:rsidRPr="00EF1513">
        <w:rPr>
          <w:rFonts w:cs="Times New Roman"/>
          <w:szCs w:val="28"/>
        </w:rPr>
        <w:t xml:space="preserve"> географические, транспортные, экономические</w:t>
      </w:r>
      <w:r w:rsidR="00A93EBB" w:rsidRPr="00EF1513">
        <w:rPr>
          <w:rFonts w:cs="Times New Roman"/>
          <w:szCs w:val="28"/>
        </w:rPr>
        <w:t>;</w:t>
      </w:r>
    </w:p>
    <w:p w:rsidR="00EA422F" w:rsidRPr="00EF1513" w:rsidRDefault="00EA422F" w:rsidP="0022711F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Здания</w:t>
      </w:r>
      <w:r w:rsidRPr="00EF1513">
        <w:rPr>
          <w:rFonts w:cs="Times New Roman"/>
          <w:szCs w:val="28"/>
        </w:rPr>
        <w:t xml:space="preserve">. Примеры связей </w:t>
      </w:r>
      <w:r w:rsidR="00BF66F1" w:rsidRPr="00EF1513">
        <w:rPr>
          <w:rFonts w:cs="Times New Roman"/>
          <w:szCs w:val="28"/>
        </w:rPr>
        <w:t>-</w:t>
      </w:r>
      <w:r w:rsidRPr="00EF1513">
        <w:rPr>
          <w:rFonts w:cs="Times New Roman"/>
          <w:szCs w:val="28"/>
        </w:rPr>
        <w:t xml:space="preserve"> географические, производственные</w:t>
      </w:r>
      <w:r w:rsidR="00A93EBB" w:rsidRPr="00EF1513">
        <w:rPr>
          <w:rFonts w:cs="Times New Roman"/>
          <w:szCs w:val="28"/>
        </w:rPr>
        <w:t>.</w:t>
      </w:r>
    </w:p>
    <w:p w:rsidR="00EA422F" w:rsidRPr="00EF1513" w:rsidRDefault="00EA422F" w:rsidP="0022711F">
      <w:pPr>
        <w:pStyle w:val="a3"/>
        <w:numPr>
          <w:ilvl w:val="0"/>
          <w:numId w:val="3"/>
        </w:numPr>
        <w:tabs>
          <w:tab w:val="left" w:pos="1134"/>
        </w:tabs>
        <w:ind w:left="0" w:firstLine="709"/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Оборудование</w:t>
      </w:r>
      <w:r w:rsidRPr="00EF1513">
        <w:rPr>
          <w:rFonts w:cs="Times New Roman"/>
          <w:szCs w:val="28"/>
        </w:rPr>
        <w:t xml:space="preserve">. Примеры </w:t>
      </w:r>
      <w:r w:rsidR="00BF66F1" w:rsidRPr="00EF1513">
        <w:rPr>
          <w:rFonts w:cs="Times New Roman"/>
          <w:szCs w:val="28"/>
        </w:rPr>
        <w:t>связей -</w:t>
      </w:r>
      <w:r w:rsidRPr="00EF1513">
        <w:rPr>
          <w:rFonts w:cs="Times New Roman"/>
          <w:szCs w:val="28"/>
        </w:rPr>
        <w:t xml:space="preserve"> по типу сообщения, отраслевые, технические</w:t>
      </w:r>
      <w:r w:rsidR="00A93EBB" w:rsidRPr="00EF1513">
        <w:rPr>
          <w:rFonts w:cs="Times New Roman"/>
          <w:szCs w:val="28"/>
        </w:rPr>
        <w:t>.</w:t>
      </w:r>
    </w:p>
    <w:p w:rsidR="00297197" w:rsidRPr="00EF1513" w:rsidRDefault="00297197" w:rsidP="00A93EBB">
      <w:pPr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Извлекать из графов полезную информацию позволяют </w:t>
      </w:r>
      <w:proofErr w:type="spellStart"/>
      <w:r w:rsidRPr="00EF1513">
        <w:rPr>
          <w:rFonts w:cs="Times New Roman"/>
          <w:b/>
          <w:szCs w:val="28"/>
        </w:rPr>
        <w:t>графовые</w:t>
      </w:r>
      <w:proofErr w:type="spellEnd"/>
      <w:r w:rsidRPr="00EF1513">
        <w:rPr>
          <w:rFonts w:cs="Times New Roman"/>
          <w:b/>
          <w:szCs w:val="28"/>
        </w:rPr>
        <w:t xml:space="preserve"> алгоритмы</w:t>
      </w:r>
      <w:r w:rsidRPr="00EF1513">
        <w:rPr>
          <w:rFonts w:cs="Times New Roman"/>
          <w:szCs w:val="28"/>
        </w:rPr>
        <w:t xml:space="preserve">, которые можно условно поделить на несколько </w:t>
      </w:r>
      <w:r w:rsidR="00E94E07" w:rsidRPr="00EF1513">
        <w:rPr>
          <w:rFonts w:cs="Times New Roman"/>
          <w:szCs w:val="28"/>
        </w:rPr>
        <w:t>типов:</w:t>
      </w:r>
    </w:p>
    <w:p w:rsidR="00297197" w:rsidRPr="00EF1513" w:rsidRDefault="00297197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Обнаружение сообществ</w:t>
      </w:r>
      <w:r w:rsidR="00E94E07" w:rsidRPr="00EF1513">
        <w:rPr>
          <w:rFonts w:cs="Times New Roman"/>
          <w:b/>
          <w:szCs w:val="28"/>
        </w:rPr>
        <w:t xml:space="preserve"> (групп) </w:t>
      </w:r>
      <w:r w:rsidRPr="00EF1513">
        <w:rPr>
          <w:rFonts w:cs="Times New Roman"/>
          <w:szCs w:val="28"/>
        </w:rPr>
        <w:t xml:space="preserve">- это выделение тесно связанных между собой групп людей (к примеру, через большое количество общих </w:t>
      </w:r>
      <w:r w:rsidRPr="00EF1513">
        <w:rPr>
          <w:rFonts w:cs="Times New Roman"/>
          <w:szCs w:val="28"/>
        </w:rPr>
        <w:lastRenderedPageBreak/>
        <w:t>связей). При этом совсем не обязательно, чтобы все участники взаимодействовали друг с другом напрямую. Это семейство алгоритмов является своего рода аналогом кластеризации.</w:t>
      </w:r>
    </w:p>
    <w:p w:rsidR="00297197" w:rsidRPr="00EF1513" w:rsidRDefault="00297197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Алгоритмы центральности</w:t>
      </w:r>
      <w:r w:rsidR="00E94E07" w:rsidRPr="00EF1513">
        <w:rPr>
          <w:rFonts w:cs="Times New Roman"/>
          <w:b/>
          <w:szCs w:val="28"/>
        </w:rPr>
        <w:t xml:space="preserve"> (концентрация)</w:t>
      </w:r>
      <w:r w:rsidRPr="00EF1513">
        <w:rPr>
          <w:rFonts w:cs="Times New Roman"/>
          <w:szCs w:val="28"/>
        </w:rPr>
        <w:t xml:space="preserve"> поможет выявить организаторов групп и влиятельных людей в сообществах. Под центральностью подразумевается некоторая мера значимости вершины или ребра.</w:t>
      </w:r>
    </w:p>
    <w:p w:rsidR="00297197" w:rsidRPr="00EF1513" w:rsidRDefault="00297197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Предсказание связей</w:t>
      </w:r>
      <w:r w:rsidRPr="00EF1513">
        <w:rPr>
          <w:rFonts w:cs="Times New Roman"/>
          <w:szCs w:val="28"/>
        </w:rPr>
        <w:t xml:space="preserve"> оценивает вероятность наличия связи между двумя отдельными людьми в том случае, если её не существует на графе.</w:t>
      </w:r>
    </w:p>
    <w:p w:rsidR="00297197" w:rsidRPr="00EF1513" w:rsidRDefault="00297197" w:rsidP="00A93EBB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Алгоритмы сходства</w:t>
      </w:r>
      <w:r w:rsidRPr="00EF1513">
        <w:rPr>
          <w:rFonts w:cs="Times New Roman"/>
          <w:szCs w:val="28"/>
        </w:rPr>
        <w:t xml:space="preserve"> пригодятся, чтобы найти похожие группы людей.</w:t>
      </w:r>
    </w:p>
    <w:p w:rsidR="00EF1513" w:rsidRPr="00EF1513" w:rsidRDefault="00297197" w:rsidP="00173D2C">
      <w:pPr>
        <w:rPr>
          <w:rFonts w:cs="Times New Roman"/>
          <w:szCs w:val="28"/>
        </w:rPr>
      </w:pPr>
      <w:r w:rsidRPr="00EF1513">
        <w:rPr>
          <w:rFonts w:cs="Times New Roman"/>
          <w:b/>
          <w:szCs w:val="28"/>
        </w:rPr>
        <w:t>Поиск путей</w:t>
      </w:r>
      <w:r w:rsidRPr="00EF1513">
        <w:rPr>
          <w:rFonts w:cs="Times New Roman"/>
          <w:szCs w:val="28"/>
        </w:rPr>
        <w:t xml:space="preserve"> окажется полезен для того, чтобы найти кратчайшую цепочку знакомств между людьми. В качестве меры расстояния (весов ребер) можно использовать характеристики взаимодействия пользователей - например, частоту их общения.</w:t>
      </w:r>
    </w:p>
    <w:p w:rsidR="00AF4E24" w:rsidRPr="00882A97" w:rsidRDefault="00AF4E24" w:rsidP="00882A97">
      <w:pPr>
        <w:pStyle w:val="1"/>
        <w:jc w:val="center"/>
        <w:rPr>
          <w:rFonts w:cs="Times New Roman"/>
          <w:sz w:val="32"/>
          <w:szCs w:val="28"/>
        </w:rPr>
      </w:pPr>
      <w:bookmarkStart w:id="3" w:name="_Toc227833083"/>
      <w:r w:rsidRPr="00882A97">
        <w:rPr>
          <w:rFonts w:cs="Times New Roman"/>
          <w:sz w:val="32"/>
          <w:szCs w:val="28"/>
        </w:rPr>
        <w:t>Тест</w:t>
      </w:r>
      <w:bookmarkEnd w:id="3"/>
    </w:p>
    <w:p w:rsidR="00AF4E24" w:rsidRPr="00EF1513" w:rsidRDefault="00AF4E24" w:rsidP="00AF4E24">
      <w:pPr>
        <w:rPr>
          <w:rFonts w:cs="Times New Roman"/>
          <w:szCs w:val="28"/>
        </w:rPr>
      </w:pPr>
      <w:r w:rsidRPr="00EF1513">
        <w:rPr>
          <w:rFonts w:cs="Times New Roman"/>
          <w:b/>
          <w:bCs/>
          <w:szCs w:val="28"/>
        </w:rPr>
        <w:t xml:space="preserve">1. </w:t>
      </w:r>
      <w:r w:rsidR="00173D2C">
        <w:rPr>
          <w:rFonts w:cs="Times New Roman"/>
          <w:b/>
          <w:bCs/>
          <w:szCs w:val="28"/>
        </w:rPr>
        <w:t xml:space="preserve">Какие основные связи различаются в </w:t>
      </w:r>
      <w:proofErr w:type="spellStart"/>
      <w:r w:rsidR="00173D2C">
        <w:rPr>
          <w:rFonts w:cs="Times New Roman"/>
          <w:b/>
          <w:bCs/>
          <w:szCs w:val="28"/>
        </w:rPr>
        <w:t>графовом</w:t>
      </w:r>
      <w:proofErr w:type="spellEnd"/>
      <w:r w:rsidR="00173D2C">
        <w:rPr>
          <w:rFonts w:cs="Times New Roman"/>
          <w:b/>
          <w:bCs/>
          <w:szCs w:val="28"/>
        </w:rPr>
        <w:t xml:space="preserve"> анализе?</w:t>
      </w:r>
    </w:p>
    <w:p w:rsidR="00AF4E24" w:rsidRPr="00EF1513" w:rsidRDefault="00AF4E24" w:rsidP="00AF4E2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A. </w:t>
      </w:r>
      <w:r w:rsidR="00173D2C">
        <w:rPr>
          <w:rFonts w:cs="Times New Roman"/>
          <w:szCs w:val="28"/>
        </w:rPr>
        <w:t>Явные</w:t>
      </w:r>
    </w:p>
    <w:p w:rsidR="00AF4E24" w:rsidRPr="00EF1513" w:rsidRDefault="00AF4E24" w:rsidP="00AF4E2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B. </w:t>
      </w:r>
      <w:r w:rsidR="00173D2C">
        <w:rPr>
          <w:rFonts w:cs="Times New Roman"/>
          <w:szCs w:val="28"/>
        </w:rPr>
        <w:t>Косвенные</w:t>
      </w:r>
    </w:p>
    <w:p w:rsidR="00AF4E24" w:rsidRPr="00EF1513" w:rsidRDefault="00AF4E24" w:rsidP="00AF4E2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>C. </w:t>
      </w:r>
      <w:r w:rsidR="00173D2C">
        <w:rPr>
          <w:rFonts w:cs="Times New Roman"/>
          <w:szCs w:val="28"/>
        </w:rPr>
        <w:t>Неявные</w:t>
      </w:r>
    </w:p>
    <w:p w:rsidR="00AF4E24" w:rsidRPr="00EF1513" w:rsidRDefault="00AF4E24" w:rsidP="00AF4E24">
      <w:pPr>
        <w:numPr>
          <w:ilvl w:val="0"/>
          <w:numId w:val="4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D. </w:t>
      </w:r>
      <w:r w:rsidR="00173D2C">
        <w:rPr>
          <w:rFonts w:cs="Times New Roman"/>
          <w:szCs w:val="28"/>
        </w:rPr>
        <w:t>Параллельные</w:t>
      </w:r>
    </w:p>
    <w:p w:rsidR="00AF4E24" w:rsidRPr="00EF1513" w:rsidRDefault="004543BB" w:rsidP="00AF4E24">
      <w:pPr>
        <w:rPr>
          <w:rFonts w:cs="Times New Roman"/>
          <w:szCs w:val="28"/>
        </w:rPr>
      </w:pPr>
      <w:r>
        <w:rPr>
          <w:rFonts w:cs="Times New Roman"/>
          <w:szCs w:val="28"/>
        </w:rPr>
        <w:pict>
          <v:rect id="_x0000_i1028" style="width:0;height:.75pt" o:hralign="center" o:hrstd="t" o:hr="t" fillcolor="#a0a0a0" stroked="f"/>
        </w:pict>
      </w:r>
    </w:p>
    <w:p w:rsidR="00AF4E24" w:rsidRPr="008C32FB" w:rsidRDefault="00AF4E24" w:rsidP="00AF4E24">
      <w:pPr>
        <w:rPr>
          <w:rFonts w:cs="Times New Roman"/>
          <w:szCs w:val="28"/>
        </w:rPr>
      </w:pPr>
      <w:r w:rsidRPr="00EF1513">
        <w:rPr>
          <w:rFonts w:cs="Times New Roman"/>
          <w:b/>
          <w:bCs/>
          <w:szCs w:val="28"/>
        </w:rPr>
        <w:t xml:space="preserve">2. </w:t>
      </w:r>
      <w:r w:rsidR="00173D2C">
        <w:rPr>
          <w:rFonts w:cs="Times New Roman"/>
          <w:b/>
          <w:bCs/>
          <w:szCs w:val="28"/>
        </w:rPr>
        <w:t xml:space="preserve">Какой из </w:t>
      </w:r>
      <w:proofErr w:type="spellStart"/>
      <w:r w:rsidR="00173D2C">
        <w:rPr>
          <w:rFonts w:cs="Times New Roman"/>
          <w:b/>
          <w:bCs/>
          <w:szCs w:val="28"/>
        </w:rPr>
        <w:t>графовых</w:t>
      </w:r>
      <w:proofErr w:type="spellEnd"/>
      <w:r w:rsidR="00173D2C">
        <w:rPr>
          <w:rFonts w:cs="Times New Roman"/>
          <w:b/>
          <w:bCs/>
          <w:szCs w:val="28"/>
        </w:rPr>
        <w:t xml:space="preserve"> алгоритмов применяют, чтобы найти похожие группы людей?</w:t>
      </w:r>
    </w:p>
    <w:p w:rsidR="00AF4E24" w:rsidRPr="00EF1513" w:rsidRDefault="00AF4E24" w:rsidP="00AF4E2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A. </w:t>
      </w:r>
      <w:r w:rsidR="00173D2C">
        <w:rPr>
          <w:rFonts w:cs="Times New Roman"/>
          <w:szCs w:val="28"/>
        </w:rPr>
        <w:t>Поиск путей</w:t>
      </w:r>
    </w:p>
    <w:p w:rsidR="00AF4E24" w:rsidRPr="00EF1513" w:rsidRDefault="00AF4E24" w:rsidP="00AF4E2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B. </w:t>
      </w:r>
      <w:r w:rsidR="00173D2C">
        <w:rPr>
          <w:rFonts w:cs="Times New Roman"/>
          <w:szCs w:val="28"/>
        </w:rPr>
        <w:t>Предсказание связей</w:t>
      </w:r>
    </w:p>
    <w:p w:rsidR="00AF4E24" w:rsidRPr="00EF1513" w:rsidRDefault="00AF4E24" w:rsidP="00AF4E24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C. </w:t>
      </w:r>
      <w:r w:rsidR="00173D2C">
        <w:rPr>
          <w:rFonts w:cs="Times New Roman"/>
          <w:szCs w:val="28"/>
        </w:rPr>
        <w:t>Алгоритмы сходств</w:t>
      </w:r>
    </w:p>
    <w:p w:rsidR="00831458" w:rsidRPr="00173D2C" w:rsidRDefault="00AF4E24" w:rsidP="00173D2C">
      <w:pPr>
        <w:numPr>
          <w:ilvl w:val="0"/>
          <w:numId w:val="5"/>
        </w:numPr>
        <w:spacing w:line="240" w:lineRule="auto"/>
        <w:rPr>
          <w:rFonts w:cs="Times New Roman"/>
          <w:szCs w:val="28"/>
        </w:rPr>
      </w:pPr>
      <w:r w:rsidRPr="00EF1513">
        <w:rPr>
          <w:rFonts w:cs="Times New Roman"/>
          <w:szCs w:val="28"/>
        </w:rPr>
        <w:t xml:space="preserve">D. </w:t>
      </w:r>
      <w:r w:rsidR="00173D2C">
        <w:rPr>
          <w:rFonts w:cs="Times New Roman"/>
          <w:szCs w:val="28"/>
        </w:rPr>
        <w:t>Обнаружение сообществ</w:t>
      </w:r>
    </w:p>
    <w:sectPr w:rsidR="00831458" w:rsidRPr="00173D2C" w:rsidSect="00BF66F1">
      <w:footerReference w:type="default" r:id="rId16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43BB" w:rsidRDefault="004543BB" w:rsidP="004543BB">
      <w:pPr>
        <w:spacing w:line="240" w:lineRule="auto"/>
      </w:pPr>
      <w:r>
        <w:separator/>
      </w:r>
    </w:p>
  </w:endnote>
  <w:endnote w:type="continuationSeparator" w:id="0">
    <w:p w:rsidR="004543BB" w:rsidRDefault="004543BB" w:rsidP="004543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8846016"/>
      <w:docPartObj>
        <w:docPartGallery w:val="Page Numbers (Bottom of Page)"/>
        <w:docPartUnique/>
      </w:docPartObj>
    </w:sdtPr>
    <w:sdtContent>
      <w:p w:rsidR="004543BB" w:rsidRDefault="004543B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4543BB" w:rsidRDefault="004543B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43BB" w:rsidRDefault="004543BB" w:rsidP="004543BB">
      <w:pPr>
        <w:spacing w:line="240" w:lineRule="auto"/>
      </w:pPr>
      <w:r>
        <w:separator/>
      </w:r>
    </w:p>
  </w:footnote>
  <w:footnote w:type="continuationSeparator" w:id="0">
    <w:p w:rsidR="004543BB" w:rsidRDefault="004543BB" w:rsidP="004543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7CFA"/>
    <w:multiLevelType w:val="multilevel"/>
    <w:tmpl w:val="B516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527C"/>
    <w:multiLevelType w:val="multilevel"/>
    <w:tmpl w:val="3C54DB96"/>
    <w:lvl w:ilvl="0">
      <w:start w:val="2"/>
      <w:numFmt w:val="decimal"/>
      <w:lvlText w:val="%1"/>
      <w:lvlJc w:val="left"/>
      <w:pPr>
        <w:ind w:left="645" w:hanging="64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99" w:hanging="645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/>
      </w:rPr>
    </w:lvl>
  </w:abstractNum>
  <w:abstractNum w:abstractNumId="2" w15:restartNumberingAfterBreak="0">
    <w:nsid w:val="22041A75"/>
    <w:multiLevelType w:val="hybridMultilevel"/>
    <w:tmpl w:val="566A8DB0"/>
    <w:lvl w:ilvl="0" w:tplc="E68082CC">
      <w:start w:val="1"/>
      <w:numFmt w:val="bullet"/>
      <w:lvlText w:val="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C0283"/>
    <w:multiLevelType w:val="multilevel"/>
    <w:tmpl w:val="246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91C85"/>
    <w:multiLevelType w:val="multilevel"/>
    <w:tmpl w:val="AFE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945EC"/>
    <w:multiLevelType w:val="hybridMultilevel"/>
    <w:tmpl w:val="71B0F05A"/>
    <w:lvl w:ilvl="0" w:tplc="E68082CC">
      <w:start w:val="1"/>
      <w:numFmt w:val="bullet"/>
      <w:lvlText w:val="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8082CC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616E2"/>
    <w:multiLevelType w:val="multilevel"/>
    <w:tmpl w:val="0D34E954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34" w:hanging="720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ind w:left="214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96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8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158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72" w:hanging="2160"/>
      </w:pPr>
      <w:rPr>
        <w:rFonts w:hint="default"/>
        <w:b/>
      </w:rPr>
    </w:lvl>
  </w:abstractNum>
  <w:abstractNum w:abstractNumId="7" w15:restartNumberingAfterBreak="0">
    <w:nsid w:val="5AC91609"/>
    <w:multiLevelType w:val="hybridMultilevel"/>
    <w:tmpl w:val="22A464EA"/>
    <w:lvl w:ilvl="0" w:tplc="E68082C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0042C27"/>
    <w:multiLevelType w:val="multilevel"/>
    <w:tmpl w:val="3484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AA498E"/>
    <w:multiLevelType w:val="multilevel"/>
    <w:tmpl w:val="048C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ED2C10"/>
    <w:multiLevelType w:val="multilevel"/>
    <w:tmpl w:val="1F1C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4"/>
  </w:num>
  <w:num w:numId="6">
    <w:abstractNumId w:val="8"/>
  </w:num>
  <w:num w:numId="7">
    <w:abstractNumId w:val="0"/>
  </w:num>
  <w:num w:numId="8">
    <w:abstractNumId w:val="10"/>
  </w:num>
  <w:num w:numId="9">
    <w:abstractNumId w:val="1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11D"/>
    <w:rsid w:val="0009630B"/>
    <w:rsid w:val="00173D2C"/>
    <w:rsid w:val="0022711F"/>
    <w:rsid w:val="00234C38"/>
    <w:rsid w:val="00236B27"/>
    <w:rsid w:val="00260012"/>
    <w:rsid w:val="00297197"/>
    <w:rsid w:val="00343416"/>
    <w:rsid w:val="004543BB"/>
    <w:rsid w:val="00493882"/>
    <w:rsid w:val="005E6A74"/>
    <w:rsid w:val="006D10CF"/>
    <w:rsid w:val="00711839"/>
    <w:rsid w:val="007E4F4F"/>
    <w:rsid w:val="00831458"/>
    <w:rsid w:val="00882A97"/>
    <w:rsid w:val="008C32FB"/>
    <w:rsid w:val="00A93EBB"/>
    <w:rsid w:val="00AF4E24"/>
    <w:rsid w:val="00BC6398"/>
    <w:rsid w:val="00BF66F1"/>
    <w:rsid w:val="00D36B7D"/>
    <w:rsid w:val="00D63F53"/>
    <w:rsid w:val="00E326CD"/>
    <w:rsid w:val="00E90ECA"/>
    <w:rsid w:val="00E94E07"/>
    <w:rsid w:val="00EA422F"/>
    <w:rsid w:val="00EB19B4"/>
    <w:rsid w:val="00EF1513"/>
    <w:rsid w:val="00F5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22B060"/>
  <w15:chartTrackingRefBased/>
  <w15:docId w15:val="{304D0AE8-811D-46EE-923B-0774731AE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711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F4E24"/>
    <w:pPr>
      <w:keepNext/>
      <w:keepLines/>
      <w:spacing w:before="240" w:line="240" w:lineRule="auto"/>
      <w:ind w:firstLine="0"/>
      <w:jc w:val="left"/>
      <w:outlineLvl w:val="0"/>
    </w:pPr>
    <w:rPr>
      <w:rFonts w:eastAsiaTheme="majorEastAsia" w:cstheme="majorBidi"/>
      <w:b/>
      <w:sz w:val="36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66F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F4E24"/>
    <w:rPr>
      <w:rFonts w:ascii="Times New Roman" w:eastAsiaTheme="majorEastAsia" w:hAnsi="Times New Roman" w:cstheme="majorBidi"/>
      <w:b/>
      <w:sz w:val="36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4543BB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543BB"/>
    <w:pPr>
      <w:spacing w:after="100"/>
    </w:pPr>
  </w:style>
  <w:style w:type="character" w:styleId="a5">
    <w:name w:val="Hyperlink"/>
    <w:basedOn w:val="a0"/>
    <w:uiPriority w:val="99"/>
    <w:unhideWhenUsed/>
    <w:rsid w:val="004543BB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4543BB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543BB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4543B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543BB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0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6AB25C-CD45-4665-A557-A6BAD90C2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11</Pages>
  <Words>1598</Words>
  <Characters>9115</Characters>
  <Application>Microsoft Office Word</Application>
  <DocSecurity>0</DocSecurity>
  <Lines>75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Клименко Игорь Андреевич</dc:creator>
  <cp:keywords/>
  <dc:description/>
  <cp:lastModifiedBy>Клименко Игорь Андреевич</cp:lastModifiedBy>
  <cp:revision>14</cp:revision>
  <dcterms:created xsi:type="dcterms:W3CDTF">2026-04-21T11:09:00Z</dcterms:created>
  <dcterms:modified xsi:type="dcterms:W3CDTF">2026-04-23T07:41:00Z</dcterms:modified>
</cp:coreProperties>
</file>