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/*Test baze podataka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tab/>
        <w:t xml:space="preserve">Sta je primarni kljuc i cemu sluzi?+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  <w:tab/>
        <w:t xml:space="preserve">Objasniti uzorak LIKE ‘%m%m%’.+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  <w:tab/>
        <w:t xml:space="preserve">Objasniti znacenje NULL vrednosti i navesti jedan primer gde bi se ona mogla koristiti.+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  <w:tab/>
        <w:t xml:space="preserve">Napisati upit koji vraća prezimena svih glumaca koji se zovu „Penelope“.+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5.Pronaci sve adrese iz tabele address gde je kao opstina (district) oznacena Engleska (England) i gde je postanski kod petocifren.+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</w:t>
        <w:tab/>
        <w:t xml:space="preserve">Pronaci broj filmova kod koji traju izmedju 100 I 120 minuta.+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</w:t>
        <w:tab/>
        <w:t xml:space="preserve">Napisati upit nad tabelom payment koji nam govori koji je najveci amount.+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</w:t>
        <w:tab/>
        <w:t xml:space="preserve">Ispisati imena i prezimena korisnika koji nisu napravili nijedan payment veci od 11.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</w:t>
        <w:tab/>
        <w:t xml:space="preserve">Ispisati imena i prezimena svih glumaca koji su glumili u filmu „Bright Encounters“.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</w:t>
        <w:tab/>
        <w:t xml:space="preserve">Napisati upit koji nam spaja tabele film i category (ne interesuju nas prazne vrednosti) i onda prikazati koliko u kojoj kategoriji imamo filmova (prebrojati filmove po kategorijama)  i kolone nazvati „broj filmova“ i „naziv kategorije“.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/*1. sta je primarni kljuc i cemu sluzi? Postoje primarni i strani kljuc, primarni kljuc uvek ima jedistveni broj koji se rezlikuje za svaki red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uglavnom ide po automatizmu za svaki red je sledeci broj(1,2,3..). Pirmarni kljuc sluzi da preko njega povezemo tabele u bazi.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/*2.Objasniti uzorak LIKE ‘%m%m%’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Uzrok like sluzi da nam omoguci da uz pomoc opcije where  pronadjemo vrednosti tako sto cemo da filtriramo odredjene karatere, u ovom slucaju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moze da bude napr mama, obmoma, mom, moooom.... % oznacava da umesto tog znaka moze da stoji jedna, nijedna ili vise vrednosti, _ znaci da samo jedan karatker moze da se upise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ono sto treba da se podudara jeste da ta rec koju trazimo mora da ima dva slova m i da oba budu napisana malim slovima posto sve sto stoji izmedju'' je case sensitive.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/*3. Objasniti znacenje NULL vrednosti i navesti jedan primer gde bi se ona mogla koristiti.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NUll vrednost znaci da u polju nemamo nijednu unetu vrednost, tj. da se radi o praznom polju znaci da tu ne moze da stoji niti 0 niti space karater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null pozivamo putem komande is null ili is not null... mozemo je korsititi npr u tabeli koja sadrzi podatke korisnika, npr jedna od kolona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je broj telefona i uz pomoc komande is null pozivamo ona polja da vidimo da li postoji neki kontakt bez broja telefona.*/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--4.</w:t>
        <w:tab/>
        <w:t xml:space="preserve">Napisati upit koji vraća prezimena svih glumaca koji se zovu „Penelope“.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actor;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last_name from actor where first_name = 'Penelope';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--5.Pronaci sve adrese iz tabele address gde je kao opstina (district) oznacena Engleska (England) i gde je postanski kod petocifren.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address;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 address, address2, postal_code  from address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district = 'England'and postal_code like '_____';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--6.Pronaci broj filmova kod koji traju izmedju 100 I 120 minuta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film;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count(*) from film where length between 100 and 120;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--7.Napisati upit nad tabelom payment koji nam govori koji je najveci amount.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payment;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max(amount) as najveci_amount from payment;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--8.</w:t>
        <w:tab/>
        <w:t xml:space="preserve">Ispisati imena i prezimena korisnika koji nisu napravili nijedan payment veci od 11.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payment;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first_name, last_name , max(amount)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inner join payment using(customer_id)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having max(amount)&lt;= 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max(amount) desc;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--9. Ispisati imena i prezimena svih glumaca koji su glumili u filmu „Bright Encounters“.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actor;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film;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film_actor;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a.first_name, a.last_name, f.title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actor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inner join film_actor fa on fa.actor_id=a.actor_id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inner join film f on f.film_id=fa.film_id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f.title = 'Bright Encounters';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/*10.</w:t>
        <w:tab/>
        <w:t xml:space="preserve">Napisati upit koji nam spaja tabele film i category (ne interesuju nas prazne vrednosti)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 onda prikazati koliko u kojoj kategoriji imamo filmova (prebrojati filmove po kategorijama)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 kolone nazvati „broj filmova“ i „naziv kategorije“.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film;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 from category;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film_category;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count (fc.film_id) as "broj filmova" ,  c.name as "naziv kategorije"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film_category fc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inner join category c using(category_id)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inner join film f using (film_id)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count(fc.film_id) desc;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Svetlana Djuric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