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221A6" w14:textId="77777777" w:rsidR="007C0E2E" w:rsidRDefault="007C0E2E" w:rsidP="007C0E2E">
      <w:pPr>
        <w:shd w:val="clear" w:color="auto" w:fill="FFFFFF"/>
        <w:spacing w:line="264" w:lineRule="exact"/>
        <w:ind w:right="-1"/>
        <w:jc w:val="center"/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73D1AFA6" w14:textId="77777777" w:rsidR="007C0E2E" w:rsidRDefault="007C0E2E" w:rsidP="007C0E2E">
      <w:pPr>
        <w:shd w:val="clear" w:color="auto" w:fill="FFFFFF"/>
        <w:spacing w:before="5" w:line="264" w:lineRule="exact"/>
        <w:ind w:right="-1"/>
        <w:jc w:val="center"/>
      </w:pPr>
      <w:r>
        <w:rPr>
          <w:sz w:val="22"/>
          <w:szCs w:val="22"/>
        </w:rPr>
        <w:t>высшего образования</w:t>
      </w:r>
    </w:p>
    <w:p w14:paraId="4E4C650C" w14:textId="77777777" w:rsidR="007C0E2E" w:rsidRDefault="007C0E2E" w:rsidP="007C0E2E">
      <w:pPr>
        <w:shd w:val="clear" w:color="auto" w:fill="FFFFFF"/>
        <w:spacing w:line="264" w:lineRule="exact"/>
        <w:ind w:right="-1"/>
        <w:jc w:val="center"/>
      </w:pPr>
      <w:r>
        <w:rPr>
          <w:sz w:val="22"/>
          <w:szCs w:val="22"/>
        </w:rPr>
        <w:t>«Новосибирский государственный технический университет»</w:t>
      </w:r>
    </w:p>
    <w:p w14:paraId="4F70C2A7" w14:textId="77777777" w:rsidR="00335BA7" w:rsidRPr="00E558E8" w:rsidRDefault="00335BA7" w:rsidP="00335BA7">
      <w:pPr>
        <w:spacing w:before="30" w:line="265" w:lineRule="exact"/>
        <w:ind w:left="15"/>
        <w:jc w:val="center"/>
        <w:rPr>
          <w:sz w:val="24"/>
          <w:szCs w:val="24"/>
        </w:rPr>
      </w:pPr>
      <w:r w:rsidRPr="00E558E8">
        <w:rPr>
          <w:sz w:val="24"/>
          <w:szCs w:val="24"/>
        </w:rPr>
        <w:t>Кафедра иностранных языков технических факультетов</w:t>
      </w:r>
    </w:p>
    <w:p w14:paraId="561022C9" w14:textId="77777777" w:rsidR="007C0E2E" w:rsidRPr="00E558E8" w:rsidRDefault="007C0E2E" w:rsidP="007C0E2E">
      <w:pPr>
        <w:shd w:val="clear" w:color="auto" w:fill="FFFFFF"/>
        <w:spacing w:before="120"/>
        <w:jc w:val="center"/>
        <w:rPr>
          <w:sz w:val="24"/>
          <w:szCs w:val="24"/>
        </w:rPr>
      </w:pPr>
    </w:p>
    <w:p w14:paraId="37CE2C05" w14:textId="77777777" w:rsidR="007C0E2E" w:rsidRPr="00E558E8" w:rsidRDefault="007C0E2E" w:rsidP="007C0E2E">
      <w:pPr>
        <w:shd w:val="clear" w:color="auto" w:fill="FFFFFF"/>
        <w:spacing w:before="120"/>
        <w:jc w:val="center"/>
        <w:rPr>
          <w:b/>
          <w:bCs/>
          <w:spacing w:val="-5"/>
          <w:sz w:val="28"/>
          <w:szCs w:val="28"/>
        </w:rPr>
      </w:pPr>
      <w:r w:rsidRPr="00E558E8">
        <w:rPr>
          <w:b/>
          <w:bCs/>
          <w:spacing w:val="-13"/>
          <w:sz w:val="28"/>
          <w:szCs w:val="28"/>
        </w:rPr>
        <w:t xml:space="preserve">Паспорт </w:t>
      </w:r>
      <w:r w:rsidRPr="00E558E8">
        <w:rPr>
          <w:b/>
          <w:bCs/>
          <w:spacing w:val="-5"/>
          <w:sz w:val="28"/>
          <w:szCs w:val="28"/>
        </w:rPr>
        <w:t>реферата</w:t>
      </w:r>
    </w:p>
    <w:p w14:paraId="0A771C92" w14:textId="77777777" w:rsidR="00335BA7" w:rsidRPr="00E558E8" w:rsidRDefault="00335BA7" w:rsidP="007C0E2E">
      <w:pPr>
        <w:shd w:val="clear" w:color="auto" w:fill="FFFFFF"/>
        <w:spacing w:before="120"/>
        <w:jc w:val="center"/>
        <w:rPr>
          <w:b/>
          <w:bCs/>
          <w:spacing w:val="-13"/>
          <w:sz w:val="28"/>
          <w:szCs w:val="28"/>
        </w:rPr>
      </w:pPr>
    </w:p>
    <w:p w14:paraId="7B7B9A26" w14:textId="5F4687B9" w:rsidR="007C0E2E" w:rsidRPr="00C86B90" w:rsidRDefault="00335BA7" w:rsidP="007C0E2E">
      <w:pPr>
        <w:shd w:val="clear" w:color="auto" w:fill="FFFFFF"/>
        <w:ind w:right="14"/>
        <w:jc w:val="center"/>
        <w:rPr>
          <w:sz w:val="24"/>
          <w:szCs w:val="24"/>
        </w:rPr>
      </w:pPr>
      <w:r w:rsidRPr="00E558E8">
        <w:rPr>
          <w:sz w:val="24"/>
          <w:szCs w:val="24"/>
        </w:rPr>
        <w:t>по дисциплине «</w:t>
      </w:r>
      <w:r w:rsidRPr="00E558E8">
        <w:rPr>
          <w:bCs/>
          <w:color w:val="000000"/>
          <w:sz w:val="24"/>
          <w:szCs w:val="24"/>
        </w:rPr>
        <w:t>Иностранный язык</w:t>
      </w:r>
      <w:r w:rsidRPr="00E558E8">
        <w:rPr>
          <w:sz w:val="24"/>
          <w:szCs w:val="24"/>
        </w:rPr>
        <w:t>»</w:t>
      </w:r>
    </w:p>
    <w:p w14:paraId="3BCCD6C2" w14:textId="3C57A1B3" w:rsidR="007C0E2E" w:rsidRPr="00C86B90" w:rsidRDefault="007C0E2E" w:rsidP="007C0E2E">
      <w:pPr>
        <w:shd w:val="clear" w:color="auto" w:fill="FFFFFF"/>
        <w:ind w:right="14"/>
        <w:jc w:val="center"/>
        <w:rPr>
          <w:sz w:val="24"/>
          <w:szCs w:val="24"/>
        </w:rPr>
      </w:pPr>
    </w:p>
    <w:p w14:paraId="5032E75E" w14:textId="77777777" w:rsidR="007C0E2E" w:rsidRDefault="007C0E2E" w:rsidP="007C0E2E">
      <w:pPr>
        <w:numPr>
          <w:ilvl w:val="0"/>
          <w:numId w:val="2"/>
        </w:numPr>
        <w:shd w:val="clear" w:color="auto" w:fill="FFFFFF"/>
        <w:jc w:val="both"/>
        <w:rPr>
          <w:b/>
          <w:sz w:val="24"/>
          <w:szCs w:val="24"/>
        </w:rPr>
      </w:pPr>
      <w:r w:rsidRPr="00680BAB">
        <w:rPr>
          <w:b/>
          <w:sz w:val="24"/>
          <w:szCs w:val="24"/>
        </w:rPr>
        <w:t>Методика оценки</w:t>
      </w:r>
    </w:p>
    <w:p w14:paraId="4BE2F3CA" w14:textId="77777777" w:rsidR="007C0E2E" w:rsidRPr="00680BAB" w:rsidRDefault="007C0E2E" w:rsidP="007C0E2E">
      <w:pPr>
        <w:shd w:val="clear" w:color="auto" w:fill="FFFFFF"/>
        <w:ind w:left="720"/>
        <w:jc w:val="both"/>
        <w:rPr>
          <w:b/>
          <w:sz w:val="24"/>
          <w:szCs w:val="24"/>
        </w:rPr>
      </w:pPr>
    </w:p>
    <w:p w14:paraId="5CAF62C6" w14:textId="6B411D0D" w:rsidR="007C0E2E" w:rsidRDefault="007C0E2E" w:rsidP="007C0E2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Выполнение реферата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</w:t>
      </w:r>
      <w:proofErr w:type="gramStart"/>
      <w:r>
        <w:rPr>
          <w:sz w:val="24"/>
          <w:szCs w:val="24"/>
        </w:rPr>
        <w:t>формой</w:t>
      </w:r>
      <w:proofErr w:type="gramEnd"/>
      <w:r>
        <w:rPr>
          <w:sz w:val="24"/>
          <w:szCs w:val="24"/>
        </w:rPr>
        <w:t xml:space="preserve"> текущей </w:t>
      </w:r>
      <w:r w:rsidR="00A31769">
        <w:rPr>
          <w:sz w:val="24"/>
          <w:szCs w:val="24"/>
        </w:rPr>
        <w:t>контроля</w:t>
      </w:r>
      <w:r w:rsidR="004F4D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дисциплине. </w:t>
      </w:r>
    </w:p>
    <w:p w14:paraId="4F6D3054" w14:textId="732DD62E" w:rsidR="007C0E2E" w:rsidRPr="001D5035" w:rsidRDefault="007C0E2E" w:rsidP="007C0E2E">
      <w:pPr>
        <w:ind w:firstLine="709"/>
        <w:jc w:val="both"/>
        <w:rPr>
          <w:rFonts w:eastAsia="Times"/>
          <w:color w:val="0070C0"/>
          <w:sz w:val="24"/>
          <w:szCs w:val="24"/>
        </w:rPr>
      </w:pPr>
      <w:r>
        <w:rPr>
          <w:sz w:val="24"/>
          <w:szCs w:val="24"/>
        </w:rPr>
        <w:t xml:space="preserve">Цель и задачи реферата: углубление и расширение теоретических знаний </w:t>
      </w:r>
      <w:r w:rsidR="004F4DE5">
        <w:rPr>
          <w:sz w:val="24"/>
          <w:szCs w:val="24"/>
        </w:rPr>
        <w:t>о стилевых и языковых особенностях научного стиля речи</w:t>
      </w:r>
      <w:r w:rsidR="005F0065">
        <w:rPr>
          <w:sz w:val="24"/>
          <w:szCs w:val="24"/>
        </w:rPr>
        <w:t>, используемой</w:t>
      </w:r>
      <w:r w:rsidR="004F4DE5">
        <w:rPr>
          <w:sz w:val="24"/>
          <w:szCs w:val="24"/>
        </w:rPr>
        <w:t xml:space="preserve"> при письменной коммуникации,</w:t>
      </w:r>
      <w:r w:rsidR="00E558E8">
        <w:rPr>
          <w:sz w:val="24"/>
          <w:szCs w:val="24"/>
        </w:rPr>
        <w:t xml:space="preserve"> жанровых разновидностях научного стиля речи,</w:t>
      </w:r>
      <w:r w:rsidR="004F4DE5">
        <w:rPr>
          <w:sz w:val="24"/>
          <w:szCs w:val="24"/>
        </w:rPr>
        <w:t xml:space="preserve"> а также закрепление навыков работы с научно-технической литературой.</w:t>
      </w:r>
      <w:r>
        <w:rPr>
          <w:sz w:val="24"/>
          <w:szCs w:val="24"/>
        </w:rPr>
        <w:t xml:space="preserve"> </w:t>
      </w:r>
      <w:r w:rsidRPr="00F52E1F">
        <w:rPr>
          <w:sz w:val="24"/>
          <w:szCs w:val="24"/>
        </w:rPr>
        <w:t>Реферирование предполагает изложени</w:t>
      </w:r>
      <w:r w:rsidR="004F4DE5">
        <w:rPr>
          <w:sz w:val="24"/>
          <w:szCs w:val="24"/>
        </w:rPr>
        <w:t>е содержания первоисточника на иностранном языке</w:t>
      </w:r>
      <w:r w:rsidRPr="00F52E1F">
        <w:rPr>
          <w:sz w:val="24"/>
          <w:szCs w:val="24"/>
        </w:rPr>
        <w:t xml:space="preserve"> на основе классификации, обобщения, анализа и синтеза одного</w:t>
      </w:r>
      <w:r w:rsidR="004F4DE5">
        <w:rPr>
          <w:sz w:val="24"/>
          <w:szCs w:val="24"/>
        </w:rPr>
        <w:t xml:space="preserve"> источника.</w:t>
      </w:r>
    </w:p>
    <w:p w14:paraId="2AE3DDA9" w14:textId="11C8A0F3" w:rsidR="007C0E2E" w:rsidRPr="00975718" w:rsidRDefault="007C0E2E" w:rsidP="007C0E2E">
      <w:pPr>
        <w:ind w:firstLine="709"/>
        <w:jc w:val="both"/>
        <w:rPr>
          <w:color w:val="0070C0"/>
          <w:sz w:val="24"/>
          <w:szCs w:val="24"/>
        </w:rPr>
      </w:pPr>
      <w:r>
        <w:rPr>
          <w:spacing w:val="-1"/>
          <w:sz w:val="24"/>
          <w:szCs w:val="24"/>
        </w:rPr>
        <w:t xml:space="preserve">Реферат выполняется </w:t>
      </w:r>
      <w:r w:rsidRPr="001835A1">
        <w:rPr>
          <w:bCs/>
          <w:sz w:val="24"/>
          <w:szCs w:val="24"/>
        </w:rPr>
        <w:t>индивидуально</w:t>
      </w:r>
      <w:r>
        <w:rPr>
          <w:bCs/>
          <w:sz w:val="24"/>
          <w:szCs w:val="24"/>
        </w:rPr>
        <w:t xml:space="preserve"> студентом </w:t>
      </w:r>
      <w:r>
        <w:rPr>
          <w:spacing w:val="-1"/>
          <w:sz w:val="24"/>
          <w:szCs w:val="24"/>
        </w:rPr>
        <w:t>по</w:t>
      </w:r>
      <w:r w:rsidR="004F4DE5">
        <w:rPr>
          <w:spacing w:val="-1"/>
          <w:sz w:val="24"/>
          <w:szCs w:val="24"/>
        </w:rPr>
        <w:t xml:space="preserve"> </w:t>
      </w:r>
      <w:r w:rsidR="004F4DE5">
        <w:rPr>
          <w:sz w:val="24"/>
          <w:szCs w:val="24"/>
        </w:rPr>
        <w:t>научной статье (фрагменту научной статьи</w:t>
      </w:r>
      <w:r w:rsidR="00E558E8">
        <w:rPr>
          <w:sz w:val="24"/>
          <w:szCs w:val="24"/>
        </w:rPr>
        <w:t xml:space="preserve">), тема которой соответствует </w:t>
      </w:r>
      <w:r w:rsidR="004F4DE5">
        <w:rPr>
          <w:sz w:val="24"/>
          <w:szCs w:val="24"/>
        </w:rPr>
        <w:t>направлени</w:t>
      </w:r>
      <w:r w:rsidR="00E558E8">
        <w:rPr>
          <w:sz w:val="24"/>
          <w:szCs w:val="24"/>
        </w:rPr>
        <w:t>ю</w:t>
      </w:r>
      <w:r w:rsidR="004F4DE5" w:rsidRPr="00E72530">
        <w:rPr>
          <w:sz w:val="24"/>
          <w:szCs w:val="24"/>
        </w:rPr>
        <w:t xml:space="preserve"> подготовки </w:t>
      </w:r>
      <w:r w:rsidR="00E558E8">
        <w:rPr>
          <w:sz w:val="24"/>
          <w:szCs w:val="24"/>
        </w:rPr>
        <w:t>студента или</w:t>
      </w:r>
      <w:r w:rsidR="004F4DE5" w:rsidRPr="00E72530">
        <w:rPr>
          <w:sz w:val="24"/>
          <w:szCs w:val="24"/>
        </w:rPr>
        <w:t xml:space="preserve"> </w:t>
      </w:r>
      <w:r w:rsidR="004F4DE5">
        <w:rPr>
          <w:spacing w:val="-1"/>
          <w:sz w:val="24"/>
          <w:szCs w:val="24"/>
        </w:rPr>
        <w:t>теме научного исследования</w:t>
      </w:r>
      <w:r w:rsidR="00E558E8">
        <w:rPr>
          <w:spacing w:val="-1"/>
          <w:sz w:val="24"/>
          <w:szCs w:val="24"/>
        </w:rPr>
        <w:t>.</w:t>
      </w:r>
      <w:r w:rsidR="004F4DE5">
        <w:rPr>
          <w:spacing w:val="-1"/>
          <w:sz w:val="24"/>
          <w:szCs w:val="24"/>
        </w:rPr>
        <w:t xml:space="preserve"> </w:t>
      </w:r>
    </w:p>
    <w:p w14:paraId="02BB5964" w14:textId="77777777" w:rsidR="007C0E2E" w:rsidRDefault="007C0E2E" w:rsidP="007C0E2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тем рефератов достаточно для обеспечения индивидуальной тематики для каждого обучающегося.</w:t>
      </w:r>
    </w:p>
    <w:p w14:paraId="6860FF42" w14:textId="3BE0D25D" w:rsidR="007C0E2E" w:rsidRPr="00676BC9" w:rsidRDefault="007C0E2E" w:rsidP="007C0E2E">
      <w:pPr>
        <w:shd w:val="clear" w:color="auto" w:fill="FFFFFF"/>
        <w:tabs>
          <w:tab w:val="left" w:pos="581"/>
        </w:tabs>
        <w:ind w:firstLine="709"/>
        <w:jc w:val="both"/>
        <w:rPr>
          <w:spacing w:val="-1"/>
          <w:sz w:val="24"/>
          <w:szCs w:val="24"/>
        </w:rPr>
      </w:pPr>
      <w:r>
        <w:rPr>
          <w:bCs/>
          <w:sz w:val="24"/>
          <w:szCs w:val="24"/>
        </w:rPr>
        <w:t>Замена темы осуществляется по согласованию с преподавателем</w:t>
      </w:r>
      <w:r w:rsidR="00E558E8">
        <w:rPr>
          <w:bCs/>
          <w:sz w:val="24"/>
          <w:szCs w:val="24"/>
        </w:rPr>
        <w:t>.</w:t>
      </w:r>
      <w:r w:rsidRPr="00157268">
        <w:rPr>
          <w:sz w:val="24"/>
          <w:szCs w:val="24"/>
        </w:rPr>
        <w:t xml:space="preserve"> </w:t>
      </w:r>
    </w:p>
    <w:p w14:paraId="6C2D6E14" w14:textId="0C2A3BFD" w:rsidR="007C0E2E" w:rsidRPr="00157268" w:rsidRDefault="007C0E2E" w:rsidP="007C0E2E">
      <w:pPr>
        <w:ind w:firstLine="709"/>
        <w:jc w:val="both"/>
        <w:rPr>
          <w:sz w:val="24"/>
          <w:szCs w:val="24"/>
        </w:rPr>
      </w:pPr>
      <w:r w:rsidRPr="00157268">
        <w:rPr>
          <w:sz w:val="24"/>
          <w:szCs w:val="24"/>
        </w:rPr>
        <w:t xml:space="preserve">Перед </w:t>
      </w:r>
      <w:r>
        <w:rPr>
          <w:sz w:val="24"/>
          <w:szCs w:val="24"/>
        </w:rPr>
        <w:t>началом работы над темой</w:t>
      </w:r>
      <w:r w:rsidRPr="00157268">
        <w:rPr>
          <w:sz w:val="24"/>
          <w:szCs w:val="24"/>
        </w:rPr>
        <w:t xml:space="preserve"> </w:t>
      </w:r>
      <w:r>
        <w:rPr>
          <w:sz w:val="24"/>
          <w:szCs w:val="24"/>
        </w:rPr>
        <w:t>студент</w:t>
      </w:r>
      <w:r w:rsidRPr="00157268">
        <w:rPr>
          <w:sz w:val="24"/>
          <w:szCs w:val="24"/>
        </w:rPr>
        <w:t xml:space="preserve"> должен </w:t>
      </w:r>
      <w:r w:rsidRPr="00E558E8">
        <w:rPr>
          <w:sz w:val="24"/>
          <w:szCs w:val="24"/>
        </w:rPr>
        <w:t xml:space="preserve">ознакомиться </w:t>
      </w:r>
      <w:r w:rsidR="00E558E8" w:rsidRPr="00E558E8">
        <w:rPr>
          <w:sz w:val="24"/>
          <w:szCs w:val="24"/>
        </w:rPr>
        <w:t>с областью исследования</w:t>
      </w:r>
      <w:r w:rsidR="00E558E8">
        <w:rPr>
          <w:sz w:val="24"/>
          <w:szCs w:val="24"/>
        </w:rPr>
        <w:t>, вопросами и задачами, решаемыми в рамках данной области, ознакомиться со структурой учебно-научного монографического реферата.</w:t>
      </w:r>
    </w:p>
    <w:p w14:paraId="25E4E3B6" w14:textId="77777777" w:rsidR="007C0E2E" w:rsidRDefault="007C0E2E" w:rsidP="007C0E2E">
      <w:pPr>
        <w:ind w:firstLine="709"/>
        <w:jc w:val="both"/>
        <w:rPr>
          <w:sz w:val="24"/>
          <w:szCs w:val="24"/>
        </w:rPr>
      </w:pPr>
      <w:r w:rsidRPr="00157268">
        <w:rPr>
          <w:sz w:val="24"/>
          <w:szCs w:val="24"/>
        </w:rPr>
        <w:t xml:space="preserve">Преподаватель осуществляет руководство </w:t>
      </w:r>
      <w:r>
        <w:rPr>
          <w:sz w:val="24"/>
          <w:szCs w:val="24"/>
        </w:rPr>
        <w:t>и</w:t>
      </w:r>
      <w:r w:rsidRPr="00157268">
        <w:rPr>
          <w:sz w:val="24"/>
          <w:szCs w:val="24"/>
        </w:rPr>
        <w:t xml:space="preserve"> оказывает консультационную помощь. </w:t>
      </w:r>
    </w:p>
    <w:p w14:paraId="59008D11" w14:textId="77777777" w:rsidR="007C0E2E" w:rsidRPr="00E558E8" w:rsidRDefault="007C0E2E" w:rsidP="007C0E2E">
      <w:pPr>
        <w:spacing w:line="239" w:lineRule="auto"/>
        <w:ind w:firstLine="709"/>
        <w:jc w:val="both"/>
        <w:rPr>
          <w:bCs/>
          <w:sz w:val="24"/>
          <w:szCs w:val="24"/>
        </w:rPr>
      </w:pPr>
      <w:r w:rsidRPr="00E558E8">
        <w:rPr>
          <w:sz w:val="24"/>
          <w:szCs w:val="24"/>
        </w:rPr>
        <w:t xml:space="preserve">Реферат </w:t>
      </w:r>
      <w:r w:rsidRPr="00E558E8">
        <w:rPr>
          <w:bCs/>
          <w:sz w:val="24"/>
          <w:szCs w:val="24"/>
        </w:rPr>
        <w:t>состоит из следующих частей:</w:t>
      </w:r>
    </w:p>
    <w:p w14:paraId="053097C0" w14:textId="77777777" w:rsidR="007C0E2E" w:rsidRPr="00E558E8" w:rsidRDefault="007C0E2E" w:rsidP="007C0E2E">
      <w:pPr>
        <w:pStyle w:val="a3"/>
        <w:numPr>
          <w:ilvl w:val="0"/>
          <w:numId w:val="3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 w:rsidRPr="00E558E8">
        <w:rPr>
          <w:spacing w:val="-1"/>
          <w:sz w:val="24"/>
          <w:szCs w:val="24"/>
        </w:rPr>
        <w:t>Титульный лист (см. ниже)</w:t>
      </w:r>
    </w:p>
    <w:p w14:paraId="343A5AAC" w14:textId="57BB4C61" w:rsidR="007C0E2E" w:rsidRPr="00E558E8" w:rsidRDefault="00E558E8" w:rsidP="007C0E2E">
      <w:pPr>
        <w:pStyle w:val="a3"/>
        <w:numPr>
          <w:ilvl w:val="0"/>
          <w:numId w:val="3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 w:rsidRPr="00E558E8">
        <w:rPr>
          <w:spacing w:val="-1"/>
          <w:sz w:val="24"/>
          <w:szCs w:val="24"/>
        </w:rPr>
        <w:t>Текст реферата</w:t>
      </w:r>
    </w:p>
    <w:p w14:paraId="3DB53B9F" w14:textId="5711CE0A" w:rsidR="007C0E2E" w:rsidRPr="00E558E8" w:rsidRDefault="00E558E8" w:rsidP="007C0E2E">
      <w:pPr>
        <w:pStyle w:val="a3"/>
        <w:numPr>
          <w:ilvl w:val="0"/>
          <w:numId w:val="3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 w:rsidRPr="00E558E8">
        <w:rPr>
          <w:spacing w:val="-1"/>
          <w:sz w:val="24"/>
          <w:szCs w:val="24"/>
        </w:rPr>
        <w:t>Текст первоисточника</w:t>
      </w:r>
      <w:r w:rsidR="007C0E2E" w:rsidRPr="00E558E8">
        <w:rPr>
          <w:spacing w:val="-1"/>
          <w:sz w:val="24"/>
          <w:szCs w:val="24"/>
        </w:rPr>
        <w:t xml:space="preserve"> </w:t>
      </w:r>
    </w:p>
    <w:p w14:paraId="0A1EC1F0" w14:textId="17F84608" w:rsidR="007C0E2E" w:rsidRDefault="002E4F7B" w:rsidP="002E4F7B">
      <w:pPr>
        <w:shd w:val="clear" w:color="auto" w:fill="FFFFFF"/>
        <w:tabs>
          <w:tab w:val="left" w:pos="581"/>
        </w:tabs>
        <w:spacing w:line="288" w:lineRule="exact"/>
        <w:ind w:left="567" w:right="708"/>
        <w:jc w:val="both"/>
        <w:rPr>
          <w:spacing w:val="-1"/>
          <w:sz w:val="24"/>
          <w:szCs w:val="24"/>
        </w:rPr>
      </w:pPr>
      <w:r w:rsidRPr="002E4F7B">
        <w:rPr>
          <w:spacing w:val="-1"/>
          <w:sz w:val="24"/>
          <w:szCs w:val="24"/>
        </w:rPr>
        <w:t xml:space="preserve">Структура </w:t>
      </w:r>
      <w:r w:rsidR="0004469D">
        <w:rPr>
          <w:spacing w:val="-1"/>
          <w:sz w:val="24"/>
          <w:szCs w:val="24"/>
        </w:rPr>
        <w:t xml:space="preserve">и содержание </w:t>
      </w:r>
      <w:r w:rsidRPr="002E4F7B">
        <w:rPr>
          <w:spacing w:val="-1"/>
          <w:sz w:val="24"/>
          <w:szCs w:val="24"/>
        </w:rPr>
        <w:t>учебно-научного монографического реферата на иностранном языке включа</w:t>
      </w:r>
      <w:r w:rsidR="0004469D">
        <w:rPr>
          <w:spacing w:val="-1"/>
          <w:sz w:val="24"/>
          <w:szCs w:val="24"/>
        </w:rPr>
        <w:t>ю</w:t>
      </w:r>
      <w:r w:rsidRPr="002E4F7B">
        <w:rPr>
          <w:spacing w:val="-1"/>
          <w:sz w:val="24"/>
          <w:szCs w:val="24"/>
        </w:rPr>
        <w:t>т:</w:t>
      </w:r>
    </w:p>
    <w:p w14:paraId="3E265F29" w14:textId="40B09AB7" w:rsidR="002E4F7B" w:rsidRDefault="002E4F7B" w:rsidP="002E4F7B">
      <w:pPr>
        <w:pStyle w:val="a3"/>
        <w:numPr>
          <w:ilvl w:val="0"/>
          <w:numId w:val="6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Библиографическое описание</w:t>
      </w:r>
    </w:p>
    <w:p w14:paraId="522C2F54" w14:textId="071DE807" w:rsidR="002E4F7B" w:rsidRDefault="002E4F7B" w:rsidP="002E4F7B">
      <w:pPr>
        <w:pStyle w:val="a3"/>
        <w:numPr>
          <w:ilvl w:val="1"/>
          <w:numId w:val="6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Название статьи, выходные данные</w:t>
      </w:r>
    </w:p>
    <w:p w14:paraId="15FC322F" w14:textId="6D0AD6F8" w:rsidR="002E4F7B" w:rsidRDefault="002E4F7B" w:rsidP="002E4F7B">
      <w:pPr>
        <w:pStyle w:val="a3"/>
        <w:numPr>
          <w:ilvl w:val="1"/>
          <w:numId w:val="6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 Сведения об авторе (авторах)</w:t>
      </w:r>
    </w:p>
    <w:p w14:paraId="53E5D4E4" w14:textId="2E1B9756" w:rsidR="002E4F7B" w:rsidRPr="002E4F7B" w:rsidRDefault="002E4F7B" w:rsidP="002E4F7B">
      <w:pPr>
        <w:pStyle w:val="a3"/>
        <w:numPr>
          <w:ilvl w:val="0"/>
          <w:numId w:val="6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Вступление</w:t>
      </w:r>
    </w:p>
    <w:p w14:paraId="758AE7FF" w14:textId="0107AF7C" w:rsidR="002E4F7B" w:rsidRDefault="002E4F7B" w:rsidP="002E4F7B">
      <w:pPr>
        <w:pStyle w:val="a3"/>
        <w:numPr>
          <w:ilvl w:val="1"/>
          <w:numId w:val="6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Тема, ее актуальность</w:t>
      </w:r>
    </w:p>
    <w:p w14:paraId="7F79DC5C" w14:textId="69F7D00C" w:rsidR="002E4F7B" w:rsidRDefault="002E4F7B" w:rsidP="002E4F7B">
      <w:pPr>
        <w:pStyle w:val="a3"/>
        <w:numPr>
          <w:ilvl w:val="1"/>
          <w:numId w:val="6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Степень разработанности темы: история вопроса, наиболее важные работы, посвященные данной теме, нерешенные вопросы, постановка цели исследования)</w:t>
      </w:r>
    </w:p>
    <w:p w14:paraId="62F54662" w14:textId="1C326674" w:rsidR="002E4F7B" w:rsidRDefault="002E4F7B" w:rsidP="002E4F7B">
      <w:pPr>
        <w:pStyle w:val="a3"/>
        <w:numPr>
          <w:ilvl w:val="0"/>
          <w:numId w:val="6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Основная часть</w:t>
      </w:r>
    </w:p>
    <w:p w14:paraId="54912E1B" w14:textId="1D829D23" w:rsidR="002E4F7B" w:rsidRDefault="002E4F7B" w:rsidP="007C1E96">
      <w:pPr>
        <w:pStyle w:val="a3"/>
        <w:numPr>
          <w:ilvl w:val="1"/>
          <w:numId w:val="6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Изложение основных вопросов, проблем, положений, о которых сообщается в статье (описание методов и методик, описание оборудования и материалов, </w:t>
      </w:r>
      <w:r w:rsidR="007C1E96">
        <w:rPr>
          <w:spacing w:val="-1"/>
          <w:sz w:val="24"/>
          <w:szCs w:val="24"/>
        </w:rPr>
        <w:t>описание хода эксперимента, описание полученных результатов)</w:t>
      </w:r>
    </w:p>
    <w:p w14:paraId="4A0784E8" w14:textId="5A9A8225" w:rsidR="007C1E96" w:rsidRDefault="007C1E96" w:rsidP="007C1E96">
      <w:pPr>
        <w:pStyle w:val="a3"/>
        <w:numPr>
          <w:ilvl w:val="1"/>
          <w:numId w:val="6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Анализ важных, по мнению автора реферата вопросов, перечисленных выше</w:t>
      </w:r>
    </w:p>
    <w:p w14:paraId="747FBA40" w14:textId="7A7A10B3" w:rsidR="007C1E96" w:rsidRDefault="007C1E96" w:rsidP="007C1E96">
      <w:pPr>
        <w:pStyle w:val="a3"/>
        <w:numPr>
          <w:ilvl w:val="0"/>
          <w:numId w:val="6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Заключение</w:t>
      </w:r>
    </w:p>
    <w:p w14:paraId="37DFA900" w14:textId="6863CDE9" w:rsidR="007C1E96" w:rsidRDefault="007C1E96" w:rsidP="007C1E96">
      <w:pPr>
        <w:pStyle w:val="a3"/>
        <w:numPr>
          <w:ilvl w:val="1"/>
          <w:numId w:val="6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Вывод, описание значения результатов/исследования, сделанные автором первоисточника</w:t>
      </w:r>
    </w:p>
    <w:p w14:paraId="56828637" w14:textId="532D4C15" w:rsidR="007C1E96" w:rsidRPr="007C1E96" w:rsidRDefault="007C1E96" w:rsidP="007C1E96">
      <w:pPr>
        <w:pStyle w:val="a3"/>
        <w:numPr>
          <w:ilvl w:val="1"/>
          <w:numId w:val="6"/>
        </w:numPr>
        <w:shd w:val="clear" w:color="auto" w:fill="FFFFFF"/>
        <w:tabs>
          <w:tab w:val="left" w:pos="581"/>
        </w:tabs>
        <w:spacing w:line="288" w:lineRule="exact"/>
        <w:ind w:right="708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Обобщенный вывод о значении темы или проблемы статьи, сделанный автором реферата</w:t>
      </w:r>
    </w:p>
    <w:p w14:paraId="4793B3F5" w14:textId="77777777" w:rsidR="007C0E2E" w:rsidRPr="00ED5F0D" w:rsidRDefault="007C0E2E" w:rsidP="007C0E2E">
      <w:pPr>
        <w:shd w:val="clear" w:color="auto" w:fill="FFFFFF"/>
        <w:ind w:firstLine="709"/>
        <w:jc w:val="both"/>
        <w:rPr>
          <w:i/>
          <w:color w:val="222222"/>
          <w:sz w:val="24"/>
          <w:szCs w:val="24"/>
        </w:rPr>
      </w:pPr>
      <w:r>
        <w:rPr>
          <w:bCs/>
          <w:i/>
          <w:color w:val="222222"/>
          <w:sz w:val="24"/>
          <w:szCs w:val="24"/>
        </w:rPr>
        <w:t>Т</w:t>
      </w:r>
      <w:r w:rsidRPr="00ED5F0D">
        <w:rPr>
          <w:bCs/>
          <w:i/>
          <w:color w:val="222222"/>
          <w:sz w:val="24"/>
          <w:szCs w:val="24"/>
        </w:rPr>
        <w:t>ребования</w:t>
      </w:r>
      <w:r>
        <w:rPr>
          <w:bCs/>
          <w:i/>
          <w:color w:val="222222"/>
          <w:sz w:val="24"/>
          <w:szCs w:val="24"/>
        </w:rPr>
        <w:t xml:space="preserve"> к оформлению</w:t>
      </w:r>
      <w:r w:rsidRPr="00ED5F0D">
        <w:rPr>
          <w:bCs/>
          <w:i/>
          <w:color w:val="222222"/>
          <w:sz w:val="24"/>
          <w:szCs w:val="24"/>
        </w:rPr>
        <w:t>:</w:t>
      </w:r>
    </w:p>
    <w:p w14:paraId="086B8E41" w14:textId="69E5EA69" w:rsidR="007C0E2E" w:rsidRPr="00ED5F0D" w:rsidRDefault="007C0E2E" w:rsidP="007C0E2E">
      <w:pPr>
        <w:ind w:firstLine="709"/>
        <w:jc w:val="both"/>
        <w:rPr>
          <w:b/>
          <w:bCs/>
          <w:color w:val="222222"/>
          <w:sz w:val="24"/>
          <w:szCs w:val="24"/>
        </w:rPr>
      </w:pPr>
      <w:r w:rsidRPr="0004469D">
        <w:rPr>
          <w:color w:val="222222"/>
          <w:sz w:val="24"/>
          <w:szCs w:val="24"/>
        </w:rPr>
        <w:t xml:space="preserve">Объем </w:t>
      </w:r>
      <w:r w:rsidRPr="0004469D">
        <w:rPr>
          <w:sz w:val="24"/>
          <w:szCs w:val="24"/>
        </w:rPr>
        <w:t>реферата</w:t>
      </w:r>
      <w:r w:rsidRPr="0004469D">
        <w:rPr>
          <w:color w:val="222222"/>
          <w:sz w:val="24"/>
          <w:szCs w:val="24"/>
        </w:rPr>
        <w:t xml:space="preserve"> </w:t>
      </w:r>
      <w:r w:rsidR="00273E95">
        <w:rPr>
          <w:color w:val="222222"/>
          <w:sz w:val="24"/>
          <w:szCs w:val="24"/>
        </w:rPr>
        <w:t xml:space="preserve">составляет </w:t>
      </w:r>
      <w:r w:rsidRPr="0004469D">
        <w:rPr>
          <w:color w:val="222222"/>
          <w:sz w:val="24"/>
          <w:szCs w:val="24"/>
        </w:rPr>
        <w:t xml:space="preserve">до </w:t>
      </w:r>
      <w:r w:rsidR="0004469D" w:rsidRPr="0004469D">
        <w:rPr>
          <w:color w:val="222222"/>
          <w:sz w:val="24"/>
          <w:szCs w:val="24"/>
        </w:rPr>
        <w:t>1/5 от общего объема первоисточника</w:t>
      </w:r>
      <w:r w:rsidR="00EE172A">
        <w:rPr>
          <w:color w:val="222222"/>
          <w:sz w:val="24"/>
          <w:szCs w:val="24"/>
        </w:rPr>
        <w:t>,</w:t>
      </w:r>
      <w:r w:rsidR="0004469D" w:rsidRPr="0004469D">
        <w:rPr>
          <w:color w:val="222222"/>
          <w:sz w:val="24"/>
          <w:szCs w:val="24"/>
        </w:rPr>
        <w:t xml:space="preserve"> но не менее</w:t>
      </w:r>
      <w:r w:rsidRPr="00ED5F0D">
        <w:rPr>
          <w:color w:val="222222"/>
          <w:sz w:val="24"/>
          <w:szCs w:val="24"/>
        </w:rPr>
        <w:t xml:space="preserve"> </w:t>
      </w:r>
      <w:r w:rsidR="0004469D">
        <w:rPr>
          <w:color w:val="222222"/>
          <w:sz w:val="24"/>
          <w:szCs w:val="24"/>
        </w:rPr>
        <w:t>1400 печатных знаков (1/5 от минимального объема первоисточника</w:t>
      </w:r>
      <w:r w:rsidR="00273E95">
        <w:rPr>
          <w:color w:val="222222"/>
          <w:sz w:val="24"/>
          <w:szCs w:val="24"/>
        </w:rPr>
        <w:t xml:space="preserve"> </w:t>
      </w:r>
      <w:r w:rsidR="0004469D">
        <w:rPr>
          <w:color w:val="222222"/>
          <w:sz w:val="24"/>
          <w:szCs w:val="24"/>
        </w:rPr>
        <w:t xml:space="preserve">7000 печатных знаков). </w:t>
      </w:r>
      <w:r>
        <w:rPr>
          <w:color w:val="222222"/>
          <w:sz w:val="24"/>
          <w:szCs w:val="24"/>
        </w:rPr>
        <w:t xml:space="preserve">Шрифт </w:t>
      </w:r>
      <w:proofErr w:type="spellStart"/>
      <w:r w:rsidRPr="00714F3A">
        <w:rPr>
          <w:color w:val="222222"/>
          <w:sz w:val="24"/>
          <w:szCs w:val="24"/>
          <w:shd w:val="clear" w:color="auto" w:fill="FFFFFF"/>
        </w:rPr>
        <w:t>Times</w:t>
      </w:r>
      <w:proofErr w:type="spellEnd"/>
      <w:r w:rsidRPr="00714F3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F3A">
        <w:rPr>
          <w:color w:val="222222"/>
          <w:sz w:val="24"/>
          <w:szCs w:val="24"/>
          <w:shd w:val="clear" w:color="auto" w:fill="FFFFFF"/>
        </w:rPr>
        <w:t>New</w:t>
      </w:r>
      <w:proofErr w:type="spellEnd"/>
      <w:r w:rsidRPr="00714F3A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4F3A">
        <w:rPr>
          <w:color w:val="222222"/>
          <w:sz w:val="24"/>
          <w:szCs w:val="24"/>
          <w:shd w:val="clear" w:color="auto" w:fill="FFFFFF"/>
        </w:rPr>
        <w:t>Roman</w:t>
      </w:r>
      <w:proofErr w:type="spellEnd"/>
      <w:r>
        <w:rPr>
          <w:color w:val="222222"/>
          <w:sz w:val="24"/>
          <w:szCs w:val="24"/>
          <w:shd w:val="clear" w:color="auto" w:fill="FFFFFF"/>
        </w:rPr>
        <w:t>, 1</w:t>
      </w:r>
      <w:r w:rsidR="009B5165">
        <w:rPr>
          <w:color w:val="222222"/>
          <w:sz w:val="24"/>
          <w:szCs w:val="24"/>
          <w:shd w:val="clear" w:color="auto" w:fill="FFFFFF"/>
        </w:rPr>
        <w:t>4</w:t>
      </w:r>
      <w:r w:rsidRPr="00714F3A">
        <w:rPr>
          <w:color w:val="222222"/>
          <w:sz w:val="24"/>
          <w:szCs w:val="24"/>
          <w:shd w:val="clear" w:color="auto" w:fill="FFFFFF"/>
        </w:rPr>
        <w:t>.</w:t>
      </w:r>
      <w:r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sz w:val="24"/>
          <w:szCs w:val="24"/>
        </w:rPr>
        <w:t>Работа</w:t>
      </w:r>
      <w:r w:rsidRPr="00ED5F0D">
        <w:rPr>
          <w:color w:val="222222"/>
          <w:sz w:val="24"/>
          <w:szCs w:val="24"/>
        </w:rPr>
        <w:t xml:space="preserve"> должна быть отредактирована, не содержать орфографических, синтаксических и стилевых ошибок. </w:t>
      </w:r>
    </w:p>
    <w:p w14:paraId="213D1BB2" w14:textId="355AB032" w:rsidR="007C0E2E" w:rsidRPr="00B00623" w:rsidRDefault="007C0E2E" w:rsidP="007C0E2E">
      <w:pPr>
        <w:widowControl/>
        <w:autoSpaceDE/>
        <w:autoSpaceDN/>
        <w:adjustRightInd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Реферат</w:t>
      </w:r>
      <w:r w:rsidRPr="00157268">
        <w:rPr>
          <w:sz w:val="24"/>
          <w:szCs w:val="24"/>
        </w:rPr>
        <w:t xml:space="preserve"> в установленные сроки сдается на кафедру для проверки. </w:t>
      </w:r>
      <w:r w:rsidRPr="00B00623">
        <w:rPr>
          <w:sz w:val="24"/>
          <w:szCs w:val="24"/>
        </w:rPr>
        <w:t>Преподаватель оценивает качество работы, отмечает положительные стороны и недостатки работы</w:t>
      </w:r>
      <w:r w:rsidR="00F64C3E">
        <w:rPr>
          <w:sz w:val="24"/>
          <w:szCs w:val="24"/>
        </w:rPr>
        <w:t>.</w:t>
      </w:r>
      <w:r w:rsidRPr="00B00623">
        <w:rPr>
          <w:sz w:val="24"/>
          <w:szCs w:val="24"/>
        </w:rPr>
        <w:t xml:space="preserve"> </w:t>
      </w:r>
      <w:r w:rsidR="00F64C3E">
        <w:rPr>
          <w:sz w:val="24"/>
          <w:szCs w:val="24"/>
        </w:rPr>
        <w:t xml:space="preserve">Устная защита работы не предусмотрена. </w:t>
      </w:r>
      <w:r w:rsidRPr="00157268">
        <w:rPr>
          <w:sz w:val="24"/>
          <w:szCs w:val="24"/>
        </w:rPr>
        <w:t xml:space="preserve">При необходимости преподаватель возвращает </w:t>
      </w:r>
      <w:r>
        <w:rPr>
          <w:sz w:val="24"/>
          <w:szCs w:val="24"/>
        </w:rPr>
        <w:t>реферат студенту</w:t>
      </w:r>
      <w:r w:rsidRPr="00157268">
        <w:rPr>
          <w:sz w:val="24"/>
          <w:szCs w:val="24"/>
        </w:rPr>
        <w:t xml:space="preserve"> для доработки и устанавливает сроки его повторного предоставления для проверки.</w:t>
      </w:r>
      <w:r>
        <w:rPr>
          <w:sz w:val="24"/>
          <w:szCs w:val="24"/>
        </w:rPr>
        <w:t xml:space="preserve"> </w:t>
      </w:r>
      <w:r w:rsidRPr="00B00623">
        <w:rPr>
          <w:sz w:val="24"/>
          <w:szCs w:val="24"/>
        </w:rPr>
        <w:t>По всем замечаниям преподавателя студентом должны быть сделаны необходимые исправления и дополнения.</w:t>
      </w:r>
    </w:p>
    <w:p w14:paraId="405C4B77" w14:textId="351F131A" w:rsidR="007C0E2E" w:rsidRDefault="007C0E2E" w:rsidP="007C0E2E">
      <w:pPr>
        <w:widowControl/>
        <w:autoSpaceDE/>
        <w:autoSpaceDN/>
        <w:adjustRightInd/>
        <w:ind w:firstLine="709"/>
        <w:jc w:val="both"/>
        <w:rPr>
          <w:sz w:val="24"/>
          <w:szCs w:val="24"/>
        </w:rPr>
      </w:pPr>
      <w:r w:rsidRPr="00FA02B6">
        <w:rPr>
          <w:sz w:val="24"/>
          <w:szCs w:val="24"/>
        </w:rPr>
        <w:t>При положительном результате оценивания студент распечатывает</w:t>
      </w:r>
      <w:r>
        <w:rPr>
          <w:sz w:val="24"/>
          <w:szCs w:val="24"/>
        </w:rPr>
        <w:t xml:space="preserve"> реферат, передает его на кафедру</w:t>
      </w:r>
      <w:r w:rsidRPr="00FA02B6">
        <w:rPr>
          <w:sz w:val="24"/>
          <w:szCs w:val="24"/>
        </w:rPr>
        <w:t xml:space="preserve"> </w:t>
      </w:r>
      <w:r w:rsidRPr="009B24DE">
        <w:rPr>
          <w:sz w:val="24"/>
          <w:szCs w:val="24"/>
        </w:rPr>
        <w:t>до сессии в назначенное преподавателем время.</w:t>
      </w:r>
      <w:r w:rsidRPr="00B00623">
        <w:rPr>
          <w:sz w:val="24"/>
          <w:szCs w:val="24"/>
        </w:rPr>
        <w:t xml:space="preserve"> В процессе </w:t>
      </w:r>
      <w:r w:rsidR="00F64C3E">
        <w:rPr>
          <w:sz w:val="24"/>
          <w:szCs w:val="24"/>
        </w:rPr>
        <w:t>оценки</w:t>
      </w:r>
      <w:r w:rsidRPr="00B00623">
        <w:rPr>
          <w:sz w:val="24"/>
          <w:szCs w:val="24"/>
        </w:rPr>
        <w:t xml:space="preserve"> выявляется уровень знаний студента, степень его самостоятельности при выполнении работы. </w:t>
      </w:r>
      <w:r w:rsidR="00F64C3E">
        <w:rPr>
          <w:sz w:val="24"/>
          <w:szCs w:val="24"/>
        </w:rPr>
        <w:t>О</w:t>
      </w:r>
      <w:r>
        <w:rPr>
          <w:sz w:val="24"/>
          <w:szCs w:val="24"/>
        </w:rPr>
        <w:t>ценка</w:t>
      </w:r>
      <w:r w:rsidR="00F64C3E">
        <w:rPr>
          <w:sz w:val="24"/>
          <w:szCs w:val="24"/>
        </w:rPr>
        <w:t xml:space="preserve"> за реферат выставляется</w:t>
      </w:r>
      <w:r>
        <w:rPr>
          <w:sz w:val="24"/>
          <w:szCs w:val="24"/>
        </w:rPr>
        <w:t xml:space="preserve"> в соответствии с критериями, приведенными в п. 2 настоящего Паспорта.</w:t>
      </w:r>
    </w:p>
    <w:p w14:paraId="20D77ED0" w14:textId="77777777" w:rsidR="007C0E2E" w:rsidRPr="00975718" w:rsidRDefault="007C0E2E" w:rsidP="007C0E2E">
      <w:pPr>
        <w:widowControl/>
        <w:autoSpaceDE/>
        <w:autoSpaceDN/>
        <w:adjustRightInd/>
        <w:ind w:firstLine="709"/>
        <w:jc w:val="both"/>
        <w:rPr>
          <w:color w:val="0070C0"/>
          <w:sz w:val="24"/>
          <w:szCs w:val="24"/>
        </w:rPr>
      </w:pPr>
    </w:p>
    <w:p w14:paraId="0628B3F4" w14:textId="77777777" w:rsidR="007C0E2E" w:rsidRPr="00C30892" w:rsidRDefault="007C0E2E" w:rsidP="007C0E2E">
      <w:pPr>
        <w:numPr>
          <w:ilvl w:val="0"/>
          <w:numId w:val="2"/>
        </w:numPr>
        <w:shd w:val="clear" w:color="auto" w:fill="FFFFFF"/>
        <w:spacing w:line="288" w:lineRule="exact"/>
        <w:rPr>
          <w:sz w:val="24"/>
          <w:szCs w:val="24"/>
        </w:rPr>
      </w:pPr>
      <w:r w:rsidRPr="00CC4261">
        <w:rPr>
          <w:b/>
          <w:bCs/>
          <w:spacing w:val="-1"/>
          <w:sz w:val="24"/>
          <w:szCs w:val="24"/>
        </w:rPr>
        <w:t>Критерии оценки</w:t>
      </w:r>
    </w:p>
    <w:p w14:paraId="628C4891" w14:textId="05F5AF8C" w:rsidR="007C0E2E" w:rsidRDefault="007C0E2E" w:rsidP="007C0E2E">
      <w:pPr>
        <w:shd w:val="clear" w:color="auto" w:fill="FFFFFF"/>
        <w:spacing w:line="288" w:lineRule="exact"/>
        <w:ind w:left="720"/>
        <w:rPr>
          <w:sz w:val="24"/>
          <w:szCs w:val="24"/>
        </w:rPr>
      </w:pPr>
    </w:p>
    <w:p w14:paraId="41619BA4" w14:textId="3F52E67B" w:rsidR="005F0065" w:rsidRPr="00E32E06" w:rsidRDefault="00F64C3E" w:rsidP="005F0065">
      <w:pPr>
        <w:pStyle w:val="a5"/>
        <w:spacing w:before="0" w:beforeAutospacing="0" w:after="0" w:afterAutospacing="0"/>
        <w:ind w:firstLine="709"/>
        <w:jc w:val="both"/>
        <w:rPr>
          <w:b/>
          <w:bCs/>
          <w:i/>
        </w:rPr>
      </w:pPr>
      <w:r>
        <w:t>Реферат выполнен</w:t>
      </w:r>
      <w:r w:rsidRPr="00F64C3E">
        <w:rPr>
          <w:b/>
        </w:rPr>
        <w:t xml:space="preserve"> </w:t>
      </w:r>
      <w:r w:rsidRPr="00F64C3E">
        <w:t>на</w:t>
      </w:r>
      <w:r w:rsidRPr="00F64C3E">
        <w:rPr>
          <w:b/>
        </w:rPr>
        <w:t xml:space="preserve"> продвинутом уровне, </w:t>
      </w:r>
      <w:r w:rsidRPr="00F64C3E">
        <w:t>если</w:t>
      </w:r>
      <w:r w:rsidRPr="00F64C3E">
        <w:rPr>
          <w:b/>
        </w:rPr>
        <w:t xml:space="preserve"> </w:t>
      </w:r>
      <w:r w:rsidRPr="00F64C3E">
        <w:t>текст реферата соответствует структуре учебно-научного монографического реферата</w:t>
      </w:r>
      <w:r w:rsidR="005F0065">
        <w:t>, с</w:t>
      </w:r>
      <w:r w:rsidRPr="00F64C3E">
        <w:t>одержание структурных компонентов реферата раскрыто полностью</w:t>
      </w:r>
      <w:r w:rsidR="005D3ABE">
        <w:t>;</w:t>
      </w:r>
      <w:r w:rsidRPr="00F64C3E">
        <w:t xml:space="preserve"> адекватно отражены основная идея и содержание первоисточника</w:t>
      </w:r>
      <w:r w:rsidR="005D3ABE">
        <w:t>;</w:t>
      </w:r>
      <w:r w:rsidR="005F0065">
        <w:t xml:space="preserve"> с</w:t>
      </w:r>
      <w:r w:rsidRPr="00F64C3E">
        <w:t>труктурные компоненты реферата расположены логично</w:t>
      </w:r>
      <w:r w:rsidR="005D3ABE">
        <w:t>;</w:t>
      </w:r>
      <w:r w:rsidR="005F0065">
        <w:t xml:space="preserve"> к</w:t>
      </w:r>
      <w:r w:rsidRPr="00F64C3E">
        <w:t>лишированные конструкции соответствуют научному стилю и письменной разновидности жанра</w:t>
      </w:r>
      <w:r w:rsidR="005F0065" w:rsidRPr="005F0065">
        <w:t>, я</w:t>
      </w:r>
      <w:r w:rsidRPr="00F64C3E">
        <w:t>зыковые средства соответствуют стилю письменной научной речи</w:t>
      </w:r>
      <w:r w:rsidR="005D3ABE">
        <w:t>;</w:t>
      </w:r>
      <w:r w:rsidR="005F0065" w:rsidRPr="005F0065">
        <w:t xml:space="preserve"> д</w:t>
      </w:r>
      <w:r w:rsidRPr="005F0065">
        <w:t>иапазон</w:t>
      </w:r>
      <w:r w:rsidRPr="00F64C3E">
        <w:t xml:space="preserve"> используемых лексических и грамматических единиц </w:t>
      </w:r>
      <w:r w:rsidRPr="005F0065">
        <w:t>широк</w:t>
      </w:r>
      <w:r w:rsidR="005D3ABE">
        <w:t>;</w:t>
      </w:r>
      <w:r w:rsidR="005F0065" w:rsidRPr="005F0065">
        <w:t xml:space="preserve"> и</w:t>
      </w:r>
      <w:r w:rsidRPr="005F0065">
        <w:t>спользуются</w:t>
      </w:r>
      <w:r w:rsidRPr="00F64C3E">
        <w:t xml:space="preserve"> грамматические, лексические и синтаксические трансформации</w:t>
      </w:r>
      <w:r w:rsidR="005D3ABE">
        <w:t>;</w:t>
      </w:r>
      <w:r w:rsidRPr="00F64C3E">
        <w:t xml:space="preserve"> общенаучная лексика и адекватная терминология</w:t>
      </w:r>
      <w:r w:rsidR="005F0065" w:rsidRPr="005F0065">
        <w:t>, н</w:t>
      </w:r>
      <w:r w:rsidRPr="00F64C3E">
        <w:t>аблюдается вариативность использования средств связности письменного текста</w:t>
      </w:r>
      <w:r w:rsidR="005F0065">
        <w:rPr>
          <w:b/>
        </w:rPr>
        <w:t>,</w:t>
      </w:r>
      <w:r w:rsidRPr="00F64C3E">
        <w:t xml:space="preserve"> корректное употребление лексико-грамматических единиц</w:t>
      </w:r>
      <w:r w:rsidR="005D3ABE" w:rsidRPr="005D3ABE">
        <w:t>;</w:t>
      </w:r>
      <w:r w:rsidR="005F0065">
        <w:rPr>
          <w:b/>
        </w:rPr>
        <w:t xml:space="preserve"> </w:t>
      </w:r>
      <w:r w:rsidR="005F0065" w:rsidRPr="005F0065">
        <w:t>п</w:t>
      </w:r>
      <w:r w:rsidRPr="00F64C3E">
        <w:t>рослеживается адекватное деление текста на абзацы с использованием красной строки</w:t>
      </w:r>
      <w:r w:rsidR="005D3ABE">
        <w:t>;</w:t>
      </w:r>
      <w:r w:rsidR="005F0065">
        <w:rPr>
          <w:b/>
        </w:rPr>
        <w:t xml:space="preserve"> </w:t>
      </w:r>
      <w:r w:rsidR="005F0065" w:rsidRPr="005F0065">
        <w:t>р</w:t>
      </w:r>
      <w:r w:rsidRPr="005F0065">
        <w:t>е</w:t>
      </w:r>
      <w:r w:rsidRPr="00F64C3E">
        <w:t xml:space="preserve">ферат оформлен </w:t>
      </w:r>
      <w:r w:rsidRPr="005F0065">
        <w:t>аккуратно</w:t>
      </w:r>
      <w:r w:rsidR="005F0065" w:rsidRPr="005F0065">
        <w:t>, с</w:t>
      </w:r>
      <w:r w:rsidRPr="005F0065">
        <w:t>облюдены</w:t>
      </w:r>
      <w:r w:rsidRPr="00F64C3E">
        <w:t xml:space="preserve"> требования к форматированию и редактированию текста</w:t>
      </w:r>
      <w:r w:rsidR="005D3ABE">
        <w:t>;</w:t>
      </w:r>
      <w:r w:rsidR="005F0065">
        <w:t xml:space="preserve"> работа </w:t>
      </w:r>
      <w:r w:rsidR="005F0065" w:rsidRPr="005F0065">
        <w:t xml:space="preserve">сдана преподавателю в указанные сроки и не возвращалась для доработки, что свидетельствует об уровне сформированности у студента </w:t>
      </w:r>
      <w:r w:rsidR="005F0065" w:rsidRPr="005F0065">
        <w:rPr>
          <w:bCs/>
        </w:rPr>
        <w:t xml:space="preserve">компетенций и соотнесенных с ними индикаторов </w:t>
      </w:r>
      <w:r w:rsidR="005F0065" w:rsidRPr="005F0065">
        <w:t xml:space="preserve">на продвинутом уровне. Оценка составляет </w:t>
      </w:r>
      <w:r w:rsidR="005F0065" w:rsidRPr="005F0065">
        <w:rPr>
          <w:i/>
        </w:rPr>
        <w:t>от</w:t>
      </w:r>
      <w:r w:rsidR="00CC5382">
        <w:rPr>
          <w:i/>
        </w:rPr>
        <w:t xml:space="preserve"> 9</w:t>
      </w:r>
      <w:r w:rsidR="005F0065" w:rsidRPr="005F0065">
        <w:rPr>
          <w:i/>
        </w:rPr>
        <w:t xml:space="preserve"> до 1</w:t>
      </w:r>
      <w:r w:rsidR="00CC5382">
        <w:rPr>
          <w:i/>
        </w:rPr>
        <w:t>0</w:t>
      </w:r>
      <w:r w:rsidR="005F0065" w:rsidRPr="005F0065">
        <w:rPr>
          <w:i/>
        </w:rPr>
        <w:t xml:space="preserve"> баллов.</w:t>
      </w:r>
    </w:p>
    <w:p w14:paraId="7EB322D9" w14:textId="0FD033D8" w:rsidR="00F64C3E" w:rsidRPr="005F0065" w:rsidRDefault="00F64C3E" w:rsidP="00F64C3E">
      <w:pPr>
        <w:ind w:firstLine="360"/>
        <w:jc w:val="both"/>
        <w:rPr>
          <w:sz w:val="24"/>
          <w:szCs w:val="24"/>
        </w:rPr>
      </w:pPr>
    </w:p>
    <w:p w14:paraId="09E7DB36" w14:textId="3C0555B6" w:rsidR="00550F23" w:rsidRPr="00E32E06" w:rsidRDefault="005F0065" w:rsidP="00550F23">
      <w:pPr>
        <w:pStyle w:val="a5"/>
        <w:spacing w:before="0" w:beforeAutospacing="0" w:after="0" w:afterAutospacing="0"/>
        <w:ind w:firstLine="709"/>
        <w:jc w:val="both"/>
        <w:rPr>
          <w:b/>
          <w:bCs/>
          <w:i/>
        </w:rPr>
      </w:pPr>
      <w:r w:rsidRPr="005F0065">
        <w:t>Р</w:t>
      </w:r>
      <w:r>
        <w:t>еферат выполнен</w:t>
      </w:r>
      <w:r w:rsidRPr="005F0065">
        <w:rPr>
          <w:b/>
        </w:rPr>
        <w:t xml:space="preserve"> </w:t>
      </w:r>
      <w:r w:rsidRPr="005F0065">
        <w:t>на</w:t>
      </w:r>
      <w:r w:rsidRPr="005F0065">
        <w:rPr>
          <w:b/>
        </w:rPr>
        <w:t xml:space="preserve"> базовом уровне, </w:t>
      </w:r>
      <w:r w:rsidRPr="005F0065">
        <w:t>если</w:t>
      </w:r>
      <w:r w:rsidRPr="005F0065">
        <w:rPr>
          <w:b/>
        </w:rPr>
        <w:t xml:space="preserve"> </w:t>
      </w:r>
      <w:r w:rsidRPr="005F0065">
        <w:t>текст реферата в основном соответствует структуре учебно-научного монографического реферата</w:t>
      </w:r>
      <w:r w:rsidR="005D3ABE">
        <w:t>;</w:t>
      </w:r>
      <w:r w:rsidR="007D1F8B">
        <w:t xml:space="preserve"> н</w:t>
      </w:r>
      <w:r w:rsidRPr="005F0065">
        <w:t>екоторые структурные компоненты реферата раскрыты не полностью</w:t>
      </w:r>
      <w:r w:rsidR="005D3ABE">
        <w:t>;</w:t>
      </w:r>
      <w:r w:rsidRPr="005F0065">
        <w:t xml:space="preserve"> адекватно отражена основная идея первоисточника</w:t>
      </w:r>
      <w:r w:rsidR="005D3ABE">
        <w:t>;</w:t>
      </w:r>
      <w:r w:rsidR="00550F23">
        <w:t xml:space="preserve"> н</w:t>
      </w:r>
      <w:r w:rsidRPr="005F0065">
        <w:t>аблюдается незначительное нарушение логичности расположения структурных компонентов реферата</w:t>
      </w:r>
      <w:r w:rsidR="005D3ABE">
        <w:t>;</w:t>
      </w:r>
      <w:r w:rsidR="00550F23">
        <w:t xml:space="preserve"> р</w:t>
      </w:r>
      <w:r w:rsidRPr="005F0065">
        <w:t>едко</w:t>
      </w:r>
      <w:r w:rsidRPr="005F0065">
        <w:rPr>
          <w:b/>
        </w:rPr>
        <w:t xml:space="preserve"> </w:t>
      </w:r>
      <w:r w:rsidRPr="005F0065">
        <w:t>встречаются клишированные конструкции, не соответствующие стилю письменной научной речи или данному жанру</w:t>
      </w:r>
      <w:r w:rsidR="005D3ABE">
        <w:t>;</w:t>
      </w:r>
      <w:r w:rsidR="00550F23" w:rsidRPr="00550F23">
        <w:t xml:space="preserve"> д</w:t>
      </w:r>
      <w:r w:rsidRPr="00550F23">
        <w:t>и</w:t>
      </w:r>
      <w:r w:rsidRPr="005F0065">
        <w:t xml:space="preserve">апазон используемых лексических и грамматических единиц достаточно </w:t>
      </w:r>
      <w:r w:rsidRPr="00550F23">
        <w:t>широк</w:t>
      </w:r>
      <w:r w:rsidR="005D3ABE">
        <w:t>;</w:t>
      </w:r>
      <w:r w:rsidR="00550F23" w:rsidRPr="00550F23">
        <w:t xml:space="preserve"> и</w:t>
      </w:r>
      <w:r w:rsidRPr="00550F23">
        <w:t>спользуются</w:t>
      </w:r>
      <w:r w:rsidRPr="005F0065">
        <w:t xml:space="preserve"> грамматические, лексические или синтаксические трансформации</w:t>
      </w:r>
      <w:r w:rsidR="005D3ABE">
        <w:t>;</w:t>
      </w:r>
      <w:r w:rsidR="00550F23">
        <w:t xml:space="preserve"> н</w:t>
      </w:r>
      <w:r w:rsidRPr="005F0065">
        <w:t xml:space="preserve">аблюдаются повторы в использовании средств связности письменного </w:t>
      </w:r>
      <w:r w:rsidRPr="00550F23">
        <w:t>текста</w:t>
      </w:r>
      <w:r w:rsidR="005D3ABE">
        <w:t>;</w:t>
      </w:r>
      <w:r w:rsidR="00550F23" w:rsidRPr="00550F23">
        <w:t xml:space="preserve"> п</w:t>
      </w:r>
      <w:r w:rsidRPr="005F0065">
        <w:t>рисутствует небольшое количество лексических, грамматических и орфографических ошибок, не влияющих на понимание содержания</w:t>
      </w:r>
      <w:r w:rsidR="00BB01B8">
        <w:t>;</w:t>
      </w:r>
      <w:r w:rsidR="00550F23" w:rsidRPr="00550F23">
        <w:t xml:space="preserve"> </w:t>
      </w:r>
      <w:r w:rsidR="00550F23">
        <w:t xml:space="preserve">работа оформлена в соответствии с требованиями; </w:t>
      </w:r>
      <w:r w:rsidR="00550F23" w:rsidRPr="0044192D">
        <w:t xml:space="preserve">сдана преподавателю в </w:t>
      </w:r>
      <w:r w:rsidR="00550F23" w:rsidRPr="00550F23">
        <w:t xml:space="preserve">указанные сроки и однократно возвращалась студенту для </w:t>
      </w:r>
      <w:r w:rsidR="00550F23" w:rsidRPr="00550F23">
        <w:lastRenderedPageBreak/>
        <w:t xml:space="preserve">незначительной доработки, что свидетельствует об уровне сформированности у студента </w:t>
      </w:r>
      <w:r w:rsidR="00550F23" w:rsidRPr="00550F23">
        <w:rPr>
          <w:bCs/>
        </w:rPr>
        <w:t xml:space="preserve">компетенций и соотнесенных с ними индикаторов </w:t>
      </w:r>
      <w:r w:rsidR="00550F23" w:rsidRPr="00550F23">
        <w:t xml:space="preserve">на базовом уровне. Оценка составляет </w:t>
      </w:r>
      <w:r w:rsidR="00550F23" w:rsidRPr="00550F23">
        <w:rPr>
          <w:i/>
        </w:rPr>
        <w:t xml:space="preserve">от </w:t>
      </w:r>
      <w:r w:rsidR="00CC5382">
        <w:rPr>
          <w:i/>
        </w:rPr>
        <w:t>7</w:t>
      </w:r>
      <w:r w:rsidR="00550F23" w:rsidRPr="00550F23">
        <w:rPr>
          <w:i/>
        </w:rPr>
        <w:t xml:space="preserve"> до </w:t>
      </w:r>
      <w:r w:rsidR="00CC5382">
        <w:rPr>
          <w:i/>
        </w:rPr>
        <w:t>8</w:t>
      </w:r>
      <w:r w:rsidR="00550F23" w:rsidRPr="00550F23">
        <w:rPr>
          <w:i/>
        </w:rPr>
        <w:t xml:space="preserve"> баллов.</w:t>
      </w:r>
      <w:r w:rsidR="00550F23" w:rsidRPr="00F52E1F">
        <w:t xml:space="preserve"> </w:t>
      </w:r>
    </w:p>
    <w:p w14:paraId="3B9865FE" w14:textId="4DEF51AC" w:rsidR="005F0065" w:rsidRDefault="005F0065" w:rsidP="005F0065">
      <w:pPr>
        <w:ind w:firstLine="708"/>
        <w:jc w:val="both"/>
      </w:pPr>
    </w:p>
    <w:p w14:paraId="3F4FBCBA" w14:textId="04BAFB57" w:rsidR="00BB01B8" w:rsidRPr="00E32E06" w:rsidRDefault="005D3ABE" w:rsidP="00BB01B8">
      <w:pPr>
        <w:pStyle w:val="a5"/>
        <w:spacing w:before="0" w:beforeAutospacing="0" w:after="0" w:afterAutospacing="0"/>
        <w:ind w:firstLine="709"/>
        <w:jc w:val="both"/>
        <w:rPr>
          <w:b/>
          <w:bCs/>
          <w:i/>
        </w:rPr>
      </w:pPr>
      <w:r w:rsidRPr="005D3ABE">
        <w:t>Р</w:t>
      </w:r>
      <w:r>
        <w:t>еферат выполнен</w:t>
      </w:r>
      <w:r w:rsidRPr="005D3ABE">
        <w:rPr>
          <w:b/>
        </w:rPr>
        <w:t xml:space="preserve"> на пороговом уровне, </w:t>
      </w:r>
      <w:r w:rsidRPr="005D3ABE">
        <w:t>если текст реферата только частично соответствует структуре учебно-научного монографического реферата</w:t>
      </w:r>
      <w:r w:rsidR="00BB01B8">
        <w:t>; с</w:t>
      </w:r>
      <w:r w:rsidRPr="005D3ABE">
        <w:t>одержание структурных компонентов раскрыто частично, не полностью отражена основная идея первоисточника</w:t>
      </w:r>
      <w:r w:rsidR="00BB01B8">
        <w:t>; б</w:t>
      </w:r>
      <w:r w:rsidRPr="005D3ABE">
        <w:t>ольшое количество клишированных конструкций не соответствует стилю письменной научной речи и данному жанру</w:t>
      </w:r>
      <w:r w:rsidR="00BB01B8">
        <w:t>; н</w:t>
      </w:r>
      <w:r w:rsidRPr="005D3ABE">
        <w:t>аблюдается частичное несоответствие некоторых лексических и грамматических единиц стилю письменной научной речи</w:t>
      </w:r>
      <w:r w:rsidR="00BB01B8">
        <w:t>, д</w:t>
      </w:r>
      <w:r w:rsidRPr="005D3ABE">
        <w:t>иапазон используемых лексических и грамматических единиц ограничен</w:t>
      </w:r>
      <w:r w:rsidR="00BB01B8">
        <w:t>, т</w:t>
      </w:r>
      <w:r w:rsidRPr="005D3ABE">
        <w:t>рансформация используется редко</w:t>
      </w:r>
      <w:r w:rsidR="00BB01B8">
        <w:t>, н</w:t>
      </w:r>
      <w:r w:rsidRPr="005D3ABE">
        <w:t>аблюдается частичная компиляция текста из отрывков первоисточника</w:t>
      </w:r>
      <w:r w:rsidR="00BB01B8">
        <w:t>; н</w:t>
      </w:r>
      <w:r w:rsidRPr="005D3ABE">
        <w:t>аблюдается ограниченное употребление общенаучной и специальной лексики и терминологии</w:t>
      </w:r>
      <w:r w:rsidR="00BB01B8">
        <w:t>; п</w:t>
      </w:r>
      <w:r w:rsidRPr="005D3ABE">
        <w:t>рослеживается однообразие в использовании средств связности письменного текста</w:t>
      </w:r>
      <w:r w:rsidR="00BB01B8">
        <w:t>; н</w:t>
      </w:r>
      <w:r w:rsidRPr="005D3ABE">
        <w:t>аблюдается небольшое количество лексических и грамматических ошибок, мешающих пониманию содержания текса реферата</w:t>
      </w:r>
      <w:r w:rsidR="00BB01B8">
        <w:t>; т</w:t>
      </w:r>
      <w:r w:rsidRPr="005D3ABE">
        <w:t>екст не разделен или нелогично разделен на абзацы</w:t>
      </w:r>
      <w:r w:rsidR="00BB01B8">
        <w:t>; и</w:t>
      </w:r>
      <w:r w:rsidRPr="005D3ABE">
        <w:t>меются множественные опечатки</w:t>
      </w:r>
      <w:r w:rsidR="00BB01B8">
        <w:t>, т</w:t>
      </w:r>
      <w:r w:rsidRPr="005D3ABE">
        <w:t>екст небрежно отредактирован</w:t>
      </w:r>
      <w:r w:rsidR="00BB01B8">
        <w:t>, в результате доработки</w:t>
      </w:r>
      <w:r w:rsidR="00BB01B8" w:rsidRPr="00BB01B8">
        <w:t xml:space="preserve"> работа оформлена в соответствии с требованиями, сдана преподавателю в указанные сроки, но неоднократно возвращалась студенту; </w:t>
      </w:r>
      <w:r w:rsidR="00BB01B8" w:rsidRPr="00BB01B8">
        <w:rPr>
          <w:shd w:val="clear" w:color="auto" w:fill="FFFFFF"/>
        </w:rPr>
        <w:t xml:space="preserve">что </w:t>
      </w:r>
      <w:r w:rsidR="00BB01B8" w:rsidRPr="00BB01B8">
        <w:t xml:space="preserve">свидетельствует об уровне сформированности у студента </w:t>
      </w:r>
      <w:r w:rsidR="00BB01B8" w:rsidRPr="00BB01B8">
        <w:rPr>
          <w:bCs/>
        </w:rPr>
        <w:t xml:space="preserve">компетенций и соотнесенных с ними индикаторов </w:t>
      </w:r>
      <w:r w:rsidR="00BB01B8" w:rsidRPr="00BB01B8">
        <w:t>на пороговом уровне</w:t>
      </w:r>
      <w:r w:rsidR="00BB01B8" w:rsidRPr="00BB01B8">
        <w:rPr>
          <w:shd w:val="clear" w:color="auto" w:fill="FFFFFF"/>
        </w:rPr>
        <w:t xml:space="preserve">. </w:t>
      </w:r>
      <w:r w:rsidR="00BB01B8" w:rsidRPr="00BB01B8">
        <w:t xml:space="preserve">Оценка составляет </w:t>
      </w:r>
      <w:r w:rsidR="00BB01B8" w:rsidRPr="00BB01B8">
        <w:rPr>
          <w:i/>
        </w:rPr>
        <w:t xml:space="preserve">от </w:t>
      </w:r>
      <w:r w:rsidR="00CC5382">
        <w:rPr>
          <w:i/>
        </w:rPr>
        <w:t>5</w:t>
      </w:r>
      <w:r w:rsidR="00BB01B8" w:rsidRPr="00BB01B8">
        <w:rPr>
          <w:i/>
        </w:rPr>
        <w:t xml:space="preserve"> до </w:t>
      </w:r>
      <w:r w:rsidR="00CC5382">
        <w:rPr>
          <w:i/>
        </w:rPr>
        <w:t>6</w:t>
      </w:r>
      <w:r w:rsidR="00BB01B8" w:rsidRPr="00BB01B8">
        <w:rPr>
          <w:i/>
        </w:rPr>
        <w:t xml:space="preserve"> баллов.</w:t>
      </w:r>
    </w:p>
    <w:p w14:paraId="342FEFDE" w14:textId="77777777" w:rsidR="00273E95" w:rsidRDefault="00273E95" w:rsidP="00273E95">
      <w:pPr>
        <w:shd w:val="clear" w:color="auto" w:fill="FFFFFF"/>
        <w:tabs>
          <w:tab w:val="left" w:pos="182"/>
        </w:tabs>
        <w:ind w:firstLine="709"/>
        <w:jc w:val="both"/>
        <w:rPr>
          <w:bCs/>
          <w:sz w:val="24"/>
          <w:szCs w:val="24"/>
        </w:rPr>
      </w:pPr>
    </w:p>
    <w:p w14:paraId="37BB428A" w14:textId="4B176480" w:rsidR="00273E95" w:rsidRPr="00663B6D" w:rsidRDefault="00273E95" w:rsidP="00273E95">
      <w:pPr>
        <w:shd w:val="clear" w:color="auto" w:fill="FFFFFF"/>
        <w:tabs>
          <w:tab w:val="left" w:pos="182"/>
        </w:tabs>
        <w:ind w:firstLine="709"/>
        <w:jc w:val="both"/>
        <w:rPr>
          <w:b/>
          <w:bCs/>
          <w:sz w:val="24"/>
          <w:szCs w:val="24"/>
        </w:rPr>
      </w:pPr>
      <w:r w:rsidRPr="00663B6D">
        <w:rPr>
          <w:bCs/>
          <w:sz w:val="24"/>
          <w:szCs w:val="24"/>
        </w:rPr>
        <w:t>Реферат</w:t>
      </w:r>
      <w:r w:rsidRPr="00663B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считается </w:t>
      </w:r>
      <w:r w:rsidRPr="00975718">
        <w:rPr>
          <w:b/>
          <w:sz w:val="24"/>
          <w:szCs w:val="24"/>
        </w:rPr>
        <w:t>не выполненн</w:t>
      </w:r>
      <w:r>
        <w:rPr>
          <w:b/>
          <w:sz w:val="24"/>
          <w:szCs w:val="24"/>
        </w:rPr>
        <w:t>ым</w:t>
      </w:r>
      <w:r w:rsidRPr="00273E95">
        <w:rPr>
          <w:b/>
          <w:sz w:val="24"/>
          <w:szCs w:val="24"/>
        </w:rPr>
        <w:t xml:space="preserve">, </w:t>
      </w:r>
      <w:r w:rsidRPr="00273E95">
        <w:rPr>
          <w:sz w:val="24"/>
          <w:szCs w:val="24"/>
        </w:rPr>
        <w:t>если</w:t>
      </w:r>
      <w:r w:rsidRPr="00273E95">
        <w:rPr>
          <w:b/>
          <w:sz w:val="24"/>
          <w:szCs w:val="24"/>
        </w:rPr>
        <w:t xml:space="preserve"> </w:t>
      </w:r>
      <w:r w:rsidRPr="00273E95">
        <w:rPr>
          <w:sz w:val="24"/>
          <w:szCs w:val="24"/>
        </w:rPr>
        <w:t>текст реферата не соответствует структуре учебно-научного монографического реферата</w:t>
      </w:r>
      <w:r>
        <w:rPr>
          <w:sz w:val="24"/>
          <w:szCs w:val="24"/>
        </w:rPr>
        <w:t>; н</w:t>
      </w:r>
      <w:r w:rsidRPr="00273E95">
        <w:rPr>
          <w:sz w:val="24"/>
          <w:szCs w:val="24"/>
        </w:rPr>
        <w:t>е  отражена основная идея первоисточника</w:t>
      </w:r>
      <w:r>
        <w:rPr>
          <w:sz w:val="24"/>
          <w:szCs w:val="24"/>
        </w:rPr>
        <w:t>; н</w:t>
      </w:r>
      <w:r w:rsidRPr="00273E95">
        <w:rPr>
          <w:sz w:val="24"/>
          <w:szCs w:val="24"/>
        </w:rPr>
        <w:t>аблюдается значительное нарушение логики расположения структурных компонентов реферата</w:t>
      </w:r>
      <w:r>
        <w:rPr>
          <w:sz w:val="24"/>
          <w:szCs w:val="24"/>
        </w:rPr>
        <w:t>; к</w:t>
      </w:r>
      <w:r w:rsidRPr="00273E95">
        <w:rPr>
          <w:sz w:val="24"/>
          <w:szCs w:val="24"/>
        </w:rPr>
        <w:t>лишированных конструкций не соответствует стилю письменной научной речи и данному жанру</w:t>
      </w:r>
      <w:r>
        <w:rPr>
          <w:sz w:val="24"/>
          <w:szCs w:val="24"/>
        </w:rPr>
        <w:t>; н</w:t>
      </w:r>
      <w:r w:rsidRPr="00273E95">
        <w:rPr>
          <w:sz w:val="24"/>
          <w:szCs w:val="24"/>
        </w:rPr>
        <w:t>аблюдается частичное несоответствие некоторых лексических и грамматических единиц стилю письменной научной речи</w:t>
      </w:r>
      <w:r>
        <w:rPr>
          <w:sz w:val="24"/>
          <w:szCs w:val="24"/>
        </w:rPr>
        <w:t>; д</w:t>
      </w:r>
      <w:r w:rsidRPr="00273E95">
        <w:rPr>
          <w:sz w:val="24"/>
          <w:szCs w:val="24"/>
        </w:rPr>
        <w:t>иапазон используемых лексических и грамматических однообразен</w:t>
      </w:r>
      <w:r>
        <w:rPr>
          <w:sz w:val="24"/>
          <w:szCs w:val="24"/>
        </w:rPr>
        <w:t>; н</w:t>
      </w:r>
      <w:r w:rsidRPr="00273E95">
        <w:rPr>
          <w:sz w:val="24"/>
          <w:szCs w:val="24"/>
        </w:rPr>
        <w:t>аблюдается частое использование в тексте реферата отрывков текста первоисточника (компиляция)</w:t>
      </w:r>
      <w:r>
        <w:rPr>
          <w:sz w:val="24"/>
          <w:szCs w:val="24"/>
        </w:rPr>
        <w:t>,</w:t>
      </w:r>
      <w:r w:rsidRPr="00273E95">
        <w:rPr>
          <w:sz w:val="24"/>
          <w:szCs w:val="24"/>
        </w:rPr>
        <w:t xml:space="preserve"> ограниченное употребление общенаучной и специальной лексики и терминологии</w:t>
      </w:r>
      <w:r>
        <w:rPr>
          <w:sz w:val="24"/>
          <w:szCs w:val="24"/>
        </w:rPr>
        <w:t>; п</w:t>
      </w:r>
      <w:r w:rsidRPr="00273E95">
        <w:rPr>
          <w:sz w:val="24"/>
          <w:szCs w:val="24"/>
        </w:rPr>
        <w:t>рослеживается однообразие в использовании средств связности письменного текста</w:t>
      </w:r>
      <w:r>
        <w:rPr>
          <w:sz w:val="24"/>
          <w:szCs w:val="24"/>
        </w:rPr>
        <w:t xml:space="preserve">, </w:t>
      </w:r>
      <w:r w:rsidRPr="00273E95">
        <w:rPr>
          <w:sz w:val="24"/>
          <w:szCs w:val="24"/>
        </w:rPr>
        <w:t xml:space="preserve"> большое количество лексических и грамматических ошибок, мешающих пониманию содержания реферата</w:t>
      </w:r>
      <w:r>
        <w:rPr>
          <w:sz w:val="24"/>
          <w:szCs w:val="24"/>
        </w:rPr>
        <w:t>;</w:t>
      </w:r>
      <w:r w:rsidRPr="00273E95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273E95">
        <w:rPr>
          <w:sz w:val="24"/>
          <w:szCs w:val="24"/>
        </w:rPr>
        <w:t>екст не разделен на абзацы</w:t>
      </w:r>
      <w:r>
        <w:rPr>
          <w:sz w:val="24"/>
          <w:szCs w:val="24"/>
        </w:rPr>
        <w:t>, и</w:t>
      </w:r>
      <w:r w:rsidRPr="00273E95">
        <w:rPr>
          <w:sz w:val="24"/>
          <w:szCs w:val="24"/>
        </w:rPr>
        <w:t>меются множественные опечатки</w:t>
      </w:r>
      <w:r>
        <w:rPr>
          <w:sz w:val="24"/>
          <w:szCs w:val="24"/>
        </w:rPr>
        <w:t>,</w:t>
      </w:r>
      <w:r w:rsidRPr="00273E95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273E95">
        <w:rPr>
          <w:sz w:val="24"/>
          <w:szCs w:val="24"/>
        </w:rPr>
        <w:t>екст небрежно отредактирован</w:t>
      </w:r>
      <w:r>
        <w:rPr>
          <w:sz w:val="24"/>
          <w:szCs w:val="24"/>
        </w:rPr>
        <w:t>;</w:t>
      </w:r>
      <w:r w:rsidRPr="00273E95">
        <w:rPr>
          <w:sz w:val="24"/>
          <w:szCs w:val="24"/>
        </w:rPr>
        <w:t xml:space="preserve"> </w:t>
      </w:r>
      <w:r w:rsidRPr="00663B6D">
        <w:rPr>
          <w:sz w:val="24"/>
          <w:szCs w:val="24"/>
        </w:rPr>
        <w:t xml:space="preserve">работа оформлена </w:t>
      </w:r>
      <w:r>
        <w:rPr>
          <w:sz w:val="24"/>
          <w:szCs w:val="24"/>
        </w:rPr>
        <w:t xml:space="preserve">с нарушениями предъявляемых </w:t>
      </w:r>
      <w:r w:rsidRPr="00273E95">
        <w:rPr>
          <w:sz w:val="24"/>
          <w:szCs w:val="24"/>
        </w:rPr>
        <w:t xml:space="preserve">требований; не сдана преподавателю в указанные сроки; доработка реферата студентом не привела к его качественному улучшению, что свидетельствует о несформированности у студента </w:t>
      </w:r>
      <w:r w:rsidRPr="00273E95">
        <w:rPr>
          <w:bCs/>
          <w:sz w:val="24"/>
          <w:szCs w:val="24"/>
        </w:rPr>
        <w:t>компетенций и соотнесенных с ними индикаторов</w:t>
      </w:r>
      <w:r w:rsidRPr="00273E95">
        <w:rPr>
          <w:sz w:val="24"/>
          <w:szCs w:val="24"/>
        </w:rPr>
        <w:t xml:space="preserve">. Оценка составляет </w:t>
      </w:r>
      <w:r w:rsidRPr="00273E95">
        <w:rPr>
          <w:i/>
          <w:sz w:val="24"/>
          <w:szCs w:val="24"/>
        </w:rPr>
        <w:t xml:space="preserve">менее </w:t>
      </w:r>
      <w:r w:rsidR="00CC5382">
        <w:rPr>
          <w:i/>
          <w:sz w:val="24"/>
          <w:szCs w:val="24"/>
        </w:rPr>
        <w:t>5</w:t>
      </w:r>
      <w:r w:rsidRPr="00273E95">
        <w:rPr>
          <w:i/>
          <w:sz w:val="24"/>
          <w:szCs w:val="24"/>
        </w:rPr>
        <w:t xml:space="preserve"> баллов</w:t>
      </w:r>
      <w:r w:rsidRPr="00273E95">
        <w:rPr>
          <w:sz w:val="24"/>
          <w:szCs w:val="24"/>
        </w:rPr>
        <w:t>.</w:t>
      </w:r>
    </w:p>
    <w:p w14:paraId="1F8BA17C" w14:textId="77777777" w:rsidR="007C0E2E" w:rsidRPr="00B91C00" w:rsidRDefault="007C0E2E" w:rsidP="007C0E2E">
      <w:pPr>
        <w:numPr>
          <w:ilvl w:val="0"/>
          <w:numId w:val="2"/>
        </w:numPr>
        <w:shd w:val="clear" w:color="auto" w:fill="FFFFFF"/>
        <w:spacing w:before="120"/>
        <w:jc w:val="both"/>
        <w:rPr>
          <w:b/>
          <w:sz w:val="24"/>
          <w:szCs w:val="24"/>
        </w:rPr>
      </w:pPr>
      <w:r w:rsidRPr="00B91C00">
        <w:rPr>
          <w:b/>
          <w:sz w:val="24"/>
          <w:szCs w:val="24"/>
        </w:rPr>
        <w:t>Шкала оценки</w:t>
      </w:r>
    </w:p>
    <w:p w14:paraId="4ABECD2A" w14:textId="77777777" w:rsidR="007C0E2E" w:rsidRDefault="007C0E2E" w:rsidP="007C0E2E">
      <w:pPr>
        <w:shd w:val="clear" w:color="auto" w:fill="FFFFFF"/>
        <w:ind w:firstLine="709"/>
        <w:jc w:val="both"/>
        <w:rPr>
          <w:sz w:val="24"/>
          <w:szCs w:val="24"/>
        </w:rPr>
      </w:pPr>
    </w:p>
    <w:p w14:paraId="14D1AA2A" w14:textId="60632DE3" w:rsidR="007C0E2E" w:rsidRPr="00D633D9" w:rsidRDefault="007C0E2E" w:rsidP="007C0E2E">
      <w:pPr>
        <w:shd w:val="clear" w:color="auto" w:fill="FFFFFF"/>
        <w:ind w:firstLine="709"/>
        <w:jc w:val="both"/>
        <w:rPr>
          <w:spacing w:val="-4"/>
          <w:sz w:val="24"/>
          <w:szCs w:val="24"/>
        </w:rPr>
      </w:pPr>
      <w:r>
        <w:rPr>
          <w:sz w:val="24"/>
          <w:szCs w:val="24"/>
        </w:rPr>
        <w:t>Реферат</w:t>
      </w:r>
      <w:r w:rsidRPr="00D633D9">
        <w:rPr>
          <w:sz w:val="24"/>
          <w:szCs w:val="24"/>
        </w:rPr>
        <w:t xml:space="preserve"> как форма текущего контроля по дисциплине считается успешно выполненной, </w:t>
      </w:r>
      <w:r w:rsidRPr="00D633D9">
        <w:rPr>
          <w:spacing w:val="-4"/>
          <w:sz w:val="24"/>
          <w:szCs w:val="24"/>
        </w:rPr>
        <w:t xml:space="preserve">если сумма полученных баллов </w:t>
      </w:r>
      <w:r w:rsidRPr="009676BB">
        <w:rPr>
          <w:spacing w:val="-4"/>
          <w:sz w:val="24"/>
          <w:szCs w:val="24"/>
        </w:rPr>
        <w:t xml:space="preserve">составляет от </w:t>
      </w:r>
      <w:r w:rsidR="00CC5382">
        <w:rPr>
          <w:spacing w:val="-4"/>
          <w:sz w:val="24"/>
          <w:szCs w:val="24"/>
        </w:rPr>
        <w:t>5</w:t>
      </w:r>
      <w:r w:rsidR="009676BB" w:rsidRPr="009676BB">
        <w:rPr>
          <w:spacing w:val="-4"/>
          <w:sz w:val="24"/>
          <w:szCs w:val="24"/>
        </w:rPr>
        <w:t xml:space="preserve"> </w:t>
      </w:r>
      <w:r w:rsidRPr="009676BB">
        <w:rPr>
          <w:spacing w:val="-4"/>
          <w:sz w:val="24"/>
          <w:szCs w:val="24"/>
        </w:rPr>
        <w:t xml:space="preserve">до </w:t>
      </w:r>
      <w:r w:rsidR="009676BB" w:rsidRPr="009676BB">
        <w:rPr>
          <w:spacing w:val="-4"/>
          <w:sz w:val="24"/>
          <w:szCs w:val="24"/>
        </w:rPr>
        <w:t>1</w:t>
      </w:r>
      <w:r w:rsidR="00CC5382">
        <w:rPr>
          <w:spacing w:val="-4"/>
          <w:sz w:val="24"/>
          <w:szCs w:val="24"/>
        </w:rPr>
        <w:t>0</w:t>
      </w:r>
      <w:r w:rsidRPr="009676BB">
        <w:rPr>
          <w:spacing w:val="-4"/>
          <w:sz w:val="24"/>
          <w:szCs w:val="24"/>
        </w:rPr>
        <w:t xml:space="preserve"> баллов</w:t>
      </w:r>
      <w:r w:rsidRPr="00D633D9">
        <w:rPr>
          <w:spacing w:val="-4"/>
          <w:sz w:val="24"/>
          <w:szCs w:val="24"/>
        </w:rPr>
        <w:t xml:space="preserve"> включительно. </w:t>
      </w:r>
    </w:p>
    <w:p w14:paraId="0F624ABD" w14:textId="5E5C1128" w:rsidR="007C0E2E" w:rsidRDefault="007C0E2E" w:rsidP="007C0E2E">
      <w:pPr>
        <w:shd w:val="clear" w:color="auto" w:fill="FFFFFF"/>
        <w:ind w:firstLine="709"/>
        <w:jc w:val="both"/>
        <w:rPr>
          <w:sz w:val="24"/>
          <w:szCs w:val="24"/>
        </w:rPr>
      </w:pPr>
      <w:r w:rsidRPr="00D633D9">
        <w:rPr>
          <w:sz w:val="24"/>
          <w:szCs w:val="24"/>
        </w:rPr>
        <w:t xml:space="preserve">В общей оценке по дисциплине баллы за выполнение </w:t>
      </w:r>
      <w:r>
        <w:rPr>
          <w:sz w:val="24"/>
          <w:szCs w:val="24"/>
        </w:rPr>
        <w:t>реферата</w:t>
      </w:r>
      <w:r w:rsidRPr="00D633D9">
        <w:rPr>
          <w:sz w:val="24"/>
          <w:szCs w:val="24"/>
        </w:rPr>
        <w:t xml:space="preserve"> учитываются в соответствии с правилами </w:t>
      </w:r>
      <w:proofErr w:type="spellStart"/>
      <w:r w:rsidRPr="00D633D9">
        <w:rPr>
          <w:sz w:val="24"/>
          <w:szCs w:val="24"/>
        </w:rPr>
        <w:t>балльно</w:t>
      </w:r>
      <w:proofErr w:type="spellEnd"/>
      <w:r w:rsidRPr="00D633D9">
        <w:rPr>
          <w:sz w:val="24"/>
          <w:szCs w:val="24"/>
        </w:rPr>
        <w:t>-рейтинговой системы</w:t>
      </w:r>
      <w:r w:rsidR="009676BB">
        <w:rPr>
          <w:sz w:val="24"/>
          <w:szCs w:val="24"/>
        </w:rPr>
        <w:t>, приведенными в рабочей программе дисциплины.</w:t>
      </w:r>
      <w:r w:rsidRPr="00D633D9">
        <w:rPr>
          <w:color w:val="1F497D"/>
          <w:spacing w:val="-4"/>
          <w:sz w:val="24"/>
          <w:szCs w:val="24"/>
        </w:rPr>
        <w:t xml:space="preserve"> </w:t>
      </w:r>
    </w:p>
    <w:p w14:paraId="409FFC7F" w14:textId="54A6649C" w:rsidR="009676BB" w:rsidRDefault="009676BB" w:rsidP="007C0E2E">
      <w:pPr>
        <w:shd w:val="clear" w:color="auto" w:fill="FFFFFF"/>
        <w:ind w:firstLine="709"/>
        <w:jc w:val="both"/>
        <w:rPr>
          <w:sz w:val="24"/>
          <w:szCs w:val="24"/>
        </w:rPr>
      </w:pPr>
    </w:p>
    <w:p w14:paraId="48D9E284" w14:textId="77777777" w:rsidR="007C0E2E" w:rsidRPr="00797151" w:rsidRDefault="007C0E2E" w:rsidP="007C0E2E">
      <w:pPr>
        <w:numPr>
          <w:ilvl w:val="0"/>
          <w:numId w:val="2"/>
        </w:numPr>
        <w:shd w:val="clear" w:color="auto" w:fill="FFFFFF"/>
        <w:spacing w:before="120"/>
        <w:rPr>
          <w:sz w:val="24"/>
          <w:szCs w:val="24"/>
        </w:rPr>
      </w:pPr>
      <w:r w:rsidRPr="00CC4261">
        <w:rPr>
          <w:b/>
          <w:bCs/>
          <w:sz w:val="24"/>
          <w:szCs w:val="24"/>
        </w:rPr>
        <w:t xml:space="preserve">Примерный перечень тем </w:t>
      </w:r>
      <w:r>
        <w:rPr>
          <w:b/>
          <w:bCs/>
          <w:sz w:val="24"/>
          <w:szCs w:val="24"/>
        </w:rPr>
        <w:t>рефератов</w:t>
      </w:r>
    </w:p>
    <w:p w14:paraId="6F126F3C" w14:textId="2E11DEC2" w:rsidR="009676BB" w:rsidRPr="00273E95" w:rsidRDefault="009676BB" w:rsidP="00273E95">
      <w:pPr>
        <w:ind w:left="360"/>
        <w:jc w:val="both"/>
        <w:rPr>
          <w:sz w:val="24"/>
          <w:szCs w:val="24"/>
        </w:rPr>
      </w:pPr>
      <w:r w:rsidRPr="00273E95">
        <w:rPr>
          <w:sz w:val="24"/>
          <w:szCs w:val="24"/>
        </w:rPr>
        <w:t xml:space="preserve">Тема реферата </w:t>
      </w:r>
      <w:r w:rsidR="00273E95" w:rsidRPr="00273E95">
        <w:rPr>
          <w:sz w:val="24"/>
          <w:szCs w:val="24"/>
        </w:rPr>
        <w:t>соответствует</w:t>
      </w:r>
      <w:r w:rsidRPr="00273E95">
        <w:rPr>
          <w:sz w:val="24"/>
          <w:szCs w:val="24"/>
        </w:rPr>
        <w:t xml:space="preserve"> </w:t>
      </w:r>
      <w:r w:rsidR="00273E95" w:rsidRPr="00273E95">
        <w:rPr>
          <w:sz w:val="24"/>
          <w:szCs w:val="24"/>
        </w:rPr>
        <w:t xml:space="preserve">теме </w:t>
      </w:r>
      <w:r w:rsidRPr="00273E95">
        <w:rPr>
          <w:sz w:val="24"/>
          <w:szCs w:val="24"/>
        </w:rPr>
        <w:t>научной стать</w:t>
      </w:r>
      <w:r w:rsidR="00273E95" w:rsidRPr="00273E95">
        <w:rPr>
          <w:sz w:val="24"/>
          <w:szCs w:val="24"/>
        </w:rPr>
        <w:t>и</w:t>
      </w:r>
      <w:r w:rsidRPr="00273E95">
        <w:rPr>
          <w:sz w:val="24"/>
          <w:szCs w:val="24"/>
        </w:rPr>
        <w:t xml:space="preserve"> </w:t>
      </w:r>
      <w:r w:rsidR="00273E95" w:rsidRPr="00273E95">
        <w:rPr>
          <w:sz w:val="24"/>
          <w:szCs w:val="24"/>
        </w:rPr>
        <w:t>по</w:t>
      </w:r>
      <w:r w:rsidRPr="00273E95">
        <w:rPr>
          <w:sz w:val="24"/>
          <w:szCs w:val="24"/>
        </w:rPr>
        <w:t xml:space="preserve"> направлению подготовки студента или </w:t>
      </w:r>
      <w:r w:rsidRPr="00273E95">
        <w:rPr>
          <w:spacing w:val="-1"/>
          <w:sz w:val="24"/>
          <w:szCs w:val="24"/>
        </w:rPr>
        <w:t>теме научного исследования</w:t>
      </w:r>
      <w:r w:rsidR="00273E95">
        <w:rPr>
          <w:spacing w:val="-1"/>
          <w:sz w:val="24"/>
          <w:szCs w:val="24"/>
        </w:rPr>
        <w:t>, выбирается индивидуально студентом и согласуется с преподавателем</w:t>
      </w:r>
      <w:r w:rsidRPr="00273E95">
        <w:rPr>
          <w:spacing w:val="-1"/>
          <w:sz w:val="24"/>
          <w:szCs w:val="24"/>
        </w:rPr>
        <w:t xml:space="preserve">. </w:t>
      </w:r>
    </w:p>
    <w:p w14:paraId="5E661CEE" w14:textId="77777777" w:rsidR="00E558E8" w:rsidRPr="00C23FA5" w:rsidRDefault="00E558E8" w:rsidP="00E558E8">
      <w:pPr>
        <w:jc w:val="center"/>
        <w:rPr>
          <w:sz w:val="28"/>
          <w:szCs w:val="28"/>
        </w:rPr>
      </w:pPr>
      <w:r w:rsidRPr="00C23FA5">
        <w:rPr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0E70C5F5" w14:textId="77777777" w:rsidR="00E558E8" w:rsidRPr="00C23FA5" w:rsidRDefault="00E558E8" w:rsidP="00E558E8">
      <w:pPr>
        <w:jc w:val="center"/>
        <w:rPr>
          <w:sz w:val="28"/>
          <w:szCs w:val="28"/>
        </w:rPr>
      </w:pPr>
      <w:r w:rsidRPr="00C23FA5">
        <w:rPr>
          <w:sz w:val="28"/>
          <w:szCs w:val="28"/>
        </w:rPr>
        <w:t>высшего образования</w:t>
      </w:r>
    </w:p>
    <w:p w14:paraId="17670646" w14:textId="77777777" w:rsidR="00E558E8" w:rsidRDefault="00E558E8" w:rsidP="00E558E8">
      <w:pPr>
        <w:jc w:val="center"/>
        <w:rPr>
          <w:sz w:val="28"/>
          <w:szCs w:val="28"/>
        </w:rPr>
      </w:pPr>
      <w:r w:rsidRPr="00C23FA5">
        <w:rPr>
          <w:sz w:val="28"/>
          <w:szCs w:val="28"/>
        </w:rPr>
        <w:t>«Новосибирский государственный технический университет»</w:t>
      </w:r>
    </w:p>
    <w:p w14:paraId="66685CBB" w14:textId="77777777" w:rsidR="00E558E8" w:rsidRDefault="00E558E8" w:rsidP="00E558E8">
      <w:pPr>
        <w:jc w:val="center"/>
        <w:rPr>
          <w:sz w:val="28"/>
          <w:szCs w:val="28"/>
        </w:rPr>
      </w:pPr>
    </w:p>
    <w:p w14:paraId="4CBA5FB4" w14:textId="77777777" w:rsidR="00E558E8" w:rsidRDefault="00E558E8" w:rsidP="00E558E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иностранных языков технических факультетов</w:t>
      </w:r>
    </w:p>
    <w:p w14:paraId="24F65A34" w14:textId="77777777" w:rsidR="00E558E8" w:rsidRDefault="00E558E8" w:rsidP="00E558E8">
      <w:pPr>
        <w:jc w:val="center"/>
        <w:rPr>
          <w:sz w:val="28"/>
          <w:szCs w:val="28"/>
        </w:rPr>
      </w:pPr>
    </w:p>
    <w:p w14:paraId="19EF4041" w14:textId="77777777" w:rsidR="00E558E8" w:rsidRDefault="00E558E8" w:rsidP="00E558E8">
      <w:pPr>
        <w:jc w:val="center"/>
        <w:rPr>
          <w:sz w:val="28"/>
          <w:szCs w:val="28"/>
        </w:rPr>
      </w:pPr>
    </w:p>
    <w:p w14:paraId="0A80BC68" w14:textId="60243DCF" w:rsidR="00E558E8" w:rsidRDefault="00E558E8" w:rsidP="00E558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Реферат</w:t>
      </w:r>
    </w:p>
    <w:p w14:paraId="696421F6" w14:textId="4177CC8F" w:rsidR="007C7208" w:rsidRDefault="007C7208" w:rsidP="00E558E8">
      <w:pPr>
        <w:jc w:val="center"/>
        <w:rPr>
          <w:b/>
          <w:sz w:val="28"/>
          <w:szCs w:val="28"/>
        </w:rPr>
      </w:pPr>
    </w:p>
    <w:p w14:paraId="2BEF5CE5" w14:textId="77777777" w:rsidR="007C7208" w:rsidRDefault="007C7208" w:rsidP="00E558E8">
      <w:pPr>
        <w:jc w:val="center"/>
        <w:rPr>
          <w:b/>
          <w:sz w:val="28"/>
          <w:szCs w:val="28"/>
        </w:rPr>
      </w:pPr>
    </w:p>
    <w:p w14:paraId="364F086C" w14:textId="77777777" w:rsidR="00E558E8" w:rsidRDefault="00E558E8" w:rsidP="00E558E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«_____________________________________»</w:t>
      </w:r>
    </w:p>
    <w:p w14:paraId="1102F7AC" w14:textId="77777777" w:rsidR="00E558E8" w:rsidRDefault="00E558E8" w:rsidP="00E558E8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Тема:______________________________________________________________ _________________________________________________________________</w:t>
      </w:r>
    </w:p>
    <w:p w14:paraId="39E42C32" w14:textId="77777777" w:rsidR="00E558E8" w:rsidRDefault="00E558E8" w:rsidP="00E558E8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Рецензия:_</w:t>
      </w:r>
      <w:proofErr w:type="gramEnd"/>
      <w:r>
        <w:rPr>
          <w:sz w:val="28"/>
          <w:szCs w:val="28"/>
        </w:rPr>
        <w:t>___________________________</w:t>
      </w:r>
    </w:p>
    <w:p w14:paraId="0180422D" w14:textId="77777777" w:rsidR="00E558E8" w:rsidRDefault="00E558E8" w:rsidP="00E558E8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30775AD1" w14:textId="77777777" w:rsidR="00E558E8" w:rsidRDefault="00E558E8" w:rsidP="00E558E8">
      <w:pPr>
        <w:jc w:val="right"/>
        <w:rPr>
          <w:sz w:val="28"/>
          <w:szCs w:val="28"/>
        </w:rPr>
      </w:pPr>
    </w:p>
    <w:p w14:paraId="6DE3CCAE" w14:textId="77777777" w:rsidR="00E558E8" w:rsidRDefault="00E558E8" w:rsidP="00E558E8">
      <w:pPr>
        <w:jc w:val="right"/>
        <w:rPr>
          <w:sz w:val="28"/>
          <w:szCs w:val="28"/>
        </w:rPr>
      </w:pPr>
    </w:p>
    <w:p w14:paraId="573022DD" w14:textId="77777777" w:rsidR="00E558E8" w:rsidRDefault="00E558E8" w:rsidP="00E558E8">
      <w:pPr>
        <w:jc w:val="right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4644"/>
      </w:tblGrid>
      <w:tr w:rsidR="00E558E8" w14:paraId="7271E0C3" w14:textId="77777777" w:rsidTr="00E81D1F">
        <w:tc>
          <w:tcPr>
            <w:tcW w:w="4785" w:type="dxa"/>
          </w:tcPr>
          <w:p w14:paraId="6CB64CE0" w14:textId="77777777" w:rsidR="00E558E8" w:rsidRDefault="00E558E8" w:rsidP="00E81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28B0305A" w14:textId="77777777" w:rsidR="00E558E8" w:rsidRDefault="00E558E8" w:rsidP="00E81D1F">
            <w:pPr>
              <w:rPr>
                <w:sz w:val="28"/>
                <w:szCs w:val="28"/>
              </w:rPr>
            </w:pPr>
          </w:p>
          <w:p w14:paraId="0A3BB3A8" w14:textId="77777777" w:rsidR="00E558E8" w:rsidRDefault="00E558E8" w:rsidP="00E81D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 ___________________</w:t>
            </w:r>
          </w:p>
          <w:p w14:paraId="2F67E808" w14:textId="77777777" w:rsidR="00E558E8" w:rsidRDefault="00E558E8" w:rsidP="00E81D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_____________________</w:t>
            </w:r>
          </w:p>
          <w:p w14:paraId="403D56FE" w14:textId="77777777" w:rsidR="00E558E8" w:rsidRDefault="00E558E8" w:rsidP="00E81D1F">
            <w:pPr>
              <w:spacing w:line="360" w:lineRule="auto"/>
              <w:rPr>
                <w:sz w:val="28"/>
                <w:szCs w:val="28"/>
              </w:rPr>
            </w:pPr>
          </w:p>
          <w:p w14:paraId="0C3F312F" w14:textId="77777777" w:rsidR="00E558E8" w:rsidRDefault="00E558E8" w:rsidP="00E81D1F">
            <w:pPr>
              <w:spacing w:line="360" w:lineRule="auto"/>
              <w:rPr>
                <w:sz w:val="28"/>
                <w:szCs w:val="28"/>
              </w:rPr>
            </w:pPr>
          </w:p>
          <w:p w14:paraId="6F4E828E" w14:textId="77777777" w:rsidR="00E558E8" w:rsidRDefault="00E558E8" w:rsidP="00E81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  <w:p w14:paraId="31F3816A" w14:textId="77777777" w:rsidR="00E558E8" w:rsidRPr="00C23FA5" w:rsidRDefault="00E558E8" w:rsidP="00E81D1F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            подпись</w:t>
            </w:r>
          </w:p>
          <w:p w14:paraId="65B894D9" w14:textId="77777777" w:rsidR="00E558E8" w:rsidRDefault="00E558E8" w:rsidP="00E81D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_______________20___г.</w:t>
            </w:r>
          </w:p>
        </w:tc>
        <w:tc>
          <w:tcPr>
            <w:tcW w:w="4786" w:type="dxa"/>
          </w:tcPr>
          <w:p w14:paraId="753344C3" w14:textId="77777777" w:rsidR="00E558E8" w:rsidRDefault="00E558E8" w:rsidP="00E81D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4AE1D750" w14:textId="77777777" w:rsidR="00E558E8" w:rsidRDefault="00E558E8" w:rsidP="00E81D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  <w:p w14:paraId="550DF63F" w14:textId="77777777" w:rsidR="00E558E8" w:rsidRDefault="00E558E8" w:rsidP="00E81D1F">
            <w:pPr>
              <w:spacing w:line="360" w:lineRule="auto"/>
              <w:rPr>
                <w:sz w:val="28"/>
                <w:szCs w:val="28"/>
              </w:rPr>
            </w:pPr>
          </w:p>
          <w:p w14:paraId="13ACB518" w14:textId="099A3AA8" w:rsidR="00E558E8" w:rsidRPr="00811BDF" w:rsidRDefault="00E558E8" w:rsidP="00E81D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Балл: ________ </w:t>
            </w:r>
          </w:p>
          <w:p w14:paraId="63AC03E7" w14:textId="77777777" w:rsidR="00E558E8" w:rsidRPr="00C23FA5" w:rsidRDefault="00E558E8" w:rsidP="00E81D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_______________________</w:t>
            </w:r>
          </w:p>
          <w:p w14:paraId="591E98DF" w14:textId="77777777" w:rsidR="00E558E8" w:rsidRDefault="00E558E8" w:rsidP="00E81D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</w:t>
            </w:r>
          </w:p>
          <w:p w14:paraId="05DB88B1" w14:textId="77777777" w:rsidR="00E558E8" w:rsidRPr="00C23FA5" w:rsidRDefault="00E558E8" w:rsidP="00E81D1F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               подпись</w:t>
            </w:r>
          </w:p>
          <w:p w14:paraId="5217B46F" w14:textId="77777777" w:rsidR="00E558E8" w:rsidRDefault="00E558E8" w:rsidP="00E81D1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_____________20___г.</w:t>
            </w:r>
          </w:p>
        </w:tc>
      </w:tr>
    </w:tbl>
    <w:p w14:paraId="15C87BE6" w14:textId="77777777" w:rsidR="00E558E8" w:rsidRDefault="00E558E8" w:rsidP="00E558E8">
      <w:pPr>
        <w:jc w:val="right"/>
        <w:rPr>
          <w:sz w:val="28"/>
          <w:szCs w:val="28"/>
        </w:rPr>
      </w:pPr>
    </w:p>
    <w:p w14:paraId="4745DF20" w14:textId="77777777" w:rsidR="00E558E8" w:rsidRDefault="00E558E8" w:rsidP="00E558E8">
      <w:pPr>
        <w:jc w:val="right"/>
        <w:rPr>
          <w:sz w:val="28"/>
          <w:szCs w:val="28"/>
        </w:rPr>
      </w:pPr>
    </w:p>
    <w:p w14:paraId="5E8DADC8" w14:textId="6C403C42" w:rsidR="00E558E8" w:rsidRPr="00C23FA5" w:rsidRDefault="00E558E8" w:rsidP="00E558E8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  202</w:t>
      </w:r>
      <w:r w:rsidR="00B82332">
        <w:rPr>
          <w:sz w:val="28"/>
          <w:szCs w:val="28"/>
        </w:rPr>
        <w:t>2</w:t>
      </w:r>
      <w:bookmarkStart w:id="0" w:name="_GoBack"/>
      <w:bookmarkEnd w:id="0"/>
    </w:p>
    <w:p w14:paraId="1AC3A38D" w14:textId="77777777" w:rsidR="00E558E8" w:rsidRPr="00221521" w:rsidRDefault="00E558E8" w:rsidP="007C0E2E">
      <w:pPr>
        <w:ind w:left="360"/>
        <w:jc w:val="both"/>
        <w:rPr>
          <w:color w:val="1F497D" w:themeColor="text2"/>
          <w:sz w:val="24"/>
          <w:szCs w:val="24"/>
        </w:rPr>
      </w:pPr>
    </w:p>
    <w:sectPr w:rsidR="00E558E8" w:rsidRPr="00221521" w:rsidSect="002B1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EDE2C04"/>
    <w:lvl w:ilvl="0">
      <w:numFmt w:val="bullet"/>
      <w:lvlText w:val="*"/>
      <w:lvlJc w:val="left"/>
    </w:lvl>
  </w:abstractNum>
  <w:abstractNum w:abstractNumId="1" w15:restartNumberingAfterBreak="0">
    <w:nsid w:val="11CB5E5A"/>
    <w:multiLevelType w:val="hybridMultilevel"/>
    <w:tmpl w:val="23B63F32"/>
    <w:lvl w:ilvl="0" w:tplc="2220A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4" w:hanging="360"/>
      </w:pPr>
    </w:lvl>
    <w:lvl w:ilvl="2" w:tplc="0419001B" w:tentative="1">
      <w:start w:val="1"/>
      <w:numFmt w:val="lowerRoman"/>
      <w:lvlText w:val="%3."/>
      <w:lvlJc w:val="right"/>
      <w:pPr>
        <w:ind w:left="1394" w:hanging="180"/>
      </w:pPr>
    </w:lvl>
    <w:lvl w:ilvl="3" w:tplc="0419000F" w:tentative="1">
      <w:start w:val="1"/>
      <w:numFmt w:val="decimal"/>
      <w:lvlText w:val="%4."/>
      <w:lvlJc w:val="left"/>
      <w:pPr>
        <w:ind w:left="2114" w:hanging="360"/>
      </w:pPr>
    </w:lvl>
    <w:lvl w:ilvl="4" w:tplc="04190019" w:tentative="1">
      <w:start w:val="1"/>
      <w:numFmt w:val="lowerLetter"/>
      <w:lvlText w:val="%5."/>
      <w:lvlJc w:val="left"/>
      <w:pPr>
        <w:ind w:left="2834" w:hanging="360"/>
      </w:pPr>
    </w:lvl>
    <w:lvl w:ilvl="5" w:tplc="0419001B" w:tentative="1">
      <w:start w:val="1"/>
      <w:numFmt w:val="lowerRoman"/>
      <w:lvlText w:val="%6."/>
      <w:lvlJc w:val="right"/>
      <w:pPr>
        <w:ind w:left="3554" w:hanging="180"/>
      </w:pPr>
    </w:lvl>
    <w:lvl w:ilvl="6" w:tplc="0419000F" w:tentative="1">
      <w:start w:val="1"/>
      <w:numFmt w:val="decimal"/>
      <w:lvlText w:val="%7."/>
      <w:lvlJc w:val="left"/>
      <w:pPr>
        <w:ind w:left="4274" w:hanging="360"/>
      </w:pPr>
    </w:lvl>
    <w:lvl w:ilvl="7" w:tplc="04190019" w:tentative="1">
      <w:start w:val="1"/>
      <w:numFmt w:val="lowerLetter"/>
      <w:lvlText w:val="%8."/>
      <w:lvlJc w:val="left"/>
      <w:pPr>
        <w:ind w:left="4994" w:hanging="360"/>
      </w:pPr>
    </w:lvl>
    <w:lvl w:ilvl="8" w:tplc="0419001B" w:tentative="1">
      <w:start w:val="1"/>
      <w:numFmt w:val="lowerRoman"/>
      <w:lvlText w:val="%9."/>
      <w:lvlJc w:val="right"/>
      <w:pPr>
        <w:ind w:left="5714" w:hanging="180"/>
      </w:pPr>
    </w:lvl>
  </w:abstractNum>
  <w:abstractNum w:abstractNumId="2" w15:restartNumberingAfterBreak="0">
    <w:nsid w:val="221E163D"/>
    <w:multiLevelType w:val="hybridMultilevel"/>
    <w:tmpl w:val="62B0890A"/>
    <w:lvl w:ilvl="0" w:tplc="AF54D3E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31117"/>
    <w:multiLevelType w:val="hybridMultilevel"/>
    <w:tmpl w:val="AE881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A50F6"/>
    <w:multiLevelType w:val="multilevel"/>
    <w:tmpl w:val="42B47E8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5" w15:restartNumberingAfterBreak="0">
    <w:nsid w:val="3A297297"/>
    <w:multiLevelType w:val="hybridMultilevel"/>
    <w:tmpl w:val="3C304B7C"/>
    <w:lvl w:ilvl="0" w:tplc="5238AC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F1EFC"/>
    <w:multiLevelType w:val="hybridMultilevel"/>
    <w:tmpl w:val="AD3668F0"/>
    <w:lvl w:ilvl="0" w:tplc="21AAEE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76"/>
    <w:rsid w:val="0004469D"/>
    <w:rsid w:val="000B26B4"/>
    <w:rsid w:val="00173D1E"/>
    <w:rsid w:val="001744D3"/>
    <w:rsid w:val="00273E95"/>
    <w:rsid w:val="002B1FF3"/>
    <w:rsid w:val="002E4F7B"/>
    <w:rsid w:val="00335BA7"/>
    <w:rsid w:val="003816FF"/>
    <w:rsid w:val="003A4DD6"/>
    <w:rsid w:val="00414659"/>
    <w:rsid w:val="0044183D"/>
    <w:rsid w:val="00472616"/>
    <w:rsid w:val="004F4DE5"/>
    <w:rsid w:val="00530500"/>
    <w:rsid w:val="00550F23"/>
    <w:rsid w:val="00597D84"/>
    <w:rsid w:val="005D3ABE"/>
    <w:rsid w:val="005F0065"/>
    <w:rsid w:val="005F494D"/>
    <w:rsid w:val="006F7C7D"/>
    <w:rsid w:val="007855AA"/>
    <w:rsid w:val="007B3676"/>
    <w:rsid w:val="007C0E2E"/>
    <w:rsid w:val="007C1E96"/>
    <w:rsid w:val="007C7208"/>
    <w:rsid w:val="007C75E0"/>
    <w:rsid w:val="007D1F8B"/>
    <w:rsid w:val="00880AFC"/>
    <w:rsid w:val="009676BB"/>
    <w:rsid w:val="009B5165"/>
    <w:rsid w:val="00A31769"/>
    <w:rsid w:val="00B17677"/>
    <w:rsid w:val="00B82332"/>
    <w:rsid w:val="00BB01B8"/>
    <w:rsid w:val="00C20FCE"/>
    <w:rsid w:val="00C306B4"/>
    <w:rsid w:val="00C86B90"/>
    <w:rsid w:val="00CC5382"/>
    <w:rsid w:val="00DC2DC7"/>
    <w:rsid w:val="00E24ABE"/>
    <w:rsid w:val="00E558E8"/>
    <w:rsid w:val="00EE172A"/>
    <w:rsid w:val="00F64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3B62"/>
  <w15:docId w15:val="{10B51EA3-FBEC-458A-B1B5-3022B9BC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6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5E0"/>
    <w:pPr>
      <w:ind w:left="720"/>
      <w:contextualSpacing/>
    </w:pPr>
  </w:style>
  <w:style w:type="character" w:styleId="a4">
    <w:name w:val="Strong"/>
    <w:basedOn w:val="a0"/>
    <w:uiPriority w:val="22"/>
    <w:qFormat/>
    <w:rsid w:val="007C75E0"/>
    <w:rPr>
      <w:b/>
      <w:bCs/>
    </w:rPr>
  </w:style>
  <w:style w:type="paragraph" w:styleId="a5">
    <w:name w:val="Normal (Web)"/>
    <w:basedOn w:val="a"/>
    <w:uiPriority w:val="99"/>
    <w:unhideWhenUsed/>
    <w:rsid w:val="007C75E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7855A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55AA"/>
  </w:style>
  <w:style w:type="character" w:customStyle="1" w:styleId="a8">
    <w:name w:val="Текст примечания Знак"/>
    <w:basedOn w:val="a0"/>
    <w:link w:val="a7"/>
    <w:uiPriority w:val="99"/>
    <w:semiHidden/>
    <w:rsid w:val="007855A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55A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55A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855A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855AA"/>
    <w:rPr>
      <w:rFonts w:ascii="Segoe UI" w:eastAsia="Times New Roman" w:hAnsi="Segoe UI" w:cs="Segoe UI"/>
      <w:sz w:val="18"/>
      <w:szCs w:val="18"/>
      <w:lang w:eastAsia="ru-RU"/>
    </w:rPr>
  </w:style>
  <w:style w:type="table" w:styleId="ad">
    <w:name w:val="Table Grid"/>
    <w:basedOn w:val="a1"/>
    <w:uiPriority w:val="59"/>
    <w:rsid w:val="00E55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Аврунев Олег Евгеньевич</dc:creator>
  <cp:lastModifiedBy>вера</cp:lastModifiedBy>
  <cp:revision>15</cp:revision>
  <cp:lastPrinted>2021-02-24T15:16:00Z</cp:lastPrinted>
  <dcterms:created xsi:type="dcterms:W3CDTF">2021-02-05T05:18:00Z</dcterms:created>
  <dcterms:modified xsi:type="dcterms:W3CDTF">2022-08-31T14:38:00Z</dcterms:modified>
</cp:coreProperties>
</file>