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554" w:rsidRDefault="005B5554" w:rsidP="005B5554">
      <w:r>
        <w:rPr>
          <w:rFonts w:hint="eastAsia"/>
        </w:rPr>
        <w:t>C</w:t>
      </w:r>
    </w:p>
    <w:p w:rsidR="005B5554" w:rsidRDefault="005B5554" w:rsidP="005B5554">
      <w:r>
        <w:rPr>
          <w:rFonts w:hint="eastAsia"/>
        </w:rPr>
        <w:t>该</w:t>
      </w:r>
      <w:proofErr w:type="spellStart"/>
      <w:r>
        <w:rPr>
          <w:rFonts w:hint="eastAsia"/>
        </w:rPr>
        <w:t>Goodgrant</w:t>
      </w:r>
      <w:proofErr w:type="spellEnd"/>
      <w:r>
        <w:rPr>
          <w:rFonts w:hint="eastAsia"/>
        </w:rPr>
        <w:t>基金会就是要帮助提高本科生参加在美国学院和大学教育表现的慈善组织。要做到这一点，该</w:t>
      </w:r>
      <w:proofErr w:type="gramStart"/>
      <w:r>
        <w:rPr>
          <w:rFonts w:hint="eastAsia"/>
        </w:rPr>
        <w:t>基金会拟共</w:t>
      </w:r>
      <w:proofErr w:type="gramEnd"/>
      <w:r>
        <w:rPr>
          <w:rFonts w:hint="eastAsia"/>
        </w:rPr>
        <w:t>$ 100,000,000</w:t>
      </w:r>
      <w:r>
        <w:rPr>
          <w:rFonts w:hint="eastAsia"/>
        </w:rPr>
        <w:t>（</w:t>
      </w:r>
      <w:r>
        <w:rPr>
          <w:rFonts w:hint="eastAsia"/>
        </w:rPr>
        <w:t>US100</w:t>
      </w:r>
      <w:r>
        <w:rPr>
          <w:rFonts w:hint="eastAsia"/>
        </w:rPr>
        <w:t>万美元）捐给每年学校提供适当的组，五年了，</w:t>
      </w:r>
      <w:r>
        <w:rPr>
          <w:rFonts w:hint="eastAsia"/>
        </w:rPr>
        <w:t>7</w:t>
      </w:r>
      <w:r>
        <w:rPr>
          <w:rFonts w:hint="eastAsia"/>
        </w:rPr>
        <w:t>月开始到</w:t>
      </w:r>
      <w:r>
        <w:rPr>
          <w:rFonts w:hint="eastAsia"/>
        </w:rPr>
        <w:t>2016</w:t>
      </w:r>
      <w:r>
        <w:rPr>
          <w:rFonts w:hint="eastAsia"/>
        </w:rPr>
        <w:t>年这样做，他们不希望重复投资和其他重点大型授予组织如盖</w:t>
      </w:r>
      <w:proofErr w:type="gramStart"/>
      <w:r>
        <w:rPr>
          <w:rFonts w:hint="eastAsia"/>
        </w:rPr>
        <w:t>茨</w:t>
      </w:r>
      <w:proofErr w:type="gramEnd"/>
      <w:r>
        <w:rPr>
          <w:rFonts w:hint="eastAsia"/>
        </w:rPr>
        <w:t>基金会和</w:t>
      </w:r>
      <w:r>
        <w:rPr>
          <w:rFonts w:hint="eastAsia"/>
        </w:rPr>
        <w:t>Lumina</w:t>
      </w:r>
      <w:r>
        <w:rPr>
          <w:rFonts w:hint="eastAsia"/>
        </w:rPr>
        <w:t>的基础。</w:t>
      </w:r>
    </w:p>
    <w:p w:rsidR="005B5554" w:rsidRDefault="005B5554" w:rsidP="005B5554">
      <w:r>
        <w:rPr>
          <w:rFonts w:hint="eastAsia"/>
        </w:rPr>
        <w:t>您的团队已要求由</w:t>
      </w:r>
      <w:proofErr w:type="spellStart"/>
      <w:r>
        <w:rPr>
          <w:rFonts w:hint="eastAsia"/>
        </w:rPr>
        <w:t>Goodgrant</w:t>
      </w:r>
      <w:proofErr w:type="spellEnd"/>
      <w:r>
        <w:rPr>
          <w:rFonts w:hint="eastAsia"/>
        </w:rPr>
        <w:t>基金会建立一个模型来</w:t>
      </w:r>
      <w:proofErr w:type="gramStart"/>
      <w:r>
        <w:rPr>
          <w:rFonts w:hint="eastAsia"/>
        </w:rPr>
        <w:t>确定确定</w:t>
      </w:r>
      <w:proofErr w:type="gramEnd"/>
      <w:r>
        <w:rPr>
          <w:rFonts w:hint="eastAsia"/>
        </w:rPr>
        <w:t>学校的最优投资策略，每所学校的投资金额，这项投资的回报，并且持续时间，该组织的资金应提供有生产对学生的表现有很强的正效应的可能性最高。这一战略应包含适当的方式定义的学校，都是基于每个</w:t>
      </w:r>
      <w:proofErr w:type="gramStart"/>
      <w:r>
        <w:rPr>
          <w:rFonts w:hint="eastAsia"/>
        </w:rPr>
        <w:t>候选学校</w:t>
      </w:r>
      <w:proofErr w:type="gramEnd"/>
      <w:r>
        <w:rPr>
          <w:rFonts w:hint="eastAsia"/>
        </w:rPr>
        <w:t>的证明为有效利用私人资金的可能，建议投资的</w:t>
      </w:r>
      <w:r>
        <w:rPr>
          <w:rFonts w:hint="eastAsia"/>
        </w:rPr>
        <w:t>1</w:t>
      </w:r>
      <w:r>
        <w:rPr>
          <w:rFonts w:hint="eastAsia"/>
        </w:rPr>
        <w:t>到</w:t>
      </w:r>
      <w:r>
        <w:rPr>
          <w:rFonts w:hint="eastAsia"/>
        </w:rPr>
        <w:t>N</w:t>
      </w:r>
      <w:r>
        <w:rPr>
          <w:rFonts w:hint="eastAsia"/>
        </w:rPr>
        <w:t>优化并优先候选名单，和投资回报（</w:t>
      </w:r>
      <w:r>
        <w:rPr>
          <w:rFonts w:hint="eastAsia"/>
        </w:rPr>
        <w:t>ROI</w:t>
      </w:r>
      <w:r>
        <w:rPr>
          <w:rFonts w:hint="eastAsia"/>
        </w:rPr>
        <w:t>）的预计回报慈善组织如基金会</w:t>
      </w:r>
      <w:proofErr w:type="spellStart"/>
      <w:r>
        <w:rPr>
          <w:rFonts w:hint="eastAsia"/>
        </w:rPr>
        <w:t>Goodgrant</w:t>
      </w:r>
      <w:proofErr w:type="spellEnd"/>
      <w:r>
        <w:rPr>
          <w:rFonts w:hint="eastAsia"/>
        </w:rPr>
        <w:t>。</w:t>
      </w:r>
    </w:p>
    <w:p w:rsidR="005B5554" w:rsidRDefault="005B5554" w:rsidP="005B5554">
      <w:r>
        <w:rPr>
          <w:rFonts w:hint="eastAsia"/>
        </w:rPr>
        <w:t>为了帮助你的努力，附加的数据文件（</w:t>
      </w:r>
      <w:r>
        <w:rPr>
          <w:rFonts w:hint="eastAsia"/>
        </w:rPr>
        <w:t>ProblemCDATA.zip</w:t>
      </w:r>
      <w:r>
        <w:rPr>
          <w:rFonts w:hint="eastAsia"/>
        </w:rPr>
        <w:t>）包含来自美国国家中心教育统计（</w:t>
      </w:r>
      <w:r>
        <w:rPr>
          <w:rFonts w:hint="eastAsia"/>
        </w:rPr>
        <w:t>www.nces.ed.gov/ipeds</w:t>
      </w:r>
      <w:r>
        <w:rPr>
          <w:rFonts w:hint="eastAsia"/>
        </w:rPr>
        <w:t>），它保持在几乎所有的后调查信息的大型数据库中提取信息二级学院和美国大学，其中包含了各种制度绩效数据学院记分</w:t>
      </w:r>
      <w:proofErr w:type="gramStart"/>
      <w:r>
        <w:rPr>
          <w:rFonts w:hint="eastAsia"/>
        </w:rPr>
        <w:t>卡数据</w:t>
      </w:r>
      <w:proofErr w:type="gramEnd"/>
      <w:r>
        <w:rPr>
          <w:rFonts w:hint="eastAsia"/>
        </w:rPr>
        <w:t>集（</w:t>
      </w:r>
      <w:r>
        <w:rPr>
          <w:rFonts w:hint="eastAsia"/>
        </w:rPr>
        <w:t>https://collegescorecard.ed.gov</w:t>
      </w:r>
      <w:r>
        <w:rPr>
          <w:rFonts w:hint="eastAsia"/>
        </w:rPr>
        <w:t>）。您的模型和随后的策略必须基于这两个数据集的一些有意义的和</w:t>
      </w:r>
      <w:proofErr w:type="gramStart"/>
      <w:r>
        <w:rPr>
          <w:rFonts w:hint="eastAsia"/>
        </w:rPr>
        <w:t>可</w:t>
      </w:r>
      <w:proofErr w:type="gramEnd"/>
      <w:r>
        <w:rPr>
          <w:rFonts w:hint="eastAsia"/>
        </w:rPr>
        <w:t>防御的子集。</w:t>
      </w:r>
    </w:p>
    <w:p w:rsidR="005B5554" w:rsidRDefault="005B5554" w:rsidP="005B5554">
      <w:r>
        <w:rPr>
          <w:rFonts w:hint="eastAsia"/>
        </w:rPr>
        <w:t>除了为您的</w:t>
      </w:r>
      <w:r>
        <w:rPr>
          <w:rFonts w:hint="eastAsia"/>
        </w:rPr>
        <w:t>MCM</w:t>
      </w:r>
      <w:r>
        <w:rPr>
          <w:rFonts w:hint="eastAsia"/>
        </w:rPr>
        <w:t>提交所要求的一页纸的总结，你的报告必须包括了一封信给</w:t>
      </w:r>
      <w:proofErr w:type="spellStart"/>
      <w:r>
        <w:rPr>
          <w:rFonts w:hint="eastAsia"/>
        </w:rPr>
        <w:t>Goodgrant</w:t>
      </w:r>
      <w:proofErr w:type="spellEnd"/>
      <w:r>
        <w:rPr>
          <w:rFonts w:hint="eastAsia"/>
        </w:rPr>
        <w:t>基金，阿尔法蒋先生，描述最优投资策略的首席财务官（</w:t>
      </w:r>
      <w:r>
        <w:rPr>
          <w:rFonts w:hint="eastAsia"/>
        </w:rPr>
        <w:t>CFO</w:t>
      </w:r>
      <w:r>
        <w:rPr>
          <w:rFonts w:hint="eastAsia"/>
        </w:rPr>
        <w:t>），您的建模方法和主要结果，和你提出了一个回报的投资回报（</w:t>
      </w:r>
      <w:r>
        <w:rPr>
          <w:rFonts w:hint="eastAsia"/>
        </w:rPr>
        <w:t>ROI</w:t>
      </w:r>
      <w:r>
        <w:rPr>
          <w:rFonts w:hint="eastAsia"/>
        </w:rPr>
        <w:t>）的概念，简要讨论了</w:t>
      </w:r>
      <w:proofErr w:type="spellStart"/>
      <w:r>
        <w:rPr>
          <w:rFonts w:hint="eastAsia"/>
        </w:rPr>
        <w:t>Goodgrant</w:t>
      </w:r>
      <w:proofErr w:type="spellEnd"/>
      <w:r>
        <w:rPr>
          <w:rFonts w:hint="eastAsia"/>
        </w:rPr>
        <w:t>基金会应采取评估</w:t>
      </w:r>
      <w:r>
        <w:rPr>
          <w:rFonts w:hint="eastAsia"/>
        </w:rPr>
        <w:t>2016</w:t>
      </w:r>
      <w:r>
        <w:rPr>
          <w:rFonts w:hint="eastAsia"/>
        </w:rPr>
        <w:t>年捐款（</w:t>
      </w:r>
      <w:r>
        <w:rPr>
          <w:rFonts w:hint="eastAsia"/>
        </w:rPr>
        <w:t>S</w:t>
      </w:r>
      <w:r>
        <w:rPr>
          <w:rFonts w:hint="eastAsia"/>
        </w:rPr>
        <w:t>）和在美国未来的慈善教育的投资。这封信应不大于长两页多。</w:t>
      </w:r>
    </w:p>
    <w:p w:rsidR="005B5554" w:rsidRDefault="005B5554" w:rsidP="005B5554">
      <w:r>
        <w:rPr>
          <w:rFonts w:hint="eastAsia"/>
        </w:rPr>
        <w:t>注意：当您提交最终电子解决方案不包含任何数据库文件。应提交的唯一的事情就是你的电子（</w:t>
      </w:r>
      <w:r>
        <w:rPr>
          <w:rFonts w:hint="eastAsia"/>
        </w:rPr>
        <w:t>Word</w:t>
      </w:r>
      <w:r>
        <w:rPr>
          <w:rFonts w:hint="eastAsia"/>
        </w:rPr>
        <w:t>或</w:t>
      </w:r>
      <w:r>
        <w:rPr>
          <w:rFonts w:hint="eastAsia"/>
        </w:rPr>
        <w:t>PDF</w:t>
      </w:r>
      <w:r>
        <w:rPr>
          <w:rFonts w:hint="eastAsia"/>
        </w:rPr>
        <w:t>）解决方案。</w:t>
      </w:r>
    </w:p>
    <w:p w:rsidR="005B5554" w:rsidRDefault="005B5554" w:rsidP="005B5554">
      <w:r>
        <w:rPr>
          <w:rFonts w:hint="eastAsia"/>
        </w:rPr>
        <w:t>该</w:t>
      </w:r>
      <w:r>
        <w:rPr>
          <w:rFonts w:hint="eastAsia"/>
        </w:rPr>
        <w:t>ProblemCDATA.zip</w:t>
      </w:r>
      <w:r>
        <w:rPr>
          <w:rFonts w:hint="eastAsia"/>
        </w:rPr>
        <w:t>数据文件包含：</w:t>
      </w:r>
    </w:p>
    <w:p w:rsidR="005B5554" w:rsidRDefault="005B5554" w:rsidP="005B5554">
      <w:r>
        <w:t></w:t>
      </w:r>
      <w:r>
        <w:rPr>
          <w:rFonts w:hint="eastAsia"/>
        </w:rPr>
        <w:t>题</w:t>
      </w:r>
      <w:r>
        <w:t>C - IPEDS UID</w:t>
      </w:r>
      <w:r>
        <w:rPr>
          <w:rFonts w:hint="eastAsia"/>
        </w:rPr>
        <w:t>为潜在的候选</w:t>
      </w:r>
      <w:r>
        <w:t>Schools.</w:t>
      </w:r>
      <w:proofErr w:type="gramStart"/>
      <w:r>
        <w:t>xlsx</w:t>
      </w:r>
      <w:proofErr w:type="gramEnd"/>
    </w:p>
    <w:p w:rsidR="005B5554" w:rsidRDefault="005B5554" w:rsidP="005B5554">
      <w:r>
        <w:t></w:t>
      </w:r>
      <w:r>
        <w:rPr>
          <w:rFonts w:hint="eastAsia"/>
        </w:rPr>
        <w:t>题</w:t>
      </w:r>
      <w:r>
        <w:t xml:space="preserve">C - </w:t>
      </w:r>
      <w:proofErr w:type="gramStart"/>
      <w:r>
        <w:rPr>
          <w:rFonts w:hint="eastAsia"/>
        </w:rPr>
        <w:t>最近客</w:t>
      </w:r>
      <w:proofErr w:type="gramEnd"/>
      <w:r>
        <w:rPr>
          <w:rFonts w:hint="eastAsia"/>
        </w:rPr>
        <w:t>群组数据（记分卡元素）的</w:t>
      </w:r>
      <w:r>
        <w:t>.</w:t>
      </w:r>
      <w:proofErr w:type="spellStart"/>
      <w:proofErr w:type="gramStart"/>
      <w:r>
        <w:t>xlsx</w:t>
      </w:r>
      <w:proofErr w:type="spellEnd"/>
      <w:proofErr w:type="gramEnd"/>
    </w:p>
    <w:p w:rsidR="005B5554" w:rsidRDefault="005B5554" w:rsidP="005B5554">
      <w:r>
        <w:t></w:t>
      </w:r>
      <w:r>
        <w:rPr>
          <w:rFonts w:hint="eastAsia"/>
        </w:rPr>
        <w:t>题</w:t>
      </w:r>
      <w:r>
        <w:t>C - CollegeScorecardDataDictionary-09-08-2015.</w:t>
      </w:r>
      <w:proofErr w:type="gramStart"/>
      <w:r>
        <w:t>xlsx</w:t>
      </w:r>
      <w:proofErr w:type="gramEnd"/>
    </w:p>
    <w:p w:rsidR="005B5554" w:rsidRDefault="005B5554" w:rsidP="005B5554">
      <w:r>
        <w:t>IPEDS</w:t>
      </w:r>
      <w:r>
        <w:rPr>
          <w:rFonts w:hint="eastAsia"/>
        </w:rPr>
        <w:t>数据</w:t>
      </w:r>
      <w:r>
        <w:t>Selection.pdf</w:t>
      </w:r>
      <w:r>
        <w:rPr>
          <w:rFonts w:hint="eastAsia"/>
        </w:rPr>
        <w:t>变量</w:t>
      </w:r>
    </w:p>
    <w:p w:rsidR="005B5554" w:rsidRDefault="005B5554" w:rsidP="005B5554">
      <w:r>
        <w:rPr>
          <w:rFonts w:hint="eastAsia"/>
        </w:rPr>
        <w:t>您也可以下载基于以下网站的数据（</w:t>
      </w:r>
      <w:r>
        <w:rPr>
          <w:rFonts w:hint="eastAsia"/>
        </w:rPr>
        <w:t>ProblemCDATA.zip</w:t>
      </w:r>
      <w:r>
        <w:rPr>
          <w:rFonts w:hint="eastAsia"/>
        </w:rPr>
        <w:t>）：</w:t>
      </w:r>
    </w:p>
    <w:p w:rsidR="00AD1D1F" w:rsidRDefault="005B5554" w:rsidP="005B5554">
      <w:r>
        <w:rPr>
          <w:rFonts w:hint="eastAsia"/>
        </w:rPr>
        <w:t>http://www.comap-math.com/mcm/ProblemCDATA.zip http://www.mathismore.net/mcm/ProblemCDATA.zip http://www.mathportals.com/mcm/ProblemCDATA.zip</w:t>
      </w:r>
      <w:r>
        <w:rPr>
          <w:rFonts w:hint="eastAsia"/>
        </w:rPr>
        <w:t>的</w:t>
      </w:r>
      <w:r>
        <w:rPr>
          <w:rFonts w:hint="eastAsia"/>
        </w:rPr>
        <w:t>http</w:t>
      </w:r>
      <w:r>
        <w:rPr>
          <w:rFonts w:hint="eastAsia"/>
        </w:rPr>
        <w:t>：</w:t>
      </w:r>
      <w:r>
        <w:rPr>
          <w:rFonts w:hint="eastAsia"/>
        </w:rPr>
        <w:t>/ /</w:t>
      </w:r>
      <w:r>
        <w:rPr>
          <w:rFonts w:hint="eastAsia"/>
        </w:rPr>
        <w:t>万维网</w:t>
      </w:r>
    </w:p>
    <w:p w:rsidR="005B5554" w:rsidRDefault="005B5554" w:rsidP="005B5554"/>
    <w:p w:rsidR="005B5554" w:rsidRDefault="005B5554" w:rsidP="005B5554"/>
    <w:p w:rsidR="005B5554" w:rsidRDefault="005B5554" w:rsidP="005B5554">
      <w:r>
        <w:rPr>
          <w:rFonts w:hint="eastAsia"/>
        </w:rPr>
        <w:t>A</w:t>
      </w:r>
    </w:p>
    <w:p w:rsidR="005B5554" w:rsidRPr="005B5554" w:rsidRDefault="005B5554" w:rsidP="005B5554">
      <w:bookmarkStart w:id="0" w:name="OLE_LINK4"/>
      <w:r w:rsidRPr="005B5554">
        <w:t>2016 MCM</w:t>
      </w:r>
      <w:r w:rsidRPr="005B5554">
        <w:t>问题一一热水澡</w:t>
      </w:r>
      <w:r w:rsidRPr="005B5554">
        <w:br/>
      </w:r>
      <w:r w:rsidRPr="005B5554">
        <w:t>一个人用热水从一个单一的水龙头里灌满一个浴缸，然后进入浴缸清洗和放松，不幸的是，浴缸不是一个具有二次加热系统和循环射流的水疗浴缸，而是一个简单的水容器</w:t>
      </w:r>
      <w:proofErr w:type="gramStart"/>
      <w:r w:rsidRPr="005B5554">
        <w:t>容器</w:t>
      </w:r>
      <w:proofErr w:type="gramEnd"/>
      <w:r w:rsidRPr="005B5554">
        <w:t>。过了一会儿，洗澡就明显地凉快，所以人增加了一个恒定滴热水从水龙头加热洗浴用水。该浴缸的设计是在这样一种方式，当浴缸达到容量，多余的水通过溢流泄流。</w:t>
      </w:r>
      <w:r w:rsidRPr="005B5554">
        <w:br/>
      </w:r>
      <w:r w:rsidRPr="005B5554">
        <w:t>在空间和时间上开发一个浴缸的水的温度模型，以确定最佳的策略，在浴缸的人可以采取保持温度，即使在整个浴缸和尽可能接近的初始温度，没有浪费太多的水。</w:t>
      </w:r>
      <w:r w:rsidRPr="005B5554">
        <w:br/>
      </w:r>
      <w:r w:rsidRPr="005B5554">
        <w:t>使用你的模型来确定你的策略取决于浴缸的形状和体积，浴缸的形状</w:t>
      </w:r>
      <w:r w:rsidRPr="005B5554">
        <w:t>/</w:t>
      </w:r>
      <w:r w:rsidRPr="005B5554">
        <w:t>体积</w:t>
      </w:r>
      <w:r w:rsidRPr="005B5554">
        <w:t>/</w:t>
      </w:r>
      <w:r w:rsidRPr="005B5554">
        <w:t>温度，浴缸中的人的运动。如果这个人用了一个泡泡浴剂，而最初填充浴缸，以协助清洗，这会影响你的模型的结果？</w:t>
      </w:r>
      <w:bookmarkStart w:id="1" w:name="_GoBack"/>
      <w:bookmarkEnd w:id="1"/>
    </w:p>
    <w:bookmarkEnd w:id="0"/>
    <w:p w:rsidR="005B5554" w:rsidRDefault="005B5554" w:rsidP="005B5554"/>
    <w:p w:rsidR="005B5554" w:rsidRDefault="005B5554" w:rsidP="005B5554">
      <w:r>
        <w:lastRenderedPageBreak/>
        <w:t>B</w:t>
      </w:r>
    </w:p>
    <w:p w:rsidR="005B5554" w:rsidRDefault="005B5554" w:rsidP="005B5554">
      <w:r>
        <w:rPr>
          <w:rFonts w:hint="eastAsia"/>
        </w:rPr>
        <w:t>小碎片在轨道上绕地球金额已日益受到关注。据估计，超过</w:t>
      </w:r>
      <w:r>
        <w:rPr>
          <w:rFonts w:hint="eastAsia"/>
        </w:rPr>
        <w:t>50</w:t>
      </w:r>
      <w:r>
        <w:rPr>
          <w:rFonts w:hint="eastAsia"/>
        </w:rPr>
        <w:t>万件的空间碎片，也被称为轨道碎片，目前都正在跟踪的潜在危害飞船。这个问题本身在新闻媒体上变得更广泛的讨论时，俄罗斯卫星的</w:t>
      </w:r>
      <w:r>
        <w:rPr>
          <w:rFonts w:hint="eastAsia"/>
        </w:rPr>
        <w:t>Kosmos-2251</w:t>
      </w:r>
      <w:r>
        <w:rPr>
          <w:rFonts w:hint="eastAsia"/>
        </w:rPr>
        <w:t>和美国铱卫星</w:t>
      </w:r>
      <w:r>
        <w:rPr>
          <w:rFonts w:hint="eastAsia"/>
        </w:rPr>
        <w:t>-33 2009</w:t>
      </w:r>
      <w:r>
        <w:rPr>
          <w:rFonts w:hint="eastAsia"/>
        </w:rPr>
        <w:t>年</w:t>
      </w:r>
      <w:r>
        <w:rPr>
          <w:rFonts w:hint="eastAsia"/>
        </w:rPr>
        <w:t>2</w:t>
      </w:r>
      <w:r>
        <w:rPr>
          <w:rFonts w:hint="eastAsia"/>
        </w:rPr>
        <w:t>月</w:t>
      </w:r>
      <w:r>
        <w:rPr>
          <w:rFonts w:hint="eastAsia"/>
        </w:rPr>
        <w:t>10</w:t>
      </w:r>
      <w:r>
        <w:rPr>
          <w:rFonts w:hint="eastAsia"/>
        </w:rPr>
        <w:t>日，上相撞。</w:t>
      </w:r>
    </w:p>
    <w:p w:rsidR="005B5554" w:rsidRDefault="005B5554" w:rsidP="005B5554">
      <w:r>
        <w:rPr>
          <w:rFonts w:hint="eastAsia"/>
        </w:rPr>
        <w:t>已经提出许多方法以除去碎屑。这些方法包括小的，基于空间的水射流，并用于针对碎片的特定部分高能激光器和大型卫星，旨在清扫杂物，等等。碎片的大小和质量范围从漆片的废弃卫星。碎片“高速轨道捕获做出困难。</w:t>
      </w:r>
    </w:p>
    <w:p w:rsidR="005B5554" w:rsidRDefault="005B5554" w:rsidP="005B5554">
      <w:r>
        <w:rPr>
          <w:rFonts w:hint="eastAsia"/>
        </w:rPr>
        <w:t>开发时间依赖模型来确定一个私人公司可以采取作为一个商业机会，以解决空间碎片问题的替代品的最佳替代品或组合。您的模型应该包括成本，风险，收益定量和</w:t>
      </w:r>
      <w:r>
        <w:rPr>
          <w:rFonts w:hint="eastAsia"/>
        </w:rPr>
        <w:t>/</w:t>
      </w:r>
      <w:r>
        <w:rPr>
          <w:rFonts w:hint="eastAsia"/>
        </w:rPr>
        <w:t>或定性的估计，以及其他的重要因素。您的模型应该能够评估独立的替代方案以及替代品的组合，并能够探索各种重要的“如果什么？”的情景。</w:t>
      </w:r>
    </w:p>
    <w:p w:rsidR="005B5554" w:rsidRDefault="005B5554" w:rsidP="005B5554">
      <w:r>
        <w:rPr>
          <w:rFonts w:hint="eastAsia"/>
        </w:rPr>
        <w:t>使用你的模型，确定经济上有吸引力的机会是否存在没有这样的机会是可能的。如果可行的商业机会的存在作为替代的解决方案，提供了用于去除碎屑的不同选项的比较，并包括特定建议作为对碎片应如何除去。如果没有这样的机会是可能的，然后提供用于避免碰撞的创新方案。</w:t>
      </w:r>
    </w:p>
    <w:p w:rsidR="005B5554" w:rsidRPr="005B5554" w:rsidRDefault="005B5554" w:rsidP="005B5554">
      <w:r>
        <w:rPr>
          <w:rFonts w:hint="eastAsia"/>
        </w:rPr>
        <w:t>除了为您的</w:t>
      </w:r>
      <w:r>
        <w:rPr>
          <w:rFonts w:hint="eastAsia"/>
        </w:rPr>
        <w:t>MCM</w:t>
      </w:r>
      <w:r>
        <w:rPr>
          <w:rFonts w:hint="eastAsia"/>
        </w:rPr>
        <w:t>提交所要求的一页纸的总结，你的报告必须包括一份两页的摘要描述考虑的选择和主要模拟结果，并提供了一个特定的行动建议，这些动作的组合，或无动作，从你的工作为宜。执行摘要应为高层决策者和新闻媒体分析</w:t>
      </w:r>
      <w:proofErr w:type="gramStart"/>
      <w:r>
        <w:rPr>
          <w:rFonts w:hint="eastAsia"/>
        </w:rPr>
        <w:t>师并不</w:t>
      </w:r>
      <w:proofErr w:type="gramEnd"/>
      <w:r>
        <w:rPr>
          <w:rFonts w:hint="eastAsia"/>
        </w:rPr>
        <w:t>具有技术背景谁写的。</w:t>
      </w:r>
    </w:p>
    <w:sectPr w:rsidR="005B5554" w:rsidRPr="005B5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AF6" w:rsidRDefault="00300AF6" w:rsidP="00170312">
      <w:r>
        <w:separator/>
      </w:r>
    </w:p>
  </w:endnote>
  <w:endnote w:type="continuationSeparator" w:id="0">
    <w:p w:rsidR="00300AF6" w:rsidRDefault="00300AF6" w:rsidP="0017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AF6" w:rsidRDefault="00300AF6" w:rsidP="00170312">
      <w:r>
        <w:separator/>
      </w:r>
    </w:p>
  </w:footnote>
  <w:footnote w:type="continuationSeparator" w:id="0">
    <w:p w:rsidR="00300AF6" w:rsidRDefault="00300AF6" w:rsidP="001703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554"/>
    <w:rsid w:val="00170312"/>
    <w:rsid w:val="00300AF6"/>
    <w:rsid w:val="003F5AC1"/>
    <w:rsid w:val="005B5554"/>
    <w:rsid w:val="00AD1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3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312"/>
    <w:rPr>
      <w:sz w:val="18"/>
      <w:szCs w:val="18"/>
    </w:rPr>
  </w:style>
  <w:style w:type="paragraph" w:styleId="a4">
    <w:name w:val="footer"/>
    <w:basedOn w:val="a"/>
    <w:link w:val="Char0"/>
    <w:uiPriority w:val="99"/>
    <w:unhideWhenUsed/>
    <w:rsid w:val="00170312"/>
    <w:pPr>
      <w:tabs>
        <w:tab w:val="center" w:pos="4153"/>
        <w:tab w:val="right" w:pos="8306"/>
      </w:tabs>
      <w:snapToGrid w:val="0"/>
      <w:jc w:val="left"/>
    </w:pPr>
    <w:rPr>
      <w:sz w:val="18"/>
      <w:szCs w:val="18"/>
    </w:rPr>
  </w:style>
  <w:style w:type="character" w:customStyle="1" w:styleId="Char0">
    <w:name w:val="页脚 Char"/>
    <w:basedOn w:val="a0"/>
    <w:link w:val="a4"/>
    <w:uiPriority w:val="99"/>
    <w:rsid w:val="001703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03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0312"/>
    <w:rPr>
      <w:sz w:val="18"/>
      <w:szCs w:val="18"/>
    </w:rPr>
  </w:style>
  <w:style w:type="paragraph" w:styleId="a4">
    <w:name w:val="footer"/>
    <w:basedOn w:val="a"/>
    <w:link w:val="Char0"/>
    <w:uiPriority w:val="99"/>
    <w:unhideWhenUsed/>
    <w:rsid w:val="00170312"/>
    <w:pPr>
      <w:tabs>
        <w:tab w:val="center" w:pos="4153"/>
        <w:tab w:val="right" w:pos="8306"/>
      </w:tabs>
      <w:snapToGrid w:val="0"/>
      <w:jc w:val="left"/>
    </w:pPr>
    <w:rPr>
      <w:sz w:val="18"/>
      <w:szCs w:val="18"/>
    </w:rPr>
  </w:style>
  <w:style w:type="character" w:customStyle="1" w:styleId="Char0">
    <w:name w:val="页脚 Char"/>
    <w:basedOn w:val="a0"/>
    <w:link w:val="a4"/>
    <w:uiPriority w:val="99"/>
    <w:rsid w:val="001703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59727">
      <w:bodyDiv w:val="1"/>
      <w:marLeft w:val="0"/>
      <w:marRight w:val="0"/>
      <w:marTop w:val="0"/>
      <w:marBottom w:val="0"/>
      <w:divBdr>
        <w:top w:val="none" w:sz="0" w:space="0" w:color="auto"/>
        <w:left w:val="none" w:sz="0" w:space="0" w:color="auto"/>
        <w:bottom w:val="none" w:sz="0" w:space="0" w:color="auto"/>
        <w:right w:val="none" w:sz="0" w:space="0" w:color="auto"/>
      </w:divBdr>
      <w:divsChild>
        <w:div w:id="1777410274">
          <w:marLeft w:val="0"/>
          <w:marRight w:val="0"/>
          <w:marTop w:val="0"/>
          <w:marBottom w:val="0"/>
          <w:divBdr>
            <w:top w:val="none" w:sz="0" w:space="0" w:color="auto"/>
            <w:left w:val="none" w:sz="0" w:space="0" w:color="auto"/>
            <w:bottom w:val="none" w:sz="0" w:space="0" w:color="auto"/>
            <w:right w:val="none" w:sz="0" w:space="0" w:color="auto"/>
          </w:divBdr>
        </w:div>
      </w:divsChild>
    </w:div>
    <w:div w:id="1723215026">
      <w:bodyDiv w:val="1"/>
      <w:marLeft w:val="0"/>
      <w:marRight w:val="0"/>
      <w:marTop w:val="0"/>
      <w:marBottom w:val="0"/>
      <w:divBdr>
        <w:top w:val="none" w:sz="0" w:space="0" w:color="auto"/>
        <w:left w:val="none" w:sz="0" w:space="0" w:color="auto"/>
        <w:bottom w:val="none" w:sz="0" w:space="0" w:color="auto"/>
        <w:right w:val="none" w:sz="0" w:space="0" w:color="auto"/>
      </w:divBdr>
      <w:divsChild>
        <w:div w:id="154759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999</dc:creator>
  <cp:lastModifiedBy>admin</cp:lastModifiedBy>
  <cp:revision>2</cp:revision>
  <dcterms:created xsi:type="dcterms:W3CDTF">2016-01-29T01:11:00Z</dcterms:created>
  <dcterms:modified xsi:type="dcterms:W3CDTF">2016-01-31T17:38:00Z</dcterms:modified>
</cp:coreProperties>
</file>