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九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类的继承与派生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1、运用虚方法实现重载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</w:t>
      </w:r>
      <w:r>
        <w:rPr>
          <w:b/>
          <w:color w:val="FF0000"/>
          <w:highlight w:val="yellow"/>
        </w:rPr>
        <w:t>10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任务1、虚方法，【项目名P</w:t>
      </w:r>
      <w:r>
        <w:rPr>
          <w:b/>
        </w:rPr>
        <w:t>1001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要求：根据以下类，完成类的设计</w:t>
      </w:r>
      <w:r>
        <w:rPr>
          <w:rFonts w:hint="eastAsia"/>
          <w:bCs/>
          <w:szCs w:val="21"/>
        </w:rPr>
        <w:t>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# </w:t>
            </w:r>
            <w:r>
              <w:rPr>
                <w:rFonts w:hint="eastAsia"/>
                <w:bCs/>
                <w:szCs w:val="21"/>
              </w:rPr>
              <w:t>sNo：int</w:t>
            </w:r>
            <w:r>
              <w:rPr>
                <w:bCs/>
                <w:szCs w:val="21"/>
              </w:rPr>
              <w:t xml:space="preserve">          </w:t>
            </w:r>
            <w:r>
              <w:rPr>
                <w:rFonts w:hint="eastAsia"/>
                <w:bCs/>
                <w:szCs w:val="21"/>
              </w:rPr>
              <w:t>//学号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# </w:t>
            </w:r>
            <w:r>
              <w:rPr>
                <w:rFonts w:hint="eastAsia"/>
                <w:bCs/>
                <w:szCs w:val="21"/>
              </w:rPr>
              <w:t>sName：string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//姓名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# </w:t>
            </w:r>
            <w:r>
              <w:rPr>
                <w:rFonts w:hint="eastAsia"/>
                <w:bCs/>
                <w:szCs w:val="21"/>
              </w:rPr>
              <w:t>t</w:t>
            </w:r>
            <w:r>
              <w:rPr>
                <w:bCs/>
                <w:szCs w:val="21"/>
              </w:rPr>
              <w:t>Name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>string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//班主任或导师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etdata</w:t>
            </w:r>
            <w:r>
              <w:rPr>
                <w:bCs/>
                <w:szCs w:val="21"/>
              </w:rPr>
              <w:t xml:space="preserve">(int </w:t>
            </w:r>
            <w:r>
              <w:rPr>
                <w:rFonts w:hint="eastAsia"/>
                <w:bCs/>
                <w:szCs w:val="21"/>
              </w:rPr>
              <w:t>sNo,</w:t>
            </w:r>
            <w:r>
              <w:rPr>
                <w:bCs/>
                <w:szCs w:val="21"/>
              </w:rPr>
              <w:t xml:space="preserve">string </w:t>
            </w:r>
            <w:r>
              <w:rPr>
                <w:rFonts w:hint="eastAsia"/>
                <w:bCs/>
                <w:szCs w:val="21"/>
              </w:rPr>
              <w:t>sName</w:t>
            </w:r>
            <w:r>
              <w:rPr>
                <w:bCs/>
                <w:szCs w:val="21"/>
              </w:rPr>
              <w:t xml:space="preserve">,string </w:t>
            </w:r>
            <w:r>
              <w:rPr>
                <w:rFonts w:hint="eastAsia"/>
                <w:bCs/>
                <w:szCs w:val="21"/>
              </w:rPr>
              <w:t>sName</w:t>
            </w:r>
            <w:r>
              <w:rPr>
                <w:bCs/>
                <w:szCs w:val="21"/>
              </w:rPr>
              <w:t>)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void   //</w:t>
            </w:r>
            <w:r>
              <w:rPr>
                <w:rFonts w:hint="eastAsia"/>
                <w:bCs/>
                <w:szCs w:val="21"/>
              </w:rPr>
              <w:t>方法，获取信息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+Display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;</w:t>
            </w:r>
            <w:r>
              <w:rPr>
                <w:bCs/>
                <w:szCs w:val="21"/>
              </w:rPr>
              <w:t xml:space="preserve">          </w:t>
            </w:r>
            <w:r>
              <w:rPr>
                <w:rFonts w:hint="eastAsia"/>
                <w:bCs/>
                <w:szCs w:val="21"/>
              </w:rPr>
              <w:t>//虚方法，显示信息，默认是班主任</w:t>
            </w:r>
          </w:p>
        </w:tc>
      </w:tr>
    </w:tbl>
    <w:p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+</w:t>
      </w:r>
      <w:r>
        <w:rPr>
          <w:bCs/>
          <w:szCs w:val="21"/>
        </w:rPr>
        <w:t xml:space="preserve"> Graduate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// Student派生类，重写</w:t>
      </w:r>
      <w:r>
        <w:rPr>
          <w:bCs/>
          <w:szCs w:val="21"/>
        </w:rPr>
        <w:t>Displa</w:t>
      </w:r>
      <w:r>
        <w:rPr>
          <w:rFonts w:hint="eastAsia"/>
          <w:bCs/>
          <w:szCs w:val="21"/>
        </w:rPr>
        <w:t>y</w:t>
      </w:r>
      <w:r>
        <w:rPr>
          <w:bCs/>
          <w:szCs w:val="21"/>
        </w:rPr>
        <w:t>()</w:t>
      </w:r>
      <w:r>
        <w:rPr>
          <w:rFonts w:hint="eastAsia"/>
          <w:bCs/>
          <w:szCs w:val="21"/>
        </w:rPr>
        <w:t>显示导师姓名</w:t>
      </w:r>
    </w:p>
    <w:p>
      <w:pPr>
        <w:autoSpaceDE w:val="0"/>
        <w:autoSpaceDN w:val="0"/>
        <w:adjustRightInd w:val="0"/>
        <w:ind w:firstLine="420"/>
        <w:jc w:val="center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Setdata(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sNo,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.sNo = sNo;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.sName = sName;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.tName = 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"本科生  学号：{0}，姓名：{1}，班主任：{2}"</w:t>
      </w:r>
      <w:r>
        <w:rPr>
          <w:rFonts w:hint="eastAsia" w:ascii="新宋体" w:hAnsi="新宋体" w:eastAsia="新宋体"/>
          <w:color w:val="000000"/>
          <w:sz w:val="19"/>
        </w:rPr>
        <w:t>, sNo, sName, 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Graduate</w:t>
      </w:r>
      <w:r>
        <w:rPr>
          <w:rFonts w:hint="eastAsia" w:ascii="新宋体" w:hAnsi="新宋体" w:eastAsia="新宋体"/>
          <w:color w:val="000000"/>
          <w:sz w:val="19"/>
        </w:rPr>
        <w:t xml:space="preserve"> :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"研究生  学号：{0}，姓名：{1}，导师：{2}"</w:t>
      </w:r>
      <w:r>
        <w:rPr>
          <w:rFonts w:hint="eastAsia" w:ascii="新宋体" w:hAnsi="新宋体" w:eastAsia="新宋体"/>
          <w:color w:val="000000"/>
          <w:sz w:val="19"/>
        </w:rPr>
        <w:t>, sNo, sName, 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Graduate();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S1.Setdata(064, </w:t>
      </w:r>
      <w:r>
        <w:rPr>
          <w:rFonts w:hint="eastAsia" w:ascii="新宋体" w:hAnsi="新宋体" w:eastAsia="新宋体"/>
          <w:color w:val="A31515"/>
          <w:sz w:val="19"/>
        </w:rPr>
        <w:t>"华心童"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"张三"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S2.Setdata(064, </w:t>
      </w:r>
      <w:r>
        <w:rPr>
          <w:rFonts w:hint="eastAsia" w:ascii="新宋体" w:hAnsi="新宋体" w:eastAsia="新宋体"/>
          <w:color w:val="A31515"/>
          <w:sz w:val="19"/>
        </w:rPr>
        <w:t>"华心童"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"李四"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865" cy="92519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任务2、虚方法，实现重载【项目名P</w:t>
      </w:r>
      <w:r>
        <w:rPr>
          <w:b/>
        </w:rPr>
        <w:t>1002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bCs/>
          <w:szCs w:val="21"/>
        </w:rPr>
      </w:pPr>
      <w:r>
        <w:rPr>
          <w:rFonts w:hint="eastAsia" w:ascii="宋体" w:hAnsi="宋体"/>
          <w:bCs/>
          <w:szCs w:val="21"/>
        </w:rPr>
        <w:t>要求：采用虚方法求长方形、圆、圆球体和圆柱体的面积或表面积。【本题注意使用基类的构造方法】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Rectangle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+ 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I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 xml:space="preserve">double        </w:t>
            </w:r>
            <w:r>
              <w:rPr>
                <w:rFonts w:hint="eastAsia"/>
                <w:bCs/>
                <w:szCs w:val="21"/>
              </w:rPr>
              <w:t>//常量，圆周率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# </w:t>
            </w:r>
            <w:r>
              <w:rPr>
                <w:rFonts w:hint="eastAsia"/>
                <w:bCs/>
                <w:szCs w:val="21"/>
              </w:rPr>
              <w:t>x：</w:t>
            </w:r>
            <w:r>
              <w:rPr>
                <w:bCs/>
                <w:szCs w:val="21"/>
              </w:rPr>
              <w:t xml:space="preserve">double        </w:t>
            </w:r>
            <w:r>
              <w:rPr>
                <w:rFonts w:hint="eastAsia"/>
                <w:bCs/>
                <w:szCs w:val="21"/>
              </w:rPr>
              <w:t>//参数x，长方形的长或圆半径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# </w:t>
            </w:r>
            <w:r>
              <w:rPr>
                <w:rFonts w:hint="eastAsia"/>
                <w:bCs/>
                <w:szCs w:val="21"/>
              </w:rPr>
              <w:t>y：</w:t>
            </w:r>
            <w:r>
              <w:rPr>
                <w:bCs/>
                <w:szCs w:val="21"/>
              </w:rPr>
              <w:t xml:space="preserve">double        </w:t>
            </w:r>
            <w:r>
              <w:rPr>
                <w:rFonts w:hint="eastAsia"/>
                <w:bCs/>
                <w:szCs w:val="21"/>
              </w:rPr>
              <w:t>//参数y，长方形的宽或圆柱体的高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 xml:space="preserve"> Rectangle ()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//</w:t>
            </w:r>
            <w:r>
              <w:rPr>
                <w:rFonts w:hint="eastAsia"/>
                <w:bCs/>
                <w:szCs w:val="21"/>
              </w:rPr>
              <w:t>构造函数，无参数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 xml:space="preserve"> Rectangle (double x,double y)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//</w:t>
            </w:r>
            <w:r>
              <w:rPr>
                <w:rFonts w:hint="eastAsia"/>
                <w:bCs/>
                <w:szCs w:val="21"/>
              </w:rPr>
              <w:t>构造函数，两个参数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rFonts w:eastAsia="楷体"/>
                <w:b/>
                <w:bCs/>
                <w:color w:val="FF3300"/>
                <w:kern w:val="24"/>
                <w:sz w:val="40"/>
                <w:szCs w:val="40"/>
              </w:rPr>
              <w:t xml:space="preserve"> </w:t>
            </w:r>
            <w:r>
              <w:rPr>
                <w:bCs/>
                <w:szCs w:val="21"/>
              </w:rPr>
              <w:t>Area ()</w:t>
            </w:r>
            <w:r>
              <w:rPr>
                <w:rFonts w:hint="eastAsia"/>
                <w:bCs/>
                <w:szCs w:val="21"/>
              </w:rPr>
              <w:t>;</w:t>
            </w:r>
            <w:r>
              <w:rPr>
                <w:bCs/>
                <w:szCs w:val="21"/>
              </w:rPr>
              <w:t xml:space="preserve">          </w:t>
            </w:r>
            <w:r>
              <w:rPr>
                <w:rFonts w:hint="eastAsia"/>
                <w:bCs/>
                <w:szCs w:val="21"/>
              </w:rPr>
              <w:t>//虚方法，默认计算长方形面积</w:t>
            </w:r>
          </w:p>
        </w:tc>
      </w:tr>
    </w:tbl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主函数部分</w:t>
      </w:r>
    </w:p>
    <w:p>
      <w:pPr>
        <w:jc w:val="center"/>
        <w:rPr>
          <w:rFonts w:ascii="宋体" w:hAnsi="宋体"/>
          <w:b/>
          <w:bCs/>
          <w:szCs w:val="21"/>
        </w:rPr>
      </w:pPr>
      <w:r>
        <w:drawing>
          <wp:inline distT="0" distB="0" distL="0" distR="0">
            <wp:extent cx="5274310" cy="1897380"/>
            <wp:effectExtent l="19050" t="19050" r="2159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Math.PI;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 = x *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: Rectangle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(r,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.x=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 = x * x * 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Sphere</w:t>
      </w:r>
      <w:r>
        <w:rPr>
          <w:rFonts w:hint="eastAsia" w:ascii="新宋体" w:hAnsi="新宋体" w:eastAsia="新宋体"/>
          <w:color w:val="000000"/>
          <w:sz w:val="19"/>
        </w:rPr>
        <w:t xml:space="preserve"> : Rectangle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Sphere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(r,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.x=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 = 4 * PI *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Cylindar</w:t>
      </w:r>
      <w:r>
        <w:rPr>
          <w:rFonts w:hint="eastAsia" w:ascii="新宋体" w:hAnsi="新宋体" w:eastAsia="新宋体"/>
          <w:color w:val="000000"/>
          <w:sz w:val="19"/>
        </w:rPr>
        <w:t xml:space="preserve"> : Rectangle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Cylindar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b)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(a,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.y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 = 2 * PI * x * x + 2 * PI * x *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 = 3.6, y = 8.0;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Rectangle 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Rectangle(x,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Rectangle 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circle(x);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Rectangle 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Sphere(x);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Rectangle 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Cylindar(x,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"长为{0}，宽为{1}的长方形面积={2:F2}"</w:t>
      </w:r>
      <w:r>
        <w:rPr>
          <w:rFonts w:hint="eastAsia" w:ascii="新宋体" w:hAnsi="新宋体" w:eastAsia="新宋体"/>
          <w:color w:val="000000"/>
          <w:sz w:val="19"/>
        </w:rPr>
        <w:t>, x, y, t.Area());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"半径为{0}的圆面积={1:F2}"</w:t>
      </w:r>
      <w:r>
        <w:rPr>
          <w:rFonts w:hint="eastAsia" w:ascii="新宋体" w:hAnsi="新宋体" w:eastAsia="新宋体"/>
          <w:color w:val="000000"/>
          <w:sz w:val="19"/>
        </w:rPr>
        <w:t>, x, c.Area());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"半径为{0}的圆球体表面积={1:F2}"</w:t>
      </w:r>
      <w:r>
        <w:rPr>
          <w:rFonts w:hint="eastAsia" w:ascii="新宋体" w:hAnsi="新宋体" w:eastAsia="新宋体"/>
          <w:color w:val="000000"/>
          <w:sz w:val="19"/>
        </w:rPr>
        <w:t>, x, s.Area());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"半径为{0},高度为{1}的圆柱体表面积={2:F2}"</w:t>
      </w:r>
      <w:r>
        <w:rPr>
          <w:rFonts w:hint="eastAsia" w:ascii="新宋体" w:hAnsi="新宋体" w:eastAsia="新宋体"/>
          <w:color w:val="000000"/>
          <w:sz w:val="19"/>
        </w:rPr>
        <w:t>, x, y, l.Area());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230" cy="1164590"/>
            <wp:effectExtent l="0" t="0" r="381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任务3、虚方法，主函数【项目名P</w:t>
      </w:r>
      <w:r>
        <w:rPr>
          <w:b/>
        </w:rPr>
        <w:t>903</w:t>
      </w:r>
      <w:r>
        <w:rPr>
          <w:rFonts w:hint="eastAsia"/>
          <w:b/>
        </w:rPr>
        <w:t>】</w:t>
      </w:r>
    </w:p>
    <w:p>
      <w:pPr>
        <w:ind w:firstLine="413" w:firstLineChars="196"/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/>
        </w:rPr>
        <w:t>设计一个学生类，包括学号、姓名、性别属性。设计一个大学生类，继承于学生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- </w:t>
            </w:r>
            <w:r>
              <w:rPr>
                <w:rFonts w:hint="eastAsia"/>
                <w:bCs/>
                <w:szCs w:val="21"/>
              </w:rPr>
              <w:t>name：string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>//名字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+ </w:t>
            </w:r>
            <w:r>
              <w:rPr>
                <w:rFonts w:hint="eastAsia"/>
                <w:bCs/>
                <w:szCs w:val="21"/>
              </w:rPr>
              <w:t>Name：string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//读写属性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 xml:space="preserve"> Move()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  //</w:t>
            </w:r>
            <w:r>
              <w:rPr>
                <w:rFonts w:hint="eastAsia"/>
                <w:bCs/>
                <w:szCs w:val="21"/>
              </w:rPr>
              <w:t>虚方法，移动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rFonts w:eastAsia="楷体"/>
                <w:b/>
                <w:bCs/>
                <w:color w:val="FF3300"/>
                <w:kern w:val="24"/>
                <w:sz w:val="40"/>
                <w:szCs w:val="40"/>
              </w:rPr>
              <w:t xml:space="preserve"> </w:t>
            </w:r>
            <w:r>
              <w:rPr>
                <w:bCs/>
                <w:szCs w:val="21"/>
              </w:rPr>
              <w:t xml:space="preserve">Speak()         </w:t>
            </w:r>
            <w:r>
              <w:rPr>
                <w:rFonts w:hint="eastAsia"/>
                <w:bCs/>
                <w:szCs w:val="21"/>
              </w:rPr>
              <w:t>//虚方法，鸣笛</w:t>
            </w:r>
          </w:p>
        </w:tc>
      </w:tr>
    </w:tbl>
    <w:p>
      <w:pPr>
        <w:ind w:left="420" w:leftChars="200"/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Train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hint="eastAsia"/>
          <w:bCs/>
          <w:szCs w:val="21"/>
        </w:rPr>
        <w:t xml:space="preserve">// </w:t>
      </w:r>
      <w:r>
        <w:rPr>
          <w:bCs/>
          <w:szCs w:val="21"/>
        </w:rPr>
        <w:t>Vehicle</w:t>
      </w:r>
      <w:r>
        <w:rPr>
          <w:rFonts w:hint="eastAsia"/>
          <w:bCs/>
          <w:szCs w:val="21"/>
        </w:rPr>
        <w:t>派生类，重写</w:t>
      </w:r>
      <w:r>
        <w:rPr>
          <w:bCs/>
          <w:szCs w:val="21"/>
        </w:rPr>
        <w:t>Move ()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Speak</w:t>
      </w: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)</w:t>
      </w:r>
    </w:p>
    <w:p>
      <w:pPr>
        <w:ind w:left="420" w:leftChars="200"/>
        <w:rPr>
          <w:bCs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Car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hint="eastAsia"/>
          <w:bCs/>
          <w:szCs w:val="21"/>
        </w:rPr>
        <w:t xml:space="preserve">// </w:t>
      </w:r>
      <w:r>
        <w:rPr>
          <w:bCs/>
          <w:szCs w:val="21"/>
        </w:rPr>
        <w:t>Vehicle</w:t>
      </w:r>
      <w:r>
        <w:rPr>
          <w:rFonts w:hint="eastAsia"/>
          <w:bCs/>
          <w:szCs w:val="21"/>
        </w:rPr>
        <w:t>派生类，重写</w:t>
      </w:r>
      <w:r>
        <w:rPr>
          <w:bCs/>
          <w:szCs w:val="21"/>
        </w:rPr>
        <w:t>Move ()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Speak</w:t>
      </w: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)</w:t>
      </w:r>
    </w:p>
    <w:p>
      <w:pPr>
        <w:rPr>
          <w:bCs/>
          <w:szCs w:val="21"/>
        </w:rPr>
      </w:pPr>
    </w:p>
    <w:p>
      <w:pPr>
        <w:jc w:val="center"/>
        <w:rPr>
          <w:bCs/>
          <w:szCs w:val="21"/>
        </w:rPr>
      </w:pPr>
      <w:r>
        <w:drawing>
          <wp:inline distT="0" distB="0" distL="0" distR="0">
            <wp:extent cx="3704590" cy="2475865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761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Vehicle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Vehicle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Vehicle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.name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Console.WriteLine(name+</w:t>
      </w:r>
      <w:r>
        <w:rPr>
          <w:rFonts w:hint="eastAsia" w:ascii="新宋体" w:hAnsi="新宋体" w:eastAsia="新宋体"/>
          <w:color w:val="A31515"/>
          <w:sz w:val="19"/>
        </w:rPr>
        <w:t>"移动"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Speak()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Console.WriteLine(name+</w:t>
      </w:r>
      <w:r>
        <w:rPr>
          <w:rFonts w:hint="eastAsia" w:ascii="新宋体" w:hAnsi="新宋体" w:eastAsia="新宋体"/>
          <w:color w:val="A31515"/>
          <w:sz w:val="19"/>
        </w:rPr>
        <w:t>"鸣笛"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Train</w:t>
      </w:r>
      <w:r>
        <w:rPr>
          <w:rFonts w:hint="eastAsia" w:ascii="新宋体" w:hAnsi="新宋体" w:eastAsia="新宋体"/>
          <w:color w:val="000000"/>
          <w:sz w:val="19"/>
        </w:rPr>
        <w:t xml:space="preserve"> : Vehicle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Train</w:t>
      </w:r>
      <w:r>
        <w:rPr>
          <w:rFonts w:hint="eastAsia" w:ascii="新宋体" w:hAnsi="新宋体" w:eastAsia="新宋体"/>
          <w:color w:val="000000"/>
          <w:sz w:val="19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Console.WriteLine(Name+</w:t>
      </w:r>
      <w:r>
        <w:rPr>
          <w:rFonts w:hint="eastAsia" w:ascii="新宋体" w:hAnsi="新宋体" w:eastAsia="新宋体"/>
          <w:color w:val="A31515"/>
          <w:sz w:val="19"/>
        </w:rPr>
        <w:t>"快速移动"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Speak()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Console.WriteLine(Name+</w:t>
      </w:r>
      <w:r>
        <w:rPr>
          <w:rFonts w:hint="eastAsia" w:ascii="新宋体" w:hAnsi="新宋体" w:eastAsia="新宋体"/>
          <w:color w:val="A31515"/>
          <w:sz w:val="19"/>
        </w:rPr>
        <w:t>"轰隆轰隆"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 xml:space="preserve"> : Vehicle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Console.WriteLine(Name+</w:t>
      </w:r>
      <w:r>
        <w:rPr>
          <w:rFonts w:hint="eastAsia" w:ascii="新宋体" w:hAnsi="新宋体" w:eastAsia="新宋体"/>
          <w:color w:val="A31515"/>
          <w:sz w:val="19"/>
        </w:rPr>
        <w:t>"慢慢移动"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Speak()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Console.WriteLine(Name+</w:t>
      </w:r>
      <w:r>
        <w:rPr>
          <w:rFonts w:hint="eastAsia" w:ascii="新宋体" w:hAnsi="新宋体" w:eastAsia="新宋体"/>
          <w:color w:val="A31515"/>
          <w:sz w:val="19"/>
        </w:rPr>
        <w:t>"嘀嘀嘀"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Vehicle[] GetVehs()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Vehicle[] veh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Vehicle[3];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veh[0]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Vehicle() { Name = </w:t>
      </w:r>
      <w:r>
        <w:rPr>
          <w:rFonts w:hint="eastAsia" w:ascii="新宋体" w:hAnsi="新宋体" w:eastAsia="新宋体"/>
          <w:color w:val="A31515"/>
          <w:sz w:val="19"/>
        </w:rPr>
        <w:t>"交通工具"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veh[1]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Train() { Name = </w:t>
      </w:r>
      <w:r>
        <w:rPr>
          <w:rFonts w:hint="eastAsia" w:ascii="新宋体" w:hAnsi="新宋体" w:eastAsia="新宋体"/>
          <w:color w:val="A31515"/>
          <w:sz w:val="19"/>
        </w:rPr>
        <w:t>"火车"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veh[2]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Car() { Name = </w:t>
      </w:r>
      <w:r>
        <w:rPr>
          <w:rFonts w:hint="eastAsia" w:ascii="新宋体" w:hAnsi="新宋体" w:eastAsia="新宋体"/>
          <w:color w:val="A31515"/>
          <w:sz w:val="19"/>
        </w:rPr>
        <w:t>"小汽车"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veh;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(Vehicle v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GetVehs())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v.Move();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v.Speak();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bookmarkStart w:id="0" w:name="_GoBack"/>
      <w:bookmarkEnd w:id="0"/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9865" cy="1455420"/>
            <wp:effectExtent l="0" t="0" r="317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3482"/>
    <w:rsid w:val="000265C1"/>
    <w:rsid w:val="00047B5E"/>
    <w:rsid w:val="00063D66"/>
    <w:rsid w:val="00070A21"/>
    <w:rsid w:val="00070F44"/>
    <w:rsid w:val="000722CC"/>
    <w:rsid w:val="00086204"/>
    <w:rsid w:val="0009178E"/>
    <w:rsid w:val="00092853"/>
    <w:rsid w:val="000966A4"/>
    <w:rsid w:val="000976F8"/>
    <w:rsid w:val="000A0432"/>
    <w:rsid w:val="000A7AD7"/>
    <w:rsid w:val="000B0460"/>
    <w:rsid w:val="000C01DC"/>
    <w:rsid w:val="000D2AB2"/>
    <w:rsid w:val="000D6CE7"/>
    <w:rsid w:val="000F0BBA"/>
    <w:rsid w:val="000F49CB"/>
    <w:rsid w:val="000F5247"/>
    <w:rsid w:val="000F7D21"/>
    <w:rsid w:val="00113598"/>
    <w:rsid w:val="00113CBA"/>
    <w:rsid w:val="0012278D"/>
    <w:rsid w:val="001315B1"/>
    <w:rsid w:val="00136307"/>
    <w:rsid w:val="00146D48"/>
    <w:rsid w:val="001548AD"/>
    <w:rsid w:val="0016425A"/>
    <w:rsid w:val="001662AF"/>
    <w:rsid w:val="001A6236"/>
    <w:rsid w:val="001A68F3"/>
    <w:rsid w:val="001B5053"/>
    <w:rsid w:val="001B61F3"/>
    <w:rsid w:val="001C127A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4A4C"/>
    <w:rsid w:val="00240A85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D1565"/>
    <w:rsid w:val="002D70F1"/>
    <w:rsid w:val="002E2026"/>
    <w:rsid w:val="002E5244"/>
    <w:rsid w:val="002E5DE3"/>
    <w:rsid w:val="002F4AC8"/>
    <w:rsid w:val="00301AB6"/>
    <w:rsid w:val="00310733"/>
    <w:rsid w:val="00320901"/>
    <w:rsid w:val="00322828"/>
    <w:rsid w:val="00382E28"/>
    <w:rsid w:val="003C4928"/>
    <w:rsid w:val="003C49F1"/>
    <w:rsid w:val="003D636F"/>
    <w:rsid w:val="00400E7A"/>
    <w:rsid w:val="00401E1A"/>
    <w:rsid w:val="00404566"/>
    <w:rsid w:val="0041111E"/>
    <w:rsid w:val="00436032"/>
    <w:rsid w:val="00436A49"/>
    <w:rsid w:val="00437EF0"/>
    <w:rsid w:val="00445F7C"/>
    <w:rsid w:val="0045689A"/>
    <w:rsid w:val="00465C2A"/>
    <w:rsid w:val="004665DE"/>
    <w:rsid w:val="00472FA6"/>
    <w:rsid w:val="0048576C"/>
    <w:rsid w:val="00485866"/>
    <w:rsid w:val="00491743"/>
    <w:rsid w:val="00492DDD"/>
    <w:rsid w:val="004A0B35"/>
    <w:rsid w:val="004B26B9"/>
    <w:rsid w:val="004B2A7D"/>
    <w:rsid w:val="004B625F"/>
    <w:rsid w:val="004C2024"/>
    <w:rsid w:val="004C2730"/>
    <w:rsid w:val="004C7DD8"/>
    <w:rsid w:val="004D6DC5"/>
    <w:rsid w:val="004E4776"/>
    <w:rsid w:val="004F638D"/>
    <w:rsid w:val="004F7311"/>
    <w:rsid w:val="005044F2"/>
    <w:rsid w:val="0051564E"/>
    <w:rsid w:val="00520EC3"/>
    <w:rsid w:val="005245C1"/>
    <w:rsid w:val="00535BEB"/>
    <w:rsid w:val="0054045E"/>
    <w:rsid w:val="00554F12"/>
    <w:rsid w:val="005646CB"/>
    <w:rsid w:val="005651BD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D2526"/>
    <w:rsid w:val="005E30FA"/>
    <w:rsid w:val="005F4B2F"/>
    <w:rsid w:val="00602BC4"/>
    <w:rsid w:val="0060348B"/>
    <w:rsid w:val="006045ED"/>
    <w:rsid w:val="00607D83"/>
    <w:rsid w:val="006117DB"/>
    <w:rsid w:val="00614682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4F6F"/>
    <w:rsid w:val="0067614F"/>
    <w:rsid w:val="00680D00"/>
    <w:rsid w:val="00692FEB"/>
    <w:rsid w:val="006B1D0F"/>
    <w:rsid w:val="006C2795"/>
    <w:rsid w:val="006C5956"/>
    <w:rsid w:val="006C6257"/>
    <w:rsid w:val="006E7F27"/>
    <w:rsid w:val="006F611F"/>
    <w:rsid w:val="007020BA"/>
    <w:rsid w:val="00702740"/>
    <w:rsid w:val="00704E98"/>
    <w:rsid w:val="00710236"/>
    <w:rsid w:val="00714DE4"/>
    <w:rsid w:val="0073017E"/>
    <w:rsid w:val="00740945"/>
    <w:rsid w:val="00741755"/>
    <w:rsid w:val="0074404E"/>
    <w:rsid w:val="0076141D"/>
    <w:rsid w:val="00761A42"/>
    <w:rsid w:val="00764325"/>
    <w:rsid w:val="0077364B"/>
    <w:rsid w:val="00787D07"/>
    <w:rsid w:val="007904EA"/>
    <w:rsid w:val="0079346B"/>
    <w:rsid w:val="007A4EBD"/>
    <w:rsid w:val="007A6666"/>
    <w:rsid w:val="007B575D"/>
    <w:rsid w:val="007B73C7"/>
    <w:rsid w:val="007C60DC"/>
    <w:rsid w:val="007D155D"/>
    <w:rsid w:val="007E0062"/>
    <w:rsid w:val="007F16BB"/>
    <w:rsid w:val="00800827"/>
    <w:rsid w:val="008123E0"/>
    <w:rsid w:val="008174C2"/>
    <w:rsid w:val="00822F5D"/>
    <w:rsid w:val="008249B0"/>
    <w:rsid w:val="00832E48"/>
    <w:rsid w:val="00855A59"/>
    <w:rsid w:val="00873A24"/>
    <w:rsid w:val="00887E9E"/>
    <w:rsid w:val="008A126B"/>
    <w:rsid w:val="008A2FBA"/>
    <w:rsid w:val="008B6453"/>
    <w:rsid w:val="008C289D"/>
    <w:rsid w:val="008D20DF"/>
    <w:rsid w:val="008D4FCB"/>
    <w:rsid w:val="008F5EFB"/>
    <w:rsid w:val="00903532"/>
    <w:rsid w:val="00905FB7"/>
    <w:rsid w:val="00907BDB"/>
    <w:rsid w:val="0091151C"/>
    <w:rsid w:val="0092782F"/>
    <w:rsid w:val="00930817"/>
    <w:rsid w:val="00931BB9"/>
    <w:rsid w:val="00940AAE"/>
    <w:rsid w:val="00943C49"/>
    <w:rsid w:val="00947CF7"/>
    <w:rsid w:val="0095053E"/>
    <w:rsid w:val="0095235C"/>
    <w:rsid w:val="00971E52"/>
    <w:rsid w:val="009841B5"/>
    <w:rsid w:val="009958CD"/>
    <w:rsid w:val="00995A55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5B7E"/>
    <w:rsid w:val="00A116F0"/>
    <w:rsid w:val="00A11DE1"/>
    <w:rsid w:val="00A1773E"/>
    <w:rsid w:val="00A27334"/>
    <w:rsid w:val="00A55067"/>
    <w:rsid w:val="00A818F2"/>
    <w:rsid w:val="00A96D75"/>
    <w:rsid w:val="00AB3232"/>
    <w:rsid w:val="00AC141D"/>
    <w:rsid w:val="00AD2322"/>
    <w:rsid w:val="00AE156B"/>
    <w:rsid w:val="00AE1BEA"/>
    <w:rsid w:val="00AE58AE"/>
    <w:rsid w:val="00AE5F76"/>
    <w:rsid w:val="00B07042"/>
    <w:rsid w:val="00B17AC8"/>
    <w:rsid w:val="00B251F2"/>
    <w:rsid w:val="00B30CA2"/>
    <w:rsid w:val="00B46A74"/>
    <w:rsid w:val="00B52507"/>
    <w:rsid w:val="00B55F68"/>
    <w:rsid w:val="00B60A74"/>
    <w:rsid w:val="00B61E91"/>
    <w:rsid w:val="00B64E38"/>
    <w:rsid w:val="00B70F61"/>
    <w:rsid w:val="00B744F7"/>
    <w:rsid w:val="00B826F0"/>
    <w:rsid w:val="00B83B72"/>
    <w:rsid w:val="00B87ED8"/>
    <w:rsid w:val="00B91E73"/>
    <w:rsid w:val="00B936AD"/>
    <w:rsid w:val="00B95401"/>
    <w:rsid w:val="00B959D2"/>
    <w:rsid w:val="00BA1F03"/>
    <w:rsid w:val="00BB031A"/>
    <w:rsid w:val="00BB134A"/>
    <w:rsid w:val="00BB552F"/>
    <w:rsid w:val="00BB6CD8"/>
    <w:rsid w:val="00BC34FD"/>
    <w:rsid w:val="00BC5385"/>
    <w:rsid w:val="00BD14F9"/>
    <w:rsid w:val="00BE5EDB"/>
    <w:rsid w:val="00BF171B"/>
    <w:rsid w:val="00C24CB7"/>
    <w:rsid w:val="00C30FC8"/>
    <w:rsid w:val="00C36099"/>
    <w:rsid w:val="00C461F0"/>
    <w:rsid w:val="00C63C3A"/>
    <w:rsid w:val="00C64F33"/>
    <w:rsid w:val="00C70773"/>
    <w:rsid w:val="00C711EB"/>
    <w:rsid w:val="00C730B3"/>
    <w:rsid w:val="00C843F7"/>
    <w:rsid w:val="00C85967"/>
    <w:rsid w:val="00C866F5"/>
    <w:rsid w:val="00C95CB3"/>
    <w:rsid w:val="00C96A9D"/>
    <w:rsid w:val="00CA03B5"/>
    <w:rsid w:val="00CC7515"/>
    <w:rsid w:val="00CD007D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E05958"/>
    <w:rsid w:val="00E073F1"/>
    <w:rsid w:val="00E102DF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64CC"/>
    <w:rsid w:val="00EA5DE6"/>
    <w:rsid w:val="00EA6B48"/>
    <w:rsid w:val="00EB7C74"/>
    <w:rsid w:val="00EC56C0"/>
    <w:rsid w:val="00EC5A16"/>
    <w:rsid w:val="00EC6A03"/>
    <w:rsid w:val="00ED56F2"/>
    <w:rsid w:val="00EF5C31"/>
    <w:rsid w:val="00EF7A52"/>
    <w:rsid w:val="00F047CF"/>
    <w:rsid w:val="00F1260E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5987"/>
    <w:rsid w:val="00F87FD2"/>
    <w:rsid w:val="00F91AF1"/>
    <w:rsid w:val="00F91D32"/>
    <w:rsid w:val="00FA154C"/>
    <w:rsid w:val="00FA3372"/>
    <w:rsid w:val="00FA4701"/>
    <w:rsid w:val="00FA474A"/>
    <w:rsid w:val="00FB48AC"/>
    <w:rsid w:val="00FB5AB2"/>
    <w:rsid w:val="00FD08D9"/>
    <w:rsid w:val="00FE0A3A"/>
    <w:rsid w:val="08AB6203"/>
    <w:rsid w:val="0D70673C"/>
    <w:rsid w:val="27B361DB"/>
    <w:rsid w:val="6D9C41F7"/>
    <w:rsid w:val="6E1E1AF7"/>
    <w:rsid w:val="6FFD05BC"/>
    <w:rsid w:val="7BD2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character" w:customStyle="1" w:styleId="13">
    <w:name w:val="页眉 字符"/>
    <w:link w:val="5"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uiPriority w:val="0"/>
    <w:rPr>
      <w:b/>
      <w:bCs/>
      <w:color w:val="006699"/>
    </w:rPr>
  </w:style>
  <w:style w:type="character" w:customStyle="1" w:styleId="17">
    <w:name w:val="attribute2"/>
    <w:uiPriority w:val="0"/>
    <w:rPr>
      <w:color w:val="FF0000"/>
    </w:rPr>
  </w:style>
  <w:style w:type="character" w:customStyle="1" w:styleId="18">
    <w:name w:val="tag-name2"/>
    <w:uiPriority w:val="0"/>
    <w:rPr>
      <w:b/>
      <w:bCs/>
      <w:color w:val="006699"/>
    </w:rPr>
  </w:style>
  <w:style w:type="character" w:customStyle="1" w:styleId="19">
    <w:name w:val="attribute-value2"/>
    <w:uiPriority w:val="0"/>
    <w:rPr>
      <w:color w:val="0000FF"/>
    </w:rPr>
  </w:style>
  <w:style w:type="character" w:customStyle="1" w:styleId="20">
    <w:name w:val="普通(网站) 字符"/>
    <w:link w:val="7"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uiPriority w:val="0"/>
    <w:rPr>
      <w:rFonts w:cs="宋体"/>
    </w:rPr>
  </w:style>
  <w:style w:type="paragraph" w:customStyle="1" w:styleId="23">
    <w:name w:val="Java 正文"/>
    <w:basedOn w:val="1"/>
    <w:link w:val="22"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0CFB6B-9EF2-4A2F-90D2-656A18CB5E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7</Pages>
  <Words>900</Words>
  <Characters>5133</Characters>
  <Lines>42</Lines>
  <Paragraphs>12</Paragraphs>
  <TotalTime>1772</TotalTime>
  <ScaleCrop>false</ScaleCrop>
  <LinksUpToDate>false</LinksUpToDate>
  <CharactersWithSpaces>6021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2022-11-05T06:29:55Z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