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2021051064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三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C#的类和对象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1、定义类。</w:t>
      </w:r>
    </w:p>
    <w:p>
      <w:pPr>
        <w:widowControl/>
        <w:ind w:firstLine="420" w:firstLineChars="200"/>
        <w:jc w:val="left"/>
      </w:pPr>
      <w:r>
        <w:t>2</w:t>
      </w:r>
      <w:r>
        <w:rPr>
          <w:rFonts w:hint="eastAsia"/>
        </w:rPr>
        <w:t>、创建对象以及类成员的访问权限。</w:t>
      </w:r>
    </w:p>
    <w:p>
      <w:pPr>
        <w:widowControl/>
        <w:ind w:firstLine="420" w:firstLineChars="200"/>
        <w:jc w:val="left"/>
      </w:pPr>
      <w:r>
        <w:rPr>
          <w:color w:val="333333"/>
        </w:rPr>
        <w:t>3</w:t>
      </w:r>
      <w:r>
        <w:rPr>
          <w:rFonts w:hint="eastAsia"/>
          <w:color w:val="333333"/>
        </w:rPr>
        <w:t>、将实验报告云盘，文件名是</w:t>
      </w:r>
      <w:r>
        <w:rPr>
          <w:rFonts w:hint="eastAsia"/>
          <w:b/>
          <w:color w:val="FF0000"/>
          <w:highlight w:val="yellow"/>
        </w:rPr>
        <w:t>学号姓名实验</w:t>
      </w:r>
      <w:r>
        <w:rPr>
          <w:b/>
          <w:color w:val="FF0000"/>
          <w:highlight w:val="yellow"/>
        </w:rPr>
        <w:t>4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4</w:t>
      </w:r>
      <w:r>
        <w:rPr>
          <w:rFonts w:hint="eastAsia" w:ascii="宋体" w:hAnsi="宋体" w:cs="宋体"/>
          <w:kern w:val="0"/>
          <w:szCs w:val="21"/>
        </w:rPr>
        <w:t>”的项目名“P</w:t>
      </w:r>
      <w:r>
        <w:rPr>
          <w:rFonts w:ascii="宋体" w:hAnsi="宋体" w:cs="宋体"/>
          <w:kern w:val="0"/>
          <w:szCs w:val="21"/>
        </w:rPr>
        <w:t>401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widowControl/>
        <w:ind w:firstLine="422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  <w:b/>
        </w:rPr>
        <w:t>任务1</w:t>
      </w:r>
      <w:r>
        <w:rPr>
          <w:rFonts w:hint="eastAsia" w:ascii="宋体" w:hAnsi="宋体" w:cs="宋体"/>
          <w:b/>
          <w:kern w:val="0"/>
          <w:szCs w:val="21"/>
        </w:rPr>
        <w:t>、创建类，输出类的成员</w:t>
      </w:r>
      <w:r>
        <w:rPr>
          <w:rFonts w:hint="eastAsia" w:ascii="宋体" w:hAnsi="宋体" w:cs="宋体"/>
          <w:kern w:val="0"/>
          <w:szCs w:val="21"/>
        </w:rPr>
        <w:t>【项目名P</w:t>
      </w:r>
      <w:r>
        <w:rPr>
          <w:rFonts w:ascii="宋体" w:hAnsi="宋体" w:cs="宋体"/>
          <w:kern w:val="0"/>
          <w:szCs w:val="21"/>
        </w:rPr>
        <w:t>301</w:t>
      </w:r>
      <w:r>
        <w:rPr>
          <w:rFonts w:hint="eastAsia" w:ascii="宋体" w:hAnsi="宋体" w:cs="宋体"/>
          <w:kern w:val="0"/>
          <w:szCs w:val="21"/>
        </w:rPr>
        <w:t>】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要求：创建学生的类Student（学号，姓名，性别，出生日期和嵌套结构体成员籍贯：*</w:t>
      </w:r>
      <w:r>
        <w:rPr>
          <w:rFonts w:ascii="宋体" w:hAnsi="宋体" w:cs="宋体"/>
          <w:kern w:val="0"/>
          <w:szCs w:val="21"/>
        </w:rPr>
        <w:t>*</w:t>
      </w:r>
      <w:r>
        <w:rPr>
          <w:rFonts w:hint="eastAsia" w:ascii="宋体" w:hAnsi="宋体" w:cs="宋体"/>
          <w:kern w:val="0"/>
          <w:szCs w:val="21"/>
        </w:rPr>
        <w:t>省（自治区，市）*</w:t>
      </w:r>
      <w:r>
        <w:rPr>
          <w:rFonts w:ascii="宋体" w:hAnsi="宋体" w:cs="宋体"/>
          <w:kern w:val="0"/>
          <w:szCs w:val="21"/>
        </w:rPr>
        <w:t>*</w:t>
      </w:r>
      <w:r>
        <w:rPr>
          <w:rFonts w:hint="eastAsia" w:ascii="宋体" w:hAnsi="宋体" w:cs="宋体"/>
          <w:kern w:val="0"/>
          <w:szCs w:val="21"/>
        </w:rPr>
        <w:t>市（自治州，县)），并将类实例化成自己S1和同学S2，并通过Print方法输出结果。注意变量命名规则。</w:t>
      </w:r>
    </w:p>
    <w:p>
      <w:pPr>
        <w:widowControl/>
        <w:jc w:val="center"/>
        <w:rPr>
          <w:rFonts w:ascii="宋体" w:hAnsi="宋体" w:cs="宋体"/>
          <w:kern w:val="0"/>
          <w:szCs w:val="21"/>
        </w:rPr>
      </w:pPr>
      <w:r>
        <w:drawing>
          <wp:inline distT="0" distB="0" distL="0" distR="0">
            <wp:extent cx="2879725" cy="18434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stuNo;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stuName;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stuSex;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DateTime stuBirthtime;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Native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Province;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Native Native1;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"学号：{0}，姓名{1},性别{2}，出生年月{3}"</w:t>
      </w:r>
      <w:r>
        <w:rPr>
          <w:rFonts w:hint="eastAsia" w:ascii="新宋体" w:hAnsi="新宋体" w:eastAsia="新宋体"/>
          <w:color w:val="000000"/>
          <w:sz w:val="19"/>
        </w:rPr>
        <w:t>, stuNo, stuName, stuSex, stuBirthtime);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"{0}省{1}市"</w:t>
      </w:r>
      <w:r>
        <w:rPr>
          <w:rFonts w:hint="eastAsia" w:ascii="新宋体" w:hAnsi="新宋体" w:eastAsia="新宋体"/>
          <w:color w:val="000000"/>
          <w:sz w:val="19"/>
        </w:rPr>
        <w:t>, Native1.Province, Native1.City);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Student S1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S1.stuNo = </w:t>
      </w:r>
      <w:r>
        <w:rPr>
          <w:rFonts w:hint="eastAsia" w:ascii="新宋体" w:hAnsi="新宋体" w:eastAsia="新宋体"/>
          <w:color w:val="A31515"/>
          <w:sz w:val="19"/>
        </w:rPr>
        <w:t>"12021051064"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S1.stuName = </w:t>
      </w:r>
      <w:r>
        <w:rPr>
          <w:rFonts w:hint="eastAsia" w:ascii="新宋体" w:hAnsi="新宋体" w:eastAsia="新宋体"/>
          <w:color w:val="A31515"/>
          <w:sz w:val="19"/>
        </w:rPr>
        <w:t>"华心童"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S1.stuSex = </w:t>
      </w:r>
      <w:r>
        <w:rPr>
          <w:rFonts w:hint="eastAsia" w:ascii="新宋体" w:hAnsi="新宋体" w:eastAsia="新宋体"/>
          <w:color w:val="A31515"/>
          <w:sz w:val="19"/>
        </w:rPr>
        <w:t>"男"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S1.stuBirthtime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DateTime(2003, 8, 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S1.Native1.Province = </w:t>
      </w:r>
      <w:r>
        <w:rPr>
          <w:rFonts w:hint="eastAsia" w:ascii="新宋体" w:hAnsi="新宋体" w:eastAsia="新宋体"/>
          <w:color w:val="A31515"/>
          <w:sz w:val="19"/>
        </w:rPr>
        <w:t>"江苏"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S1.Native1.City = </w:t>
      </w:r>
      <w:r>
        <w:rPr>
          <w:rFonts w:hint="eastAsia" w:ascii="新宋体" w:hAnsi="新宋体" w:eastAsia="新宋体"/>
          <w:color w:val="A31515"/>
          <w:sz w:val="19"/>
        </w:rPr>
        <w:t>"南京"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Student S2 =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S2.Print();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9230" cy="1083310"/>
            <wp:effectExtent l="0" t="0" r="381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任务2、创建类，理解成员访问限制【项目名P</w:t>
      </w:r>
      <w:r>
        <w:rPr>
          <w:b/>
        </w:rPr>
        <w:t>402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要求：</w:t>
      </w:r>
      <w:r>
        <w:rPr>
          <w:rFonts w:hint="eastAsia" w:ascii="宋体" w:hAnsi="宋体"/>
          <w:szCs w:val="21"/>
        </w:rPr>
        <w:t>创建</w:t>
      </w:r>
      <w:r>
        <w:rPr>
          <w:rFonts w:ascii="宋体" w:hAnsi="宋体"/>
          <w:szCs w:val="21"/>
        </w:rPr>
        <w:t>Teacher</w:t>
      </w:r>
      <w:r>
        <w:rPr>
          <w:rFonts w:hint="eastAsia" w:ascii="宋体" w:hAnsi="宋体"/>
          <w:szCs w:val="21"/>
        </w:rPr>
        <w:t>类。</w:t>
      </w:r>
    </w:p>
    <w:p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成员变量的定义</w:t>
      </w:r>
    </w:p>
    <w:p>
      <w:pPr>
        <w:numPr>
          <w:ilvl w:val="1"/>
          <w:numId w:val="3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成员变量t</w:t>
      </w:r>
      <w:r>
        <w:rPr>
          <w:rFonts w:ascii="宋体" w:hAnsi="宋体"/>
          <w:szCs w:val="21"/>
        </w:rPr>
        <w:t>ea</w:t>
      </w:r>
      <w:r>
        <w:rPr>
          <w:rFonts w:hint="eastAsia" w:ascii="宋体" w:hAnsi="宋体"/>
          <w:szCs w:val="21"/>
        </w:rPr>
        <w:t>N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，即为工号，要求不公开，但允许其子类访问，</w:t>
      </w:r>
    </w:p>
    <w:p>
      <w:pPr>
        <w:numPr>
          <w:ilvl w:val="1"/>
          <w:numId w:val="3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成员变量t</w:t>
      </w:r>
      <w:r>
        <w:rPr>
          <w:rFonts w:ascii="宋体" w:hAnsi="宋体"/>
          <w:szCs w:val="21"/>
        </w:rPr>
        <w:t>eaName</w:t>
      </w:r>
      <w:r>
        <w:rPr>
          <w:rFonts w:hint="eastAsia" w:ascii="宋体" w:hAnsi="宋体"/>
          <w:szCs w:val="21"/>
        </w:rPr>
        <w:t>，即为教师姓名，要求为公有，</w:t>
      </w:r>
    </w:p>
    <w:p>
      <w:pPr>
        <w:numPr>
          <w:ilvl w:val="1"/>
          <w:numId w:val="3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成员变量tea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irth，即为生日，要求不公开，但允许其子类使用，</w:t>
      </w:r>
    </w:p>
    <w:p>
      <w:pPr>
        <w:numPr>
          <w:ilvl w:val="1"/>
          <w:numId w:val="3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成员变量</w:t>
      </w:r>
      <w:r>
        <w:rPr>
          <w:rFonts w:ascii="宋体" w:hAnsi="宋体"/>
          <w:szCs w:val="21"/>
        </w:rPr>
        <w:t>teaTitle</w:t>
      </w:r>
      <w:r>
        <w:rPr>
          <w:rFonts w:hint="eastAsia" w:ascii="宋体" w:hAnsi="宋体"/>
          <w:szCs w:val="21"/>
        </w:rPr>
        <w:t>，即为职称，要求不公开，但允许其子类使用，</w:t>
      </w:r>
    </w:p>
    <w:p>
      <w:pPr>
        <w:numPr>
          <w:ilvl w:val="1"/>
          <w:numId w:val="3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成员变量</w:t>
      </w:r>
      <w:r>
        <w:rPr>
          <w:rFonts w:ascii="宋体" w:hAnsi="宋体"/>
          <w:szCs w:val="21"/>
        </w:rPr>
        <w:t>t</w:t>
      </w:r>
      <w:r>
        <w:rPr>
          <w:rFonts w:hint="eastAsia" w:ascii="宋体" w:hAnsi="宋体"/>
          <w:szCs w:val="21"/>
        </w:rPr>
        <w:t>ea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ep，即为部门，要求私有。</w:t>
      </w:r>
    </w:p>
    <w:p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成员函数的定义</w:t>
      </w:r>
    </w:p>
    <w:p>
      <w:pPr>
        <w:numPr>
          <w:ilvl w:val="1"/>
          <w:numId w:val="3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成员函数Input</w:t>
      </w:r>
      <w:r>
        <w:rPr>
          <w:rFonts w:ascii="宋体" w:hAnsi="宋体"/>
          <w:szCs w:val="21"/>
        </w:rPr>
        <w:t>Info</w:t>
      </w:r>
      <w:r>
        <w:rPr>
          <w:rFonts w:hint="eastAsia" w:ascii="宋体" w:hAnsi="宋体"/>
          <w:szCs w:val="21"/>
        </w:rPr>
        <w:t>r</w:t>
      </w:r>
      <w:r>
        <w:rPr>
          <w:rFonts w:ascii="宋体" w:hAnsi="宋体"/>
          <w:szCs w:val="21"/>
        </w:rPr>
        <w:t>mation()</w:t>
      </w:r>
      <w:r>
        <w:rPr>
          <w:rFonts w:hint="eastAsia" w:ascii="宋体" w:hAnsi="宋体"/>
          <w:szCs w:val="21"/>
        </w:rPr>
        <w:t>，从键盘输入教师的各种信息；</w:t>
      </w:r>
    </w:p>
    <w:p>
      <w:pPr>
        <w:numPr>
          <w:ilvl w:val="1"/>
          <w:numId w:val="3"/>
        </w:numPr>
        <w:rPr>
          <w:rFonts w:ascii="宋体" w:hAnsi="宋体"/>
          <w:bCs/>
          <w:szCs w:val="21"/>
        </w:rPr>
      </w:pPr>
      <w:r>
        <w:rPr>
          <w:rFonts w:hint="eastAsia" w:ascii="宋体" w:hAnsi="宋体"/>
          <w:szCs w:val="21"/>
        </w:rPr>
        <w:t>成员函数Show</w:t>
      </w:r>
      <w:r>
        <w:rPr>
          <w:rFonts w:ascii="宋体" w:hAnsi="宋体"/>
          <w:szCs w:val="21"/>
        </w:rPr>
        <w:t>Information()</w:t>
      </w:r>
      <w:r>
        <w:rPr>
          <w:rFonts w:hint="eastAsia" w:ascii="宋体" w:hAnsi="宋体"/>
          <w:szCs w:val="21"/>
        </w:rPr>
        <w:t>，输出教师的所有信息。</w:t>
      </w:r>
    </w:p>
    <w:p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szCs w:val="21"/>
        </w:rPr>
        <w:t>Main</w:t>
      </w:r>
      <w:r>
        <w:rPr>
          <w:rFonts w:hint="eastAsia" w:ascii="宋体" w:hAnsi="宋体"/>
          <w:szCs w:val="21"/>
        </w:rPr>
        <w:t>（）函数中创建</w:t>
      </w:r>
      <w:r>
        <w:rPr>
          <w:rFonts w:ascii="宋体" w:hAnsi="宋体"/>
          <w:szCs w:val="21"/>
        </w:rPr>
        <w:t>Teacher</w:t>
      </w:r>
      <w:r>
        <w:rPr>
          <w:rFonts w:hint="eastAsia" w:ascii="宋体" w:hAnsi="宋体"/>
          <w:szCs w:val="21"/>
        </w:rPr>
        <w:t>类对象</w:t>
      </w:r>
      <w:r>
        <w:rPr>
          <w:rFonts w:ascii="宋体" w:hAnsi="宋体"/>
          <w:szCs w:val="21"/>
        </w:rPr>
        <w:t>Jane</w:t>
      </w:r>
      <w:r>
        <w:rPr>
          <w:rFonts w:hint="eastAsia" w:ascii="宋体" w:hAnsi="宋体"/>
          <w:szCs w:val="21"/>
        </w:rPr>
        <w:t>，并尝试访问各个成员变量及成员函数。</w:t>
      </w:r>
    </w:p>
    <w:p>
      <w:pPr>
        <w:ind w:firstLine="42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测试：</w:t>
      </w:r>
    </w:p>
    <w:p>
      <w:pPr>
        <w:ind w:firstLine="420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1）通过构造函数，初始化jane的信息Jane："10", "Jane", DateTime.Parse("2021-3-22"), "教授", "人文学院"，并输出。</w:t>
      </w:r>
    </w:p>
    <w:p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）创建成员函数Input</w:t>
      </w:r>
      <w:r>
        <w:rPr>
          <w:rFonts w:ascii="宋体" w:hAnsi="宋体"/>
          <w:szCs w:val="21"/>
        </w:rPr>
        <w:t>Info</w:t>
      </w:r>
      <w:r>
        <w:rPr>
          <w:rFonts w:hint="eastAsia" w:ascii="宋体" w:hAnsi="宋体"/>
          <w:szCs w:val="21"/>
        </w:rPr>
        <w:t>r</w:t>
      </w:r>
      <w:r>
        <w:rPr>
          <w:rFonts w:ascii="宋体" w:hAnsi="宋体"/>
          <w:szCs w:val="21"/>
        </w:rPr>
        <w:t>mation()</w:t>
      </w:r>
      <w:r>
        <w:rPr>
          <w:rFonts w:hint="eastAsia" w:ascii="宋体" w:hAnsi="宋体"/>
          <w:szCs w:val="21"/>
        </w:rPr>
        <w:t>，接受用户输入，并输出。（信息任意）</w:t>
      </w:r>
    </w:p>
    <w:p>
      <w:pPr>
        <w:ind w:left="420"/>
        <w:jc w:val="center"/>
        <w:rPr>
          <w:rFonts w:ascii="宋体" w:hAnsi="宋体"/>
          <w:szCs w:val="21"/>
        </w:rPr>
      </w:pPr>
      <w:r>
        <w:drawing>
          <wp:inline distT="0" distB="0" distL="0" distR="0">
            <wp:extent cx="4319905" cy="90424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0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ascii="宋体" w:hAnsi="宋体" w:cs="宋体"/>
          <w:kern w:val="0"/>
          <w:szCs w:val="21"/>
        </w:rPr>
      </w:pPr>
    </w:p>
    <w:p>
      <w:pPr>
        <w:widowControl/>
        <w:ind w:firstLine="420"/>
        <w:jc w:val="left"/>
        <w:rPr>
          <w:b/>
        </w:rPr>
      </w:pPr>
    </w:p>
    <w:p>
      <w:pPr>
        <w:ind w:firstLine="422" w:firstLineChars="200"/>
        <w:rPr>
          <w:rFonts w:hint="eastAsia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Teacher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teaNo;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teaName;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DateTime teaBirth;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teaTitle;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teaDep;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InputInformation()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"请输入工号："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teaNo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"请输入姓名："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teaName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"请输入日期："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teaBirth = Convert.ToDateTime(Console.ReadLine());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"请输入职称："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teaTitle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"请输入部门："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teaDep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ShowInformation()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"工号--{0};"</w:t>
      </w:r>
      <w:r>
        <w:rPr>
          <w:rFonts w:hint="eastAsia" w:ascii="新宋体" w:hAnsi="新宋体" w:eastAsia="新宋体"/>
          <w:color w:val="000000"/>
          <w:sz w:val="19"/>
        </w:rPr>
        <w:t>, teaNo);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"姓名--{0};"</w:t>
      </w:r>
      <w:r>
        <w:rPr>
          <w:rFonts w:hint="eastAsia" w:ascii="新宋体" w:hAnsi="新宋体" w:eastAsia="新宋体"/>
          <w:color w:val="000000"/>
          <w:sz w:val="19"/>
        </w:rPr>
        <w:t>, teaName);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"生日--{0};"</w:t>
      </w:r>
      <w:r>
        <w:rPr>
          <w:rFonts w:hint="eastAsia" w:ascii="新宋体" w:hAnsi="新宋体" w:eastAsia="新宋体"/>
          <w:color w:val="000000"/>
          <w:sz w:val="19"/>
        </w:rPr>
        <w:t>, teaBirth);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"职称--{0};"</w:t>
      </w:r>
      <w:r>
        <w:rPr>
          <w:rFonts w:hint="eastAsia" w:ascii="新宋体" w:hAnsi="新宋体" w:eastAsia="新宋体"/>
          <w:color w:val="000000"/>
          <w:sz w:val="19"/>
        </w:rPr>
        <w:t>, teaTitle);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"部门--{0};"</w:t>
      </w:r>
      <w:r>
        <w:rPr>
          <w:rFonts w:hint="eastAsia" w:ascii="新宋体" w:hAnsi="新宋体" w:eastAsia="新宋体"/>
          <w:color w:val="000000"/>
          <w:sz w:val="19"/>
        </w:rPr>
        <w:t>, teaDep);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"请按任意键继续..."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teacher()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teaNo = </w:t>
      </w:r>
      <w:r>
        <w:rPr>
          <w:rFonts w:hint="eastAsia" w:ascii="新宋体" w:hAnsi="新宋体" w:eastAsia="新宋体"/>
          <w:color w:val="A31515"/>
          <w:sz w:val="19"/>
        </w:rPr>
        <w:t>"10"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teaName = </w:t>
      </w:r>
      <w:r>
        <w:rPr>
          <w:rFonts w:hint="eastAsia" w:ascii="新宋体" w:hAnsi="新宋体" w:eastAsia="新宋体"/>
          <w:color w:val="A31515"/>
          <w:sz w:val="19"/>
        </w:rPr>
        <w:t>"Jane"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teaBirth = DateTime.Parse(</w:t>
      </w:r>
      <w:r>
        <w:rPr>
          <w:rFonts w:hint="eastAsia" w:ascii="新宋体" w:hAnsi="新宋体" w:eastAsia="新宋体"/>
          <w:color w:val="A31515"/>
          <w:sz w:val="19"/>
        </w:rPr>
        <w:t>"2021-3-22"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teaTitle = </w:t>
      </w:r>
      <w:r>
        <w:rPr>
          <w:rFonts w:hint="eastAsia" w:ascii="新宋体" w:hAnsi="新宋体" w:eastAsia="新宋体"/>
          <w:color w:val="A31515"/>
          <w:sz w:val="19"/>
        </w:rPr>
        <w:t>"教授"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teaDep = </w:t>
      </w:r>
      <w:r>
        <w:rPr>
          <w:rFonts w:hint="eastAsia" w:ascii="新宋体" w:hAnsi="新宋体" w:eastAsia="新宋体"/>
          <w:color w:val="A31515"/>
          <w:sz w:val="19"/>
        </w:rPr>
        <w:t>"人文学院"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"工号--{0};姓名--{1};生日--{2};职称--{3};部门--{4};"</w:t>
      </w:r>
      <w:r>
        <w:rPr>
          <w:rFonts w:hint="eastAsia" w:ascii="新宋体" w:hAnsi="新宋体" w:eastAsia="新宋体"/>
          <w:color w:val="000000"/>
          <w:sz w:val="19"/>
        </w:rPr>
        <w:t>,teaNo,teaName,teaBirth,teaTitle,teaDep);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Teacher T1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Teacher();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T1.teacher();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T1.InputInformation();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T1.ShowInformation();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 w:firstLineChars="20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9230" cy="1414145"/>
            <wp:effectExtent l="0" t="0" r="381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b/>
        </w:rPr>
      </w:pPr>
    </w:p>
    <w:p>
      <w:pPr>
        <w:widowControl/>
        <w:ind w:firstLine="420"/>
        <w:jc w:val="left"/>
        <w:rPr>
          <w:b/>
        </w:rPr>
      </w:pPr>
    </w:p>
    <w:p>
      <w:pPr>
        <w:widowControl/>
        <w:ind w:firstLine="420"/>
        <w:jc w:val="left"/>
        <w:rPr>
          <w:b/>
        </w:rPr>
      </w:pPr>
    </w:p>
    <w:p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任务</w:t>
      </w:r>
      <w:r>
        <w:rPr>
          <w:b/>
        </w:rPr>
        <w:t>3</w:t>
      </w:r>
      <w:r>
        <w:rPr>
          <w:rFonts w:hint="eastAsia"/>
          <w:b/>
        </w:rPr>
        <w:t>、创建类，理解成员方法【项目名P</w:t>
      </w:r>
      <w:r>
        <w:rPr>
          <w:b/>
        </w:rPr>
        <w:t>403</w:t>
      </w:r>
      <w:r>
        <w:rPr>
          <w:rFonts w:hint="eastAsia"/>
          <w:b/>
        </w:rPr>
        <w:t>】</w:t>
      </w:r>
    </w:p>
    <w:p>
      <w:pPr>
        <w:ind w:firstLine="411" w:firstLineChars="19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要求：创建顾客类Customer。</w:t>
      </w:r>
    </w:p>
    <w:p>
      <w:pPr>
        <w:ind w:firstLine="411" w:firstLineChars="19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（1）Customer类中包含成员字段cNo(顾客编号)，cName(姓名)，</w:t>
      </w:r>
      <w:r>
        <w:rPr>
          <w:rFonts w:ascii="宋体" w:hAnsi="宋体"/>
          <w:szCs w:val="21"/>
        </w:rPr>
        <w:t>p</w:t>
      </w:r>
      <w:r>
        <w:rPr>
          <w:rFonts w:hint="eastAsia" w:ascii="宋体" w:hAnsi="宋体"/>
          <w:szCs w:val="21"/>
        </w:rPr>
        <w:t>oints(消费积分)，</w:t>
      </w:r>
      <w:r>
        <w:rPr>
          <w:rFonts w:ascii="宋体" w:hAnsi="宋体"/>
          <w:szCs w:val="21"/>
        </w:rPr>
        <w:t>t</w:t>
      </w:r>
      <w:r>
        <w:rPr>
          <w:rFonts w:hint="eastAsia" w:ascii="宋体" w:hAnsi="宋体"/>
          <w:szCs w:val="21"/>
        </w:rPr>
        <w:t>elephone（电话）；</w:t>
      </w:r>
    </w:p>
    <w:p>
      <w:pPr>
        <w:ind w:firstLine="411" w:firstLineChars="19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（2）请定义各自对应的属性，其中编号和姓名只能读不可写，其他属性可读可写；</w:t>
      </w:r>
    </w:p>
    <w:p>
      <w:pPr>
        <w:ind w:firstLine="411" w:firstLineChars="19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（3）定义构造方法初始化各个字段（不含参数）；</w:t>
      </w:r>
    </w:p>
    <w:p>
      <w:pPr>
        <w:ind w:firstLine="411" w:firstLineChars="19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（4）成员方法Input()输入顾客编号、姓名和电话；成员方法Show()输出顾客所有信息；成员方法Buy(int x)为顾客积分加x；成员方法Exchange(int c)实现积分兑换功能，注意该方法需要扣除c个积分。</w:t>
      </w:r>
    </w:p>
    <w:p>
      <w:pPr>
        <w:ind w:firstLine="411" w:firstLineChars="19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（5）最后在Main（）函数中实例化Customer类的对象Kate和Jim，并尝试访问成员变量及成员函数。</w:t>
      </w:r>
    </w:p>
    <w:p>
      <w:pPr>
        <w:widowControl/>
        <w:ind w:firstLine="420" w:firstLineChars="200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提示：属性的读写性，有get和set访问器的设置情况决定：只读属性只有get访问器，而只写属性只含有set访问器。</w:t>
      </w:r>
    </w:p>
    <w:p>
      <w:pPr>
        <w:widowControl/>
        <w:jc w:val="center"/>
        <w:rPr>
          <w:rFonts w:ascii="宋体" w:hAnsi="宋体" w:cs="宋体"/>
          <w:b/>
          <w:kern w:val="0"/>
          <w:szCs w:val="21"/>
        </w:rPr>
      </w:pPr>
      <w:r>
        <w:drawing>
          <wp:inline distT="0" distB="0" distL="0" distR="0">
            <wp:extent cx="4319905" cy="168148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cNo;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cName;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points;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Points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points;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points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telephone;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Telephone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telephone;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telephone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"请输入客户编号："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cNo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"请输入客户姓名："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cName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"请输入客户电话："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telephone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x = Convert.ToInt32(points);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"请输入增加的积分："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points = Convert.ToString(Console.ReadLine());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Exchange(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 = Convert.ToInt32(points);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"请输入要扣除的积分："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points= Convert.ToString(Console.ReadLine());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"已经存入{0}积分"</w:t>
      </w:r>
      <w:r>
        <w:rPr>
          <w:rFonts w:hint="eastAsia" w:ascii="新宋体" w:hAnsi="新宋体" w:eastAsia="新宋体"/>
          <w:color w:val="000000"/>
          <w:sz w:val="19"/>
        </w:rPr>
        <w:t>,points);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"客户编号：{0}，客户姓名：{1}，客户联系电话：{2}，客户积分：{3}。"</w:t>
      </w:r>
      <w:r>
        <w:rPr>
          <w:rFonts w:hint="eastAsia" w:ascii="新宋体" w:hAnsi="新宋体" w:eastAsia="新宋体"/>
          <w:color w:val="000000"/>
          <w:sz w:val="19"/>
        </w:rPr>
        <w:t>, cNo, cName, telephone, points);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Console.WriteLine(</w:t>
      </w:r>
      <w:r>
        <w:rPr>
          <w:rFonts w:hint="eastAsia" w:ascii="新宋体" w:hAnsi="新宋体" w:eastAsia="新宋体"/>
          <w:color w:val="A31515"/>
          <w:sz w:val="19"/>
        </w:rPr>
        <w:t>"本次兑换{0}积分"</w:t>
      </w:r>
      <w:r>
        <w:rPr>
          <w:rFonts w:hint="eastAsia" w:ascii="新宋体" w:hAnsi="新宋体" w:eastAsia="新宋体"/>
          <w:color w:val="000000"/>
          <w:sz w:val="19"/>
        </w:rPr>
        <w:t>,points);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"客户编号：{0}，客户姓名：{1}，客户联系电话：{2}，客户积分：-{3}。"</w:t>
      </w:r>
      <w:r>
        <w:rPr>
          <w:rFonts w:hint="eastAsia" w:ascii="新宋体" w:hAnsi="新宋体" w:eastAsia="新宋体"/>
          <w:color w:val="000000"/>
          <w:sz w:val="19"/>
        </w:rPr>
        <w:t>, cNo, cName, telephone, points);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2000;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 = 5000;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Customer customer1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Customer();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customer1.Input();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customer1.Buy(x);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customer1.Show();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Customer customer2 = customer1;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customer2.Input();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customer1.Exchange(c);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customer2.Show();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 w:firstLineChars="20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cs="宋体"/>
          <w:b/>
          <w:kern w:val="0"/>
          <w:szCs w:val="21"/>
        </w:rPr>
      </w:pPr>
      <w:r>
        <w:drawing>
          <wp:inline distT="0" distB="0" distL="114300" distR="114300">
            <wp:extent cx="5274310" cy="1808480"/>
            <wp:effectExtent l="0" t="0" r="1397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200498"/>
    <w:multiLevelType w:val="multilevel"/>
    <w:tmpl w:val="6320049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409"/>
    <w:rsid w:val="0001575D"/>
    <w:rsid w:val="00022C00"/>
    <w:rsid w:val="000265C1"/>
    <w:rsid w:val="00047B5E"/>
    <w:rsid w:val="00070F44"/>
    <w:rsid w:val="000722CC"/>
    <w:rsid w:val="0009178E"/>
    <w:rsid w:val="00092853"/>
    <w:rsid w:val="000A0432"/>
    <w:rsid w:val="000C01DC"/>
    <w:rsid w:val="000D6CE7"/>
    <w:rsid w:val="000F49CB"/>
    <w:rsid w:val="000F7D21"/>
    <w:rsid w:val="00113598"/>
    <w:rsid w:val="0012278D"/>
    <w:rsid w:val="001315B1"/>
    <w:rsid w:val="00136307"/>
    <w:rsid w:val="001548AD"/>
    <w:rsid w:val="0016425A"/>
    <w:rsid w:val="001662AF"/>
    <w:rsid w:val="001B5053"/>
    <w:rsid w:val="001B61F3"/>
    <w:rsid w:val="001C292D"/>
    <w:rsid w:val="001E407A"/>
    <w:rsid w:val="00201156"/>
    <w:rsid w:val="00201662"/>
    <w:rsid w:val="00201C6D"/>
    <w:rsid w:val="00203018"/>
    <w:rsid w:val="002138FC"/>
    <w:rsid w:val="0021476B"/>
    <w:rsid w:val="00231255"/>
    <w:rsid w:val="00234A4C"/>
    <w:rsid w:val="00240A85"/>
    <w:rsid w:val="00247920"/>
    <w:rsid w:val="0026105A"/>
    <w:rsid w:val="00282E6F"/>
    <w:rsid w:val="00293B67"/>
    <w:rsid w:val="002947E7"/>
    <w:rsid w:val="002A3C9D"/>
    <w:rsid w:val="002B53F8"/>
    <w:rsid w:val="002D1565"/>
    <w:rsid w:val="002D70F1"/>
    <w:rsid w:val="002E2026"/>
    <w:rsid w:val="002E5244"/>
    <w:rsid w:val="002F4AC8"/>
    <w:rsid w:val="00301AB6"/>
    <w:rsid w:val="00320901"/>
    <w:rsid w:val="00322828"/>
    <w:rsid w:val="00382E28"/>
    <w:rsid w:val="003C49F1"/>
    <w:rsid w:val="003D636F"/>
    <w:rsid w:val="00401E1A"/>
    <w:rsid w:val="00404566"/>
    <w:rsid w:val="0041111E"/>
    <w:rsid w:val="00436032"/>
    <w:rsid w:val="00437EF0"/>
    <w:rsid w:val="00445F7C"/>
    <w:rsid w:val="00472FA6"/>
    <w:rsid w:val="0048576C"/>
    <w:rsid w:val="00485866"/>
    <w:rsid w:val="00492DDD"/>
    <w:rsid w:val="004A0B35"/>
    <w:rsid w:val="004B625F"/>
    <w:rsid w:val="004C2730"/>
    <w:rsid w:val="004D6DC5"/>
    <w:rsid w:val="004F7311"/>
    <w:rsid w:val="0051564E"/>
    <w:rsid w:val="00520EC3"/>
    <w:rsid w:val="00554F12"/>
    <w:rsid w:val="00580713"/>
    <w:rsid w:val="00584C11"/>
    <w:rsid w:val="0058622E"/>
    <w:rsid w:val="005911F8"/>
    <w:rsid w:val="0059143B"/>
    <w:rsid w:val="00594473"/>
    <w:rsid w:val="005A6844"/>
    <w:rsid w:val="005A73C4"/>
    <w:rsid w:val="005D0814"/>
    <w:rsid w:val="005F4B2F"/>
    <w:rsid w:val="00602BC4"/>
    <w:rsid w:val="0060348B"/>
    <w:rsid w:val="006045ED"/>
    <w:rsid w:val="006117DB"/>
    <w:rsid w:val="00631682"/>
    <w:rsid w:val="00631D42"/>
    <w:rsid w:val="00634038"/>
    <w:rsid w:val="00636C34"/>
    <w:rsid w:val="0064372B"/>
    <w:rsid w:val="00655F0A"/>
    <w:rsid w:val="006575C7"/>
    <w:rsid w:val="00671DF9"/>
    <w:rsid w:val="00674F6F"/>
    <w:rsid w:val="00680D00"/>
    <w:rsid w:val="00692FEB"/>
    <w:rsid w:val="006C2795"/>
    <w:rsid w:val="006C6257"/>
    <w:rsid w:val="006C6582"/>
    <w:rsid w:val="006E7F27"/>
    <w:rsid w:val="006F611F"/>
    <w:rsid w:val="00702740"/>
    <w:rsid w:val="00710236"/>
    <w:rsid w:val="00714DE4"/>
    <w:rsid w:val="0073017E"/>
    <w:rsid w:val="00740945"/>
    <w:rsid w:val="00741755"/>
    <w:rsid w:val="0074404E"/>
    <w:rsid w:val="0076141D"/>
    <w:rsid w:val="0077364B"/>
    <w:rsid w:val="00787D07"/>
    <w:rsid w:val="0079346B"/>
    <w:rsid w:val="007A4EBD"/>
    <w:rsid w:val="007A6666"/>
    <w:rsid w:val="007B73C7"/>
    <w:rsid w:val="007F16BB"/>
    <w:rsid w:val="008123E0"/>
    <w:rsid w:val="00822F5D"/>
    <w:rsid w:val="008249B0"/>
    <w:rsid w:val="00832E48"/>
    <w:rsid w:val="00855A59"/>
    <w:rsid w:val="00887E9E"/>
    <w:rsid w:val="008A126B"/>
    <w:rsid w:val="008B6453"/>
    <w:rsid w:val="008D4FCB"/>
    <w:rsid w:val="008F5EFB"/>
    <w:rsid w:val="00903532"/>
    <w:rsid w:val="00905FB7"/>
    <w:rsid w:val="00907BDB"/>
    <w:rsid w:val="0092782F"/>
    <w:rsid w:val="00931BB9"/>
    <w:rsid w:val="00940AAE"/>
    <w:rsid w:val="00943C49"/>
    <w:rsid w:val="00947CF7"/>
    <w:rsid w:val="0095235C"/>
    <w:rsid w:val="00971E52"/>
    <w:rsid w:val="009841B5"/>
    <w:rsid w:val="00995A55"/>
    <w:rsid w:val="009A5C69"/>
    <w:rsid w:val="009B0621"/>
    <w:rsid w:val="009B2355"/>
    <w:rsid w:val="009B52D3"/>
    <w:rsid w:val="009B546A"/>
    <w:rsid w:val="009B587F"/>
    <w:rsid w:val="009C6310"/>
    <w:rsid w:val="009D019F"/>
    <w:rsid w:val="009D53D4"/>
    <w:rsid w:val="009E5B7E"/>
    <w:rsid w:val="00A1773E"/>
    <w:rsid w:val="00A27334"/>
    <w:rsid w:val="00A55067"/>
    <w:rsid w:val="00A818F2"/>
    <w:rsid w:val="00A96D75"/>
    <w:rsid w:val="00AB3232"/>
    <w:rsid w:val="00AD2322"/>
    <w:rsid w:val="00AE156B"/>
    <w:rsid w:val="00AE1BEA"/>
    <w:rsid w:val="00AE58AE"/>
    <w:rsid w:val="00B17AC8"/>
    <w:rsid w:val="00B30CA2"/>
    <w:rsid w:val="00B46A74"/>
    <w:rsid w:val="00B55F68"/>
    <w:rsid w:val="00B64E38"/>
    <w:rsid w:val="00B70F61"/>
    <w:rsid w:val="00B744F7"/>
    <w:rsid w:val="00B826F0"/>
    <w:rsid w:val="00B83B72"/>
    <w:rsid w:val="00B87ED8"/>
    <w:rsid w:val="00B91E73"/>
    <w:rsid w:val="00B936AD"/>
    <w:rsid w:val="00BA1F03"/>
    <w:rsid w:val="00BB031A"/>
    <w:rsid w:val="00BB134A"/>
    <w:rsid w:val="00BB552F"/>
    <w:rsid w:val="00BB6CD8"/>
    <w:rsid w:val="00BC34FD"/>
    <w:rsid w:val="00BC5385"/>
    <w:rsid w:val="00BD14F9"/>
    <w:rsid w:val="00BF171B"/>
    <w:rsid w:val="00C24CB7"/>
    <w:rsid w:val="00C30FC8"/>
    <w:rsid w:val="00C36099"/>
    <w:rsid w:val="00C461F0"/>
    <w:rsid w:val="00C63C3A"/>
    <w:rsid w:val="00C730B3"/>
    <w:rsid w:val="00C843F7"/>
    <w:rsid w:val="00C85967"/>
    <w:rsid w:val="00C866F5"/>
    <w:rsid w:val="00C96A9D"/>
    <w:rsid w:val="00CA03B5"/>
    <w:rsid w:val="00CC7515"/>
    <w:rsid w:val="00CD007D"/>
    <w:rsid w:val="00CF52A8"/>
    <w:rsid w:val="00D06A2E"/>
    <w:rsid w:val="00D3036B"/>
    <w:rsid w:val="00D363AE"/>
    <w:rsid w:val="00D40958"/>
    <w:rsid w:val="00D67B02"/>
    <w:rsid w:val="00D7613D"/>
    <w:rsid w:val="00D8632E"/>
    <w:rsid w:val="00DA0434"/>
    <w:rsid w:val="00DA1567"/>
    <w:rsid w:val="00DA34D8"/>
    <w:rsid w:val="00DB5316"/>
    <w:rsid w:val="00DC5DDF"/>
    <w:rsid w:val="00DC6093"/>
    <w:rsid w:val="00DD464A"/>
    <w:rsid w:val="00DD4706"/>
    <w:rsid w:val="00E0388A"/>
    <w:rsid w:val="00E17DB7"/>
    <w:rsid w:val="00E21237"/>
    <w:rsid w:val="00E23B1E"/>
    <w:rsid w:val="00E321DB"/>
    <w:rsid w:val="00E441DD"/>
    <w:rsid w:val="00E4532B"/>
    <w:rsid w:val="00E51158"/>
    <w:rsid w:val="00E66A7B"/>
    <w:rsid w:val="00E964CC"/>
    <w:rsid w:val="00EA5DE6"/>
    <w:rsid w:val="00EA6B48"/>
    <w:rsid w:val="00EB7C74"/>
    <w:rsid w:val="00EC56C0"/>
    <w:rsid w:val="00EC5A16"/>
    <w:rsid w:val="00EC6A03"/>
    <w:rsid w:val="00EF7A52"/>
    <w:rsid w:val="00F047CF"/>
    <w:rsid w:val="00F2529C"/>
    <w:rsid w:val="00F37C51"/>
    <w:rsid w:val="00F420D7"/>
    <w:rsid w:val="00F509C5"/>
    <w:rsid w:val="00F65262"/>
    <w:rsid w:val="00F7078A"/>
    <w:rsid w:val="00F70F83"/>
    <w:rsid w:val="00F74AA3"/>
    <w:rsid w:val="00F75AD9"/>
    <w:rsid w:val="00F81374"/>
    <w:rsid w:val="00F87FD2"/>
    <w:rsid w:val="00FA4701"/>
    <w:rsid w:val="00FA474A"/>
    <w:rsid w:val="00FB48AC"/>
    <w:rsid w:val="00FB5AB2"/>
    <w:rsid w:val="00FD08D9"/>
    <w:rsid w:val="00FE0A3A"/>
    <w:rsid w:val="195727F6"/>
    <w:rsid w:val="1C076AEF"/>
    <w:rsid w:val="264F368A"/>
    <w:rsid w:val="2A94451A"/>
    <w:rsid w:val="39822D44"/>
    <w:rsid w:val="6305313A"/>
    <w:rsid w:val="74E1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uiPriority w:val="0"/>
    <w:rPr>
      <w:color w:val="0563C1"/>
      <w:u w:val="single"/>
    </w:rPr>
  </w:style>
  <w:style w:type="character" w:customStyle="1" w:styleId="13">
    <w:name w:val="页眉 字符"/>
    <w:link w:val="5"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uiPriority w:val="0"/>
    <w:rPr>
      <w:b/>
      <w:bCs/>
      <w:color w:val="006699"/>
    </w:rPr>
  </w:style>
  <w:style w:type="character" w:customStyle="1" w:styleId="17">
    <w:name w:val="attribute2"/>
    <w:uiPriority w:val="0"/>
    <w:rPr>
      <w:color w:val="FF0000"/>
    </w:rPr>
  </w:style>
  <w:style w:type="character" w:customStyle="1" w:styleId="18">
    <w:name w:val="tag-name2"/>
    <w:uiPriority w:val="0"/>
    <w:rPr>
      <w:b/>
      <w:bCs/>
      <w:color w:val="006699"/>
    </w:rPr>
  </w:style>
  <w:style w:type="character" w:customStyle="1" w:styleId="19">
    <w:name w:val="attribute-value2"/>
    <w:uiPriority w:val="0"/>
    <w:rPr>
      <w:color w:val="0000FF"/>
    </w:rPr>
  </w:style>
  <w:style w:type="character" w:customStyle="1" w:styleId="20">
    <w:name w:val="普通(网站) 字符"/>
    <w:link w:val="7"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uiPriority w:val="0"/>
    <w:rPr>
      <w:rFonts w:cs="宋体"/>
    </w:rPr>
  </w:style>
  <w:style w:type="paragraph" w:customStyle="1" w:styleId="23">
    <w:name w:val="Java 正文"/>
    <w:basedOn w:val="1"/>
    <w:link w:val="22"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9C9F6D-4DD9-4BE6-95EF-68A0414C1B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3</Pages>
  <Words>192</Words>
  <Characters>1096</Characters>
  <Lines>9</Lines>
  <Paragraphs>2</Paragraphs>
  <TotalTime>269</TotalTime>
  <ScaleCrop>false</ScaleCrop>
  <LinksUpToDate>false</LinksUpToDate>
  <CharactersWithSpaces>1286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阿童木</cp:lastModifiedBy>
  <dcterms:modified xsi:type="dcterms:W3CDTF">2022-09-26T14:29:08Z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